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0312" w14:textId="77777777" w:rsidR="0058160D" w:rsidRDefault="0058160D" w:rsidP="00FC03F4">
      <w:pPr>
        <w:jc w:val="center"/>
        <w:rPr>
          <w:rFonts w:ascii="Arial Black" w:hAnsi="Arial Black" w:cstheme="minorHAnsi"/>
          <w:sz w:val="36"/>
          <w:szCs w:val="36"/>
        </w:rPr>
      </w:pPr>
    </w:p>
    <w:p w14:paraId="58BBF3F6" w14:textId="2FD77FBB" w:rsidR="00735D3B" w:rsidRPr="00735D3B" w:rsidRDefault="00735D3B" w:rsidP="00FC03F4">
      <w:pPr>
        <w:jc w:val="center"/>
        <w:rPr>
          <w:rFonts w:ascii="Arial Black" w:hAnsi="Arial Black" w:cstheme="minorHAnsi"/>
          <w:sz w:val="36"/>
          <w:szCs w:val="36"/>
        </w:rPr>
      </w:pPr>
      <w:proofErr w:type="spellStart"/>
      <w:r w:rsidRPr="00735D3B">
        <w:rPr>
          <w:rFonts w:ascii="Arial Black" w:hAnsi="Arial Black" w:cstheme="minorHAnsi"/>
          <w:sz w:val="36"/>
          <w:szCs w:val="36"/>
        </w:rPr>
        <w:t>Internaatsreglement</w:t>
      </w:r>
      <w:proofErr w:type="spellEnd"/>
    </w:p>
    <w:p w14:paraId="1A114EA5" w14:textId="77777777" w:rsidR="00735D3B" w:rsidRDefault="00735D3B" w:rsidP="00215097">
      <w:pPr>
        <w:jc w:val="both"/>
        <w:rPr>
          <w:rFonts w:cstheme="minorHAnsi"/>
        </w:rPr>
      </w:pPr>
    </w:p>
    <w:p w14:paraId="178C3156" w14:textId="77777777" w:rsidR="00735D3B" w:rsidRDefault="00735D3B" w:rsidP="00215097">
      <w:pPr>
        <w:jc w:val="both"/>
        <w:rPr>
          <w:rFonts w:cstheme="minorHAnsi"/>
        </w:rPr>
      </w:pPr>
    </w:p>
    <w:p w14:paraId="438AD8F0" w14:textId="784D6297" w:rsidR="0048461D" w:rsidRDefault="0048461D" w:rsidP="00215097">
      <w:pPr>
        <w:jc w:val="both"/>
        <w:rPr>
          <w:rFonts w:cstheme="minorHAnsi"/>
        </w:rPr>
      </w:pPr>
    </w:p>
    <w:p w14:paraId="4BCC3D75" w14:textId="77777777" w:rsidR="00735D3B" w:rsidRDefault="00735D3B" w:rsidP="00215097">
      <w:pPr>
        <w:jc w:val="both"/>
        <w:rPr>
          <w:rFonts w:cstheme="minorHAnsi"/>
        </w:rPr>
      </w:pPr>
    </w:p>
    <w:p w14:paraId="73814FF3" w14:textId="7886F481" w:rsidR="0048461D" w:rsidRDefault="0002561D" w:rsidP="00215097">
      <w:pPr>
        <w:jc w:val="both"/>
        <w:rPr>
          <w:rFonts w:cstheme="minorHAnsi"/>
        </w:rPr>
      </w:pPr>
      <w:r>
        <w:rPr>
          <w:noProof/>
        </w:rPr>
        <w:drawing>
          <wp:inline distT="0" distB="0" distL="0" distR="0" wp14:anchorId="6C5F0354" wp14:editId="4CC52434">
            <wp:extent cx="5760720" cy="12700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70000"/>
                    </a:xfrm>
                    <a:prstGeom prst="rect">
                      <a:avLst/>
                    </a:prstGeom>
                    <a:noFill/>
                    <a:ln>
                      <a:noFill/>
                    </a:ln>
                  </pic:spPr>
                </pic:pic>
              </a:graphicData>
            </a:graphic>
          </wp:inline>
        </w:drawing>
      </w:r>
    </w:p>
    <w:p w14:paraId="02E68FDA" w14:textId="27382C28" w:rsidR="00735D3B" w:rsidRDefault="00735D3B" w:rsidP="00215097">
      <w:pPr>
        <w:jc w:val="both"/>
        <w:rPr>
          <w:rFonts w:cstheme="minorHAnsi"/>
        </w:rPr>
      </w:pPr>
    </w:p>
    <w:p w14:paraId="3102D0B3" w14:textId="540D3885" w:rsidR="00735D3B" w:rsidRDefault="00735D3B" w:rsidP="00215097">
      <w:pPr>
        <w:jc w:val="both"/>
        <w:rPr>
          <w:rFonts w:cstheme="minorHAnsi"/>
        </w:rPr>
      </w:pPr>
    </w:p>
    <w:p w14:paraId="1A3E29D3" w14:textId="5DD73F85" w:rsidR="00735D3B" w:rsidRDefault="00735D3B" w:rsidP="00215097">
      <w:pPr>
        <w:jc w:val="both"/>
        <w:rPr>
          <w:rFonts w:cstheme="minorHAnsi"/>
        </w:rPr>
      </w:pPr>
    </w:p>
    <w:p w14:paraId="25ACB02D" w14:textId="6CEF8689" w:rsidR="00735D3B" w:rsidRDefault="00735D3B" w:rsidP="00215097">
      <w:pPr>
        <w:jc w:val="both"/>
        <w:rPr>
          <w:rFonts w:cstheme="minorHAnsi"/>
        </w:rPr>
      </w:pPr>
    </w:p>
    <w:p w14:paraId="3C092DF4" w14:textId="4734D0F7" w:rsidR="00735D3B" w:rsidRDefault="00735D3B" w:rsidP="00215097">
      <w:pPr>
        <w:jc w:val="both"/>
        <w:rPr>
          <w:rFonts w:cstheme="minorHAnsi"/>
        </w:rPr>
      </w:pPr>
    </w:p>
    <w:p w14:paraId="50418013" w14:textId="7BDB4BC4" w:rsidR="00735D3B" w:rsidRDefault="00735D3B" w:rsidP="00215097">
      <w:pPr>
        <w:jc w:val="both"/>
        <w:rPr>
          <w:rFonts w:cstheme="minorHAnsi"/>
        </w:rPr>
      </w:pPr>
    </w:p>
    <w:p w14:paraId="26F68981" w14:textId="5B05D189" w:rsidR="00735D3B" w:rsidRDefault="00735D3B" w:rsidP="00215097">
      <w:pPr>
        <w:jc w:val="both"/>
        <w:rPr>
          <w:rFonts w:cstheme="minorHAnsi"/>
        </w:rPr>
      </w:pPr>
    </w:p>
    <w:p w14:paraId="09444D0A" w14:textId="1C4C2B10" w:rsidR="00735D3B" w:rsidRDefault="00735D3B" w:rsidP="00215097">
      <w:pPr>
        <w:jc w:val="both"/>
        <w:rPr>
          <w:rFonts w:cstheme="minorHAnsi"/>
        </w:rPr>
      </w:pPr>
    </w:p>
    <w:p w14:paraId="6307954E" w14:textId="77777777" w:rsidR="00735D3B" w:rsidRDefault="00735D3B" w:rsidP="00215097">
      <w:pPr>
        <w:jc w:val="both"/>
        <w:rPr>
          <w:rFonts w:cstheme="minorHAnsi"/>
        </w:rPr>
      </w:pPr>
    </w:p>
    <w:p w14:paraId="5082B3BB" w14:textId="77777777" w:rsidR="0048461D" w:rsidRPr="00115C66" w:rsidRDefault="0048461D" w:rsidP="00215097">
      <w:pPr>
        <w:jc w:val="both"/>
        <w:rPr>
          <w:rFonts w:cstheme="minorHAnsi"/>
        </w:rPr>
      </w:pPr>
    </w:p>
    <w:p w14:paraId="5A0395C1" w14:textId="1FD2C0BD" w:rsidR="00111FD0" w:rsidRPr="00115C66" w:rsidRDefault="00735D3B" w:rsidP="00215097">
      <w:pPr>
        <w:jc w:val="both"/>
        <w:rPr>
          <w:rFonts w:cstheme="minorHAnsi"/>
        </w:rPr>
      </w:pPr>
      <w:r>
        <w:rPr>
          <w:rFonts w:cstheme="minorHAnsi"/>
          <w:noProof/>
        </w:rPr>
        <w:drawing>
          <wp:inline distT="0" distB="0" distL="0" distR="0" wp14:anchorId="7338CDA0" wp14:editId="1AA71AF5">
            <wp:extent cx="5760720" cy="192087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tekeningim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920875"/>
                    </a:xfrm>
                    <a:prstGeom prst="rect">
                      <a:avLst/>
                    </a:prstGeom>
                  </pic:spPr>
                </pic:pic>
              </a:graphicData>
            </a:graphic>
          </wp:inline>
        </w:drawing>
      </w:r>
      <w:r w:rsidR="00111FD0" w:rsidRPr="00115C66">
        <w:rPr>
          <w:rFonts w:cstheme="minorHAnsi"/>
        </w:rPr>
        <w:br w:type="page"/>
      </w:r>
    </w:p>
    <w:p w14:paraId="0F4E9BD3" w14:textId="77777777" w:rsidR="001D1C8F" w:rsidRDefault="001D1C8F" w:rsidP="00215097">
      <w:pPr>
        <w:jc w:val="both"/>
        <w:rPr>
          <w:rFonts w:cstheme="minorHAnsi"/>
        </w:rPr>
      </w:pPr>
    </w:p>
    <w:p w14:paraId="409AFF5E" w14:textId="77777777" w:rsidR="001D1C8F" w:rsidRDefault="001D1C8F" w:rsidP="00215097">
      <w:pPr>
        <w:jc w:val="both"/>
        <w:rPr>
          <w:rFonts w:cstheme="minorHAnsi"/>
        </w:rPr>
      </w:pPr>
    </w:p>
    <w:p w14:paraId="5BEC4B45" w14:textId="77777777" w:rsidR="001D1C8F" w:rsidRDefault="001D1C8F" w:rsidP="00215097">
      <w:pPr>
        <w:jc w:val="both"/>
        <w:rPr>
          <w:rFonts w:cstheme="minorHAnsi"/>
        </w:rPr>
      </w:pPr>
    </w:p>
    <w:p w14:paraId="7CBDF99E" w14:textId="77777777" w:rsidR="001D1C8F" w:rsidRDefault="001D1C8F" w:rsidP="00215097">
      <w:pPr>
        <w:jc w:val="both"/>
        <w:rPr>
          <w:rFonts w:cstheme="minorHAnsi"/>
        </w:rPr>
      </w:pPr>
    </w:p>
    <w:p w14:paraId="603F556B" w14:textId="77777777" w:rsidR="001D1C8F" w:rsidRDefault="001D1C8F" w:rsidP="00215097">
      <w:pPr>
        <w:jc w:val="both"/>
        <w:rPr>
          <w:rFonts w:cstheme="minorHAnsi"/>
        </w:rPr>
      </w:pPr>
    </w:p>
    <w:p w14:paraId="7DEC006E" w14:textId="77777777" w:rsidR="001D1C8F" w:rsidRDefault="001D1C8F" w:rsidP="00215097">
      <w:pPr>
        <w:jc w:val="both"/>
        <w:rPr>
          <w:rFonts w:cstheme="minorHAnsi"/>
        </w:rPr>
      </w:pPr>
    </w:p>
    <w:p w14:paraId="6FDEE49B" w14:textId="77777777" w:rsidR="001D1C8F" w:rsidRDefault="001D1C8F" w:rsidP="00215097">
      <w:pPr>
        <w:jc w:val="both"/>
        <w:rPr>
          <w:rFonts w:cstheme="minorHAnsi"/>
        </w:rPr>
      </w:pPr>
    </w:p>
    <w:p w14:paraId="55748934" w14:textId="77777777" w:rsidR="001D1C8F" w:rsidRDefault="001D1C8F" w:rsidP="00215097">
      <w:pPr>
        <w:jc w:val="both"/>
        <w:rPr>
          <w:rFonts w:cstheme="minorHAnsi"/>
        </w:rPr>
      </w:pPr>
    </w:p>
    <w:p w14:paraId="5DA47A13" w14:textId="77777777" w:rsidR="001D1C8F" w:rsidRDefault="001D1C8F" w:rsidP="00215097">
      <w:pPr>
        <w:jc w:val="both"/>
        <w:rPr>
          <w:rFonts w:cstheme="minorHAnsi"/>
        </w:rPr>
      </w:pPr>
    </w:p>
    <w:p w14:paraId="4044EA43" w14:textId="77777777" w:rsidR="001D1C8F" w:rsidRDefault="001D1C8F" w:rsidP="00215097">
      <w:pPr>
        <w:jc w:val="both"/>
        <w:rPr>
          <w:rFonts w:cstheme="minorHAnsi"/>
        </w:rPr>
      </w:pPr>
    </w:p>
    <w:p w14:paraId="45314359" w14:textId="77777777" w:rsidR="001D1C8F" w:rsidRDefault="001D1C8F" w:rsidP="00215097">
      <w:pPr>
        <w:jc w:val="both"/>
        <w:rPr>
          <w:rFonts w:cstheme="minorHAnsi"/>
        </w:rPr>
      </w:pPr>
    </w:p>
    <w:p w14:paraId="06992C20" w14:textId="77777777" w:rsidR="001D1C8F" w:rsidRDefault="001D1C8F" w:rsidP="00215097">
      <w:pPr>
        <w:jc w:val="both"/>
        <w:rPr>
          <w:rFonts w:cstheme="minorHAnsi"/>
        </w:rPr>
      </w:pPr>
    </w:p>
    <w:p w14:paraId="206FECD8" w14:textId="77777777" w:rsidR="001D1C8F" w:rsidRDefault="001D1C8F" w:rsidP="00215097">
      <w:pPr>
        <w:jc w:val="both"/>
        <w:rPr>
          <w:rFonts w:cstheme="minorHAnsi"/>
        </w:rPr>
      </w:pPr>
    </w:p>
    <w:p w14:paraId="5B7FA890" w14:textId="77777777" w:rsidR="001D1C8F" w:rsidRDefault="001D1C8F" w:rsidP="00215097">
      <w:pPr>
        <w:jc w:val="both"/>
        <w:rPr>
          <w:rFonts w:cstheme="minorHAnsi"/>
        </w:rPr>
      </w:pPr>
    </w:p>
    <w:p w14:paraId="03817868" w14:textId="77777777" w:rsidR="001D1C8F" w:rsidRDefault="001D1C8F" w:rsidP="00215097">
      <w:pPr>
        <w:jc w:val="both"/>
        <w:rPr>
          <w:rFonts w:cstheme="minorHAnsi"/>
        </w:rPr>
      </w:pPr>
    </w:p>
    <w:p w14:paraId="513C9FEB" w14:textId="77777777" w:rsidR="001D1C8F" w:rsidRDefault="001D1C8F" w:rsidP="00215097">
      <w:pPr>
        <w:jc w:val="both"/>
        <w:rPr>
          <w:rFonts w:cstheme="minorHAnsi"/>
        </w:rPr>
      </w:pPr>
    </w:p>
    <w:p w14:paraId="4A68BDA4" w14:textId="77777777" w:rsidR="001D1C8F" w:rsidRDefault="001D1C8F" w:rsidP="00215097">
      <w:pPr>
        <w:jc w:val="both"/>
        <w:rPr>
          <w:rFonts w:cstheme="minorHAnsi"/>
        </w:rPr>
      </w:pPr>
    </w:p>
    <w:p w14:paraId="489A7930" w14:textId="77777777" w:rsidR="001D1C8F" w:rsidRDefault="001D1C8F" w:rsidP="00215097">
      <w:pPr>
        <w:jc w:val="both"/>
        <w:rPr>
          <w:rFonts w:cstheme="minorHAnsi"/>
        </w:rPr>
      </w:pPr>
    </w:p>
    <w:p w14:paraId="41A4B2AD" w14:textId="77777777" w:rsidR="001D1C8F" w:rsidRDefault="001D1C8F" w:rsidP="00215097">
      <w:pPr>
        <w:jc w:val="both"/>
        <w:rPr>
          <w:rFonts w:cstheme="minorHAnsi"/>
        </w:rPr>
      </w:pPr>
    </w:p>
    <w:p w14:paraId="278C3A37" w14:textId="77777777" w:rsidR="00F450E2" w:rsidRDefault="00F450E2" w:rsidP="00215097">
      <w:pPr>
        <w:jc w:val="both"/>
        <w:rPr>
          <w:rFonts w:cstheme="minorHAnsi"/>
        </w:rPr>
      </w:pPr>
    </w:p>
    <w:p w14:paraId="6CB83422" w14:textId="77777777" w:rsidR="00F450E2" w:rsidRDefault="00F450E2" w:rsidP="00215097">
      <w:pPr>
        <w:jc w:val="both"/>
        <w:rPr>
          <w:rFonts w:cstheme="minorHAnsi"/>
        </w:rPr>
      </w:pPr>
    </w:p>
    <w:p w14:paraId="432D94AB" w14:textId="77777777" w:rsidR="00F450E2" w:rsidRDefault="00F450E2" w:rsidP="00215097">
      <w:pPr>
        <w:jc w:val="both"/>
        <w:rPr>
          <w:rFonts w:cstheme="minorHAnsi"/>
        </w:rPr>
      </w:pPr>
    </w:p>
    <w:p w14:paraId="7C3DB9EB" w14:textId="77777777" w:rsidR="00F450E2" w:rsidRDefault="00F450E2" w:rsidP="00215097">
      <w:pPr>
        <w:jc w:val="both"/>
        <w:rPr>
          <w:rFonts w:cstheme="minorHAnsi"/>
        </w:rPr>
      </w:pPr>
    </w:p>
    <w:p w14:paraId="499F8C5B" w14:textId="77777777" w:rsidR="00F450E2" w:rsidRDefault="00F450E2" w:rsidP="00215097">
      <w:pPr>
        <w:jc w:val="both"/>
        <w:rPr>
          <w:rFonts w:cstheme="minorHAnsi"/>
        </w:rPr>
      </w:pPr>
    </w:p>
    <w:p w14:paraId="4CDF948C" w14:textId="671271AB" w:rsidR="00E91834" w:rsidRPr="00115C66" w:rsidRDefault="00E91834" w:rsidP="00215097">
      <w:pPr>
        <w:jc w:val="both"/>
        <w:rPr>
          <w:rFonts w:cstheme="minorHAnsi"/>
        </w:rPr>
      </w:pPr>
      <w:r w:rsidRPr="00115C66">
        <w:rPr>
          <w:rFonts w:cstheme="minorHAnsi"/>
        </w:rPr>
        <w:t xml:space="preserve">In dit boekje vind je het </w:t>
      </w:r>
      <w:proofErr w:type="spellStart"/>
      <w:r w:rsidRPr="00115C66">
        <w:rPr>
          <w:rFonts w:cstheme="minorHAnsi"/>
        </w:rPr>
        <w:t>internaatsreglement</w:t>
      </w:r>
      <w:proofErr w:type="spellEnd"/>
      <w:r w:rsidRPr="00115C66">
        <w:rPr>
          <w:rFonts w:cstheme="minorHAnsi"/>
        </w:rPr>
        <w:t xml:space="preserve"> dat bestaat uit 3 delen. Daarnaast hanteert iedere leefgroep zijn eigen leefregels aangepast aan elke groep. Deze leefregels worden je in het begin van het schooljaar overhandigd en worden in de loop van september met jullie samen overlopen.</w:t>
      </w:r>
    </w:p>
    <w:p w14:paraId="4CDF948D" w14:textId="77777777" w:rsidR="00E91834" w:rsidRDefault="00E91834" w:rsidP="00215097">
      <w:pPr>
        <w:jc w:val="both"/>
        <w:rPr>
          <w:rFonts w:cstheme="minorHAnsi"/>
        </w:rPr>
      </w:pPr>
      <w:r w:rsidRPr="00115C66">
        <w:rPr>
          <w:rFonts w:cstheme="minorHAnsi"/>
        </w:rPr>
        <w:t xml:space="preserve">Wij rekenen erop dat je je aan dit </w:t>
      </w:r>
      <w:proofErr w:type="spellStart"/>
      <w:r w:rsidRPr="00115C66">
        <w:rPr>
          <w:rFonts w:cstheme="minorHAnsi"/>
        </w:rPr>
        <w:t>internaatsreglement</w:t>
      </w:r>
      <w:proofErr w:type="spellEnd"/>
      <w:r w:rsidRPr="00115C66">
        <w:rPr>
          <w:rFonts w:cstheme="minorHAnsi"/>
        </w:rPr>
        <w:t xml:space="preserve"> en aan de </w:t>
      </w:r>
      <w:proofErr w:type="spellStart"/>
      <w:r w:rsidRPr="00115C66">
        <w:rPr>
          <w:rFonts w:cstheme="minorHAnsi"/>
        </w:rPr>
        <w:t>internaatsregels</w:t>
      </w:r>
      <w:proofErr w:type="spellEnd"/>
      <w:r w:rsidRPr="00115C66">
        <w:rPr>
          <w:rFonts w:cstheme="minorHAnsi"/>
        </w:rPr>
        <w:t xml:space="preserve"> houdt om zo te werken aan een geslaagd en positief samenzijn.</w:t>
      </w:r>
    </w:p>
    <w:sdt>
      <w:sdtPr>
        <w:rPr>
          <w:rFonts w:asciiTheme="minorHAnsi" w:eastAsiaTheme="minorHAnsi" w:hAnsiTheme="minorHAnsi" w:cstheme="minorHAnsi"/>
          <w:color w:val="auto"/>
          <w:sz w:val="22"/>
          <w:szCs w:val="22"/>
          <w:lang w:val="nl-NL" w:eastAsia="en-US"/>
        </w:rPr>
        <w:id w:val="2034534215"/>
        <w:docPartObj>
          <w:docPartGallery w:val="Table of Contents"/>
          <w:docPartUnique/>
        </w:docPartObj>
      </w:sdtPr>
      <w:sdtEndPr>
        <w:rPr>
          <w:b/>
          <w:bCs/>
        </w:rPr>
      </w:sdtEndPr>
      <w:sdtContent>
        <w:p w14:paraId="48450CB4" w14:textId="60507EE2" w:rsidR="00E84252" w:rsidRPr="00115C66" w:rsidRDefault="00E84252" w:rsidP="00215097">
          <w:pPr>
            <w:pStyle w:val="Kopvaninhoudsopgave"/>
            <w:jc w:val="both"/>
            <w:rPr>
              <w:rFonts w:asciiTheme="minorHAnsi" w:hAnsiTheme="minorHAnsi" w:cstheme="minorHAnsi"/>
            </w:rPr>
          </w:pPr>
          <w:r w:rsidRPr="00115C66">
            <w:rPr>
              <w:rFonts w:asciiTheme="minorHAnsi" w:hAnsiTheme="minorHAnsi" w:cstheme="minorHAnsi"/>
              <w:lang w:val="nl-NL"/>
            </w:rPr>
            <w:t>Inhoud</w:t>
          </w:r>
        </w:p>
        <w:p w14:paraId="7127B064" w14:textId="0EBB5F7F" w:rsidR="00D1663C" w:rsidRDefault="00E84252">
          <w:pPr>
            <w:pStyle w:val="Inhopg1"/>
            <w:rPr>
              <w:rFonts w:eastAsiaTheme="minorEastAsia"/>
              <w:noProof/>
              <w:kern w:val="2"/>
              <w:sz w:val="24"/>
              <w:szCs w:val="24"/>
              <w:lang w:eastAsia="nl-BE"/>
              <w14:ligatures w14:val="standardContextual"/>
            </w:rPr>
          </w:pPr>
          <w:r w:rsidRPr="00115C66">
            <w:rPr>
              <w:rFonts w:cstheme="minorHAnsi"/>
            </w:rPr>
            <w:fldChar w:fldCharType="begin"/>
          </w:r>
          <w:r w:rsidRPr="00115C66">
            <w:rPr>
              <w:rFonts w:cstheme="minorHAnsi"/>
            </w:rPr>
            <w:instrText xml:space="preserve"> TOC \o "1-3" \h \z \u </w:instrText>
          </w:r>
          <w:r w:rsidRPr="00115C66">
            <w:rPr>
              <w:rFonts w:cstheme="minorHAnsi"/>
            </w:rPr>
            <w:fldChar w:fldCharType="separate"/>
          </w:r>
          <w:hyperlink w:anchor="_Toc164257641" w:history="1">
            <w:r w:rsidR="00D1663C" w:rsidRPr="00C94EDD">
              <w:rPr>
                <w:rStyle w:val="Hyperlink"/>
                <w:rFonts w:cstheme="minorHAnsi"/>
                <w:noProof/>
              </w:rPr>
              <w:t>Toelichting bij het internaatsreglement</w:t>
            </w:r>
            <w:r w:rsidR="00D1663C">
              <w:rPr>
                <w:noProof/>
                <w:webHidden/>
              </w:rPr>
              <w:tab/>
            </w:r>
            <w:r w:rsidR="00D1663C">
              <w:rPr>
                <w:noProof/>
                <w:webHidden/>
              </w:rPr>
              <w:fldChar w:fldCharType="begin"/>
            </w:r>
            <w:r w:rsidR="00D1663C">
              <w:rPr>
                <w:noProof/>
                <w:webHidden/>
              </w:rPr>
              <w:instrText xml:space="preserve"> PAGEREF _Toc164257641 \h </w:instrText>
            </w:r>
            <w:r w:rsidR="00D1663C">
              <w:rPr>
                <w:noProof/>
                <w:webHidden/>
              </w:rPr>
            </w:r>
            <w:r w:rsidR="00D1663C">
              <w:rPr>
                <w:noProof/>
                <w:webHidden/>
              </w:rPr>
              <w:fldChar w:fldCharType="separate"/>
            </w:r>
            <w:r w:rsidR="00D1663C">
              <w:rPr>
                <w:noProof/>
                <w:webHidden/>
              </w:rPr>
              <w:t>5</w:t>
            </w:r>
            <w:r w:rsidR="00D1663C">
              <w:rPr>
                <w:noProof/>
                <w:webHidden/>
              </w:rPr>
              <w:fldChar w:fldCharType="end"/>
            </w:r>
          </w:hyperlink>
        </w:p>
        <w:p w14:paraId="1AA6DFF2" w14:textId="67D98B59" w:rsidR="00D1663C" w:rsidRDefault="00000000">
          <w:pPr>
            <w:pStyle w:val="Inhopg1"/>
            <w:rPr>
              <w:rFonts w:eastAsiaTheme="minorEastAsia"/>
              <w:noProof/>
              <w:kern w:val="2"/>
              <w:sz w:val="24"/>
              <w:szCs w:val="24"/>
              <w:lang w:eastAsia="nl-BE"/>
              <w14:ligatures w14:val="standardContextual"/>
            </w:rPr>
          </w:pPr>
          <w:hyperlink w:anchor="_Toc164257642" w:history="1">
            <w:r w:rsidR="00D1663C" w:rsidRPr="00C94EDD">
              <w:rPr>
                <w:rStyle w:val="Hyperlink"/>
                <w:noProof/>
              </w:rPr>
              <w:t>Engagementsverklaring tussen het internaat en de ouders/voogd</w:t>
            </w:r>
            <w:r w:rsidR="00D1663C">
              <w:rPr>
                <w:noProof/>
                <w:webHidden/>
              </w:rPr>
              <w:tab/>
            </w:r>
            <w:r w:rsidR="00D1663C">
              <w:rPr>
                <w:noProof/>
                <w:webHidden/>
              </w:rPr>
              <w:fldChar w:fldCharType="begin"/>
            </w:r>
            <w:r w:rsidR="00D1663C">
              <w:rPr>
                <w:noProof/>
                <w:webHidden/>
              </w:rPr>
              <w:instrText xml:space="preserve"> PAGEREF _Toc164257642 \h </w:instrText>
            </w:r>
            <w:r w:rsidR="00D1663C">
              <w:rPr>
                <w:noProof/>
                <w:webHidden/>
              </w:rPr>
            </w:r>
            <w:r w:rsidR="00D1663C">
              <w:rPr>
                <w:noProof/>
                <w:webHidden/>
              </w:rPr>
              <w:fldChar w:fldCharType="separate"/>
            </w:r>
            <w:r w:rsidR="00D1663C">
              <w:rPr>
                <w:noProof/>
                <w:webHidden/>
              </w:rPr>
              <w:t>6</w:t>
            </w:r>
            <w:r w:rsidR="00D1663C">
              <w:rPr>
                <w:noProof/>
                <w:webHidden/>
              </w:rPr>
              <w:fldChar w:fldCharType="end"/>
            </w:r>
          </w:hyperlink>
        </w:p>
        <w:p w14:paraId="0EEA04E2" w14:textId="0B6EE62E" w:rsidR="00D1663C" w:rsidRDefault="00000000">
          <w:pPr>
            <w:pStyle w:val="Inhopg1"/>
            <w:rPr>
              <w:rFonts w:eastAsiaTheme="minorEastAsia"/>
              <w:noProof/>
              <w:kern w:val="2"/>
              <w:sz w:val="24"/>
              <w:szCs w:val="24"/>
              <w:lang w:eastAsia="nl-BE"/>
              <w14:ligatures w14:val="standardContextual"/>
            </w:rPr>
          </w:pPr>
          <w:hyperlink w:anchor="_Toc164257643" w:history="1">
            <w:r w:rsidR="00D1663C" w:rsidRPr="00C94EDD">
              <w:rPr>
                <w:rStyle w:val="Hyperlink"/>
                <w:rFonts w:cstheme="minorHAnsi"/>
                <w:noProof/>
              </w:rPr>
              <w:t>DEEL 1: PEDAGOGISCH KADER</w:t>
            </w:r>
            <w:r w:rsidR="00D1663C">
              <w:rPr>
                <w:noProof/>
                <w:webHidden/>
              </w:rPr>
              <w:tab/>
            </w:r>
            <w:r w:rsidR="00D1663C">
              <w:rPr>
                <w:noProof/>
                <w:webHidden/>
              </w:rPr>
              <w:fldChar w:fldCharType="begin"/>
            </w:r>
            <w:r w:rsidR="00D1663C">
              <w:rPr>
                <w:noProof/>
                <w:webHidden/>
              </w:rPr>
              <w:instrText xml:space="preserve"> PAGEREF _Toc164257643 \h </w:instrText>
            </w:r>
            <w:r w:rsidR="00D1663C">
              <w:rPr>
                <w:noProof/>
                <w:webHidden/>
              </w:rPr>
            </w:r>
            <w:r w:rsidR="00D1663C">
              <w:rPr>
                <w:noProof/>
                <w:webHidden/>
              </w:rPr>
              <w:fldChar w:fldCharType="separate"/>
            </w:r>
            <w:r w:rsidR="00D1663C">
              <w:rPr>
                <w:noProof/>
                <w:webHidden/>
              </w:rPr>
              <w:t>7</w:t>
            </w:r>
            <w:r w:rsidR="00D1663C">
              <w:rPr>
                <w:noProof/>
                <w:webHidden/>
              </w:rPr>
              <w:fldChar w:fldCharType="end"/>
            </w:r>
          </w:hyperlink>
        </w:p>
        <w:p w14:paraId="42CA0DE5" w14:textId="62CEB642" w:rsidR="00D1663C" w:rsidRDefault="00000000">
          <w:pPr>
            <w:pStyle w:val="Inhopg2"/>
            <w:tabs>
              <w:tab w:val="right" w:leader="dot" w:pos="9062"/>
            </w:tabs>
            <w:rPr>
              <w:rFonts w:eastAsiaTheme="minorEastAsia"/>
              <w:noProof/>
              <w:kern w:val="2"/>
              <w:sz w:val="24"/>
              <w:szCs w:val="24"/>
              <w:lang w:eastAsia="nl-BE"/>
              <w14:ligatures w14:val="standardContextual"/>
            </w:rPr>
          </w:pPr>
          <w:hyperlink w:anchor="_Toc164257644" w:history="1">
            <w:r w:rsidR="00D1663C" w:rsidRPr="00C94EDD">
              <w:rPr>
                <w:rStyle w:val="Hyperlink"/>
                <w:rFonts w:cstheme="minorHAnsi"/>
                <w:noProof/>
              </w:rPr>
              <w:t>1. Fysieke en emotionele veiligheid</w:t>
            </w:r>
            <w:r w:rsidR="00D1663C">
              <w:rPr>
                <w:noProof/>
                <w:webHidden/>
              </w:rPr>
              <w:tab/>
            </w:r>
            <w:r w:rsidR="00D1663C">
              <w:rPr>
                <w:noProof/>
                <w:webHidden/>
              </w:rPr>
              <w:fldChar w:fldCharType="begin"/>
            </w:r>
            <w:r w:rsidR="00D1663C">
              <w:rPr>
                <w:noProof/>
                <w:webHidden/>
              </w:rPr>
              <w:instrText xml:space="preserve"> PAGEREF _Toc164257644 \h </w:instrText>
            </w:r>
            <w:r w:rsidR="00D1663C">
              <w:rPr>
                <w:noProof/>
                <w:webHidden/>
              </w:rPr>
            </w:r>
            <w:r w:rsidR="00D1663C">
              <w:rPr>
                <w:noProof/>
                <w:webHidden/>
              </w:rPr>
              <w:fldChar w:fldCharType="separate"/>
            </w:r>
            <w:r w:rsidR="00D1663C">
              <w:rPr>
                <w:noProof/>
                <w:webHidden/>
              </w:rPr>
              <w:t>8</w:t>
            </w:r>
            <w:r w:rsidR="00D1663C">
              <w:rPr>
                <w:noProof/>
                <w:webHidden/>
              </w:rPr>
              <w:fldChar w:fldCharType="end"/>
            </w:r>
          </w:hyperlink>
        </w:p>
        <w:p w14:paraId="5C83E215" w14:textId="66D99873" w:rsidR="00D1663C" w:rsidRDefault="00000000">
          <w:pPr>
            <w:pStyle w:val="Inhopg2"/>
            <w:tabs>
              <w:tab w:val="right" w:leader="dot" w:pos="9062"/>
            </w:tabs>
            <w:rPr>
              <w:rFonts w:eastAsiaTheme="minorEastAsia"/>
              <w:noProof/>
              <w:kern w:val="2"/>
              <w:sz w:val="24"/>
              <w:szCs w:val="24"/>
              <w:lang w:eastAsia="nl-BE"/>
              <w14:ligatures w14:val="standardContextual"/>
            </w:rPr>
          </w:pPr>
          <w:hyperlink w:anchor="_Toc164257645" w:history="1">
            <w:r w:rsidR="00D1663C" w:rsidRPr="00C94EDD">
              <w:rPr>
                <w:rStyle w:val="Hyperlink"/>
                <w:rFonts w:cstheme="minorHAnsi"/>
                <w:noProof/>
              </w:rPr>
              <w:t>2. Persoonlijke ontwikkeling</w:t>
            </w:r>
            <w:r w:rsidR="00D1663C">
              <w:rPr>
                <w:noProof/>
                <w:webHidden/>
              </w:rPr>
              <w:tab/>
            </w:r>
            <w:r w:rsidR="00D1663C">
              <w:rPr>
                <w:noProof/>
                <w:webHidden/>
              </w:rPr>
              <w:fldChar w:fldCharType="begin"/>
            </w:r>
            <w:r w:rsidR="00D1663C">
              <w:rPr>
                <w:noProof/>
                <w:webHidden/>
              </w:rPr>
              <w:instrText xml:space="preserve"> PAGEREF _Toc164257645 \h </w:instrText>
            </w:r>
            <w:r w:rsidR="00D1663C">
              <w:rPr>
                <w:noProof/>
                <w:webHidden/>
              </w:rPr>
            </w:r>
            <w:r w:rsidR="00D1663C">
              <w:rPr>
                <w:noProof/>
                <w:webHidden/>
              </w:rPr>
              <w:fldChar w:fldCharType="separate"/>
            </w:r>
            <w:r w:rsidR="00D1663C">
              <w:rPr>
                <w:noProof/>
                <w:webHidden/>
              </w:rPr>
              <w:t>9</w:t>
            </w:r>
            <w:r w:rsidR="00D1663C">
              <w:rPr>
                <w:noProof/>
                <w:webHidden/>
              </w:rPr>
              <w:fldChar w:fldCharType="end"/>
            </w:r>
          </w:hyperlink>
        </w:p>
        <w:p w14:paraId="4A851BF1" w14:textId="57583C3E" w:rsidR="00D1663C" w:rsidRDefault="00000000">
          <w:pPr>
            <w:pStyle w:val="Inhopg2"/>
            <w:tabs>
              <w:tab w:val="right" w:leader="dot" w:pos="9062"/>
            </w:tabs>
            <w:rPr>
              <w:rFonts w:eastAsiaTheme="minorEastAsia"/>
              <w:noProof/>
              <w:kern w:val="2"/>
              <w:sz w:val="24"/>
              <w:szCs w:val="24"/>
              <w:lang w:eastAsia="nl-BE"/>
              <w14:ligatures w14:val="standardContextual"/>
            </w:rPr>
          </w:pPr>
          <w:hyperlink w:anchor="_Toc164257646" w:history="1">
            <w:r w:rsidR="00D1663C" w:rsidRPr="00C94EDD">
              <w:rPr>
                <w:rStyle w:val="Hyperlink"/>
                <w:rFonts w:cstheme="minorHAnsi"/>
                <w:noProof/>
              </w:rPr>
              <w:t>3. Sociale ontwikkeling</w:t>
            </w:r>
            <w:r w:rsidR="00D1663C">
              <w:rPr>
                <w:noProof/>
                <w:webHidden/>
              </w:rPr>
              <w:tab/>
            </w:r>
            <w:r w:rsidR="00D1663C">
              <w:rPr>
                <w:noProof/>
                <w:webHidden/>
              </w:rPr>
              <w:fldChar w:fldCharType="begin"/>
            </w:r>
            <w:r w:rsidR="00D1663C">
              <w:rPr>
                <w:noProof/>
                <w:webHidden/>
              </w:rPr>
              <w:instrText xml:space="preserve"> PAGEREF _Toc164257646 \h </w:instrText>
            </w:r>
            <w:r w:rsidR="00D1663C">
              <w:rPr>
                <w:noProof/>
                <w:webHidden/>
              </w:rPr>
            </w:r>
            <w:r w:rsidR="00D1663C">
              <w:rPr>
                <w:noProof/>
                <w:webHidden/>
              </w:rPr>
              <w:fldChar w:fldCharType="separate"/>
            </w:r>
            <w:r w:rsidR="00D1663C">
              <w:rPr>
                <w:noProof/>
                <w:webHidden/>
              </w:rPr>
              <w:t>9</w:t>
            </w:r>
            <w:r w:rsidR="00D1663C">
              <w:rPr>
                <w:noProof/>
                <w:webHidden/>
              </w:rPr>
              <w:fldChar w:fldCharType="end"/>
            </w:r>
          </w:hyperlink>
        </w:p>
        <w:p w14:paraId="6F8DBDFF" w14:textId="0A5C2B7E" w:rsidR="00D1663C" w:rsidRDefault="00000000">
          <w:pPr>
            <w:pStyle w:val="Inhopg2"/>
            <w:tabs>
              <w:tab w:val="right" w:leader="dot" w:pos="9062"/>
            </w:tabs>
            <w:rPr>
              <w:rFonts w:eastAsiaTheme="minorEastAsia"/>
              <w:noProof/>
              <w:kern w:val="2"/>
              <w:sz w:val="24"/>
              <w:szCs w:val="24"/>
              <w:lang w:eastAsia="nl-BE"/>
              <w14:ligatures w14:val="standardContextual"/>
            </w:rPr>
          </w:pPr>
          <w:hyperlink w:anchor="_Toc164257647" w:history="1">
            <w:r w:rsidR="00D1663C" w:rsidRPr="00C94EDD">
              <w:rPr>
                <w:rStyle w:val="Hyperlink"/>
                <w:rFonts w:cstheme="minorHAnsi"/>
                <w:noProof/>
              </w:rPr>
              <w:t>4. Overdracht van waarden en normen</w:t>
            </w:r>
            <w:r w:rsidR="00D1663C">
              <w:rPr>
                <w:noProof/>
                <w:webHidden/>
              </w:rPr>
              <w:tab/>
            </w:r>
            <w:r w:rsidR="00D1663C">
              <w:rPr>
                <w:noProof/>
                <w:webHidden/>
              </w:rPr>
              <w:fldChar w:fldCharType="begin"/>
            </w:r>
            <w:r w:rsidR="00D1663C">
              <w:rPr>
                <w:noProof/>
                <w:webHidden/>
              </w:rPr>
              <w:instrText xml:space="preserve"> PAGEREF _Toc164257647 \h </w:instrText>
            </w:r>
            <w:r w:rsidR="00D1663C">
              <w:rPr>
                <w:noProof/>
                <w:webHidden/>
              </w:rPr>
            </w:r>
            <w:r w:rsidR="00D1663C">
              <w:rPr>
                <w:noProof/>
                <w:webHidden/>
              </w:rPr>
              <w:fldChar w:fldCharType="separate"/>
            </w:r>
            <w:r w:rsidR="00D1663C">
              <w:rPr>
                <w:noProof/>
                <w:webHidden/>
              </w:rPr>
              <w:t>10</w:t>
            </w:r>
            <w:r w:rsidR="00D1663C">
              <w:rPr>
                <w:noProof/>
                <w:webHidden/>
              </w:rPr>
              <w:fldChar w:fldCharType="end"/>
            </w:r>
          </w:hyperlink>
        </w:p>
        <w:p w14:paraId="2BBECA7C" w14:textId="376643EF" w:rsidR="00D1663C" w:rsidRDefault="00000000">
          <w:pPr>
            <w:pStyle w:val="Inhopg3"/>
            <w:rPr>
              <w:rFonts w:eastAsiaTheme="minorEastAsia" w:cstheme="minorBidi"/>
              <w:kern w:val="2"/>
              <w:sz w:val="24"/>
              <w:szCs w:val="24"/>
              <w:lang w:eastAsia="nl-BE"/>
              <w14:ligatures w14:val="standardContextual"/>
            </w:rPr>
          </w:pPr>
          <w:hyperlink w:anchor="_Toc164257648" w:history="1">
            <w:r w:rsidR="00D1663C" w:rsidRPr="00C94EDD">
              <w:rPr>
                <w:rStyle w:val="Hyperlink"/>
                <w:bCs/>
              </w:rPr>
              <w:t>Beleidsverklaring inzake welzijn</w:t>
            </w:r>
            <w:r w:rsidR="00D1663C">
              <w:rPr>
                <w:webHidden/>
              </w:rPr>
              <w:tab/>
            </w:r>
            <w:r w:rsidR="00D1663C">
              <w:rPr>
                <w:webHidden/>
              </w:rPr>
              <w:fldChar w:fldCharType="begin"/>
            </w:r>
            <w:r w:rsidR="00D1663C">
              <w:rPr>
                <w:webHidden/>
              </w:rPr>
              <w:instrText xml:space="preserve"> PAGEREF _Toc164257648 \h </w:instrText>
            </w:r>
            <w:r w:rsidR="00D1663C">
              <w:rPr>
                <w:webHidden/>
              </w:rPr>
            </w:r>
            <w:r w:rsidR="00D1663C">
              <w:rPr>
                <w:webHidden/>
              </w:rPr>
              <w:fldChar w:fldCharType="separate"/>
            </w:r>
            <w:r w:rsidR="00D1663C">
              <w:rPr>
                <w:webHidden/>
              </w:rPr>
              <w:t>11</w:t>
            </w:r>
            <w:r w:rsidR="00D1663C">
              <w:rPr>
                <w:webHidden/>
              </w:rPr>
              <w:fldChar w:fldCharType="end"/>
            </w:r>
          </w:hyperlink>
        </w:p>
        <w:p w14:paraId="516AD1C9" w14:textId="1C4C1C47" w:rsidR="00D1663C" w:rsidRDefault="00000000">
          <w:pPr>
            <w:pStyle w:val="Inhopg1"/>
            <w:rPr>
              <w:rFonts w:eastAsiaTheme="minorEastAsia"/>
              <w:noProof/>
              <w:kern w:val="2"/>
              <w:sz w:val="24"/>
              <w:szCs w:val="24"/>
              <w:lang w:eastAsia="nl-BE"/>
              <w14:ligatures w14:val="standardContextual"/>
            </w:rPr>
          </w:pPr>
          <w:hyperlink w:anchor="_Toc164257649" w:history="1">
            <w:r w:rsidR="00D1663C" w:rsidRPr="00C94EDD">
              <w:rPr>
                <w:rStyle w:val="Hyperlink"/>
                <w:rFonts w:cstheme="minorHAnsi"/>
                <w:noProof/>
              </w:rPr>
              <w:t>DEEL 2: REGLEMENT</w:t>
            </w:r>
            <w:r w:rsidR="00D1663C">
              <w:rPr>
                <w:noProof/>
                <w:webHidden/>
              </w:rPr>
              <w:tab/>
            </w:r>
            <w:r w:rsidR="00D1663C">
              <w:rPr>
                <w:noProof/>
                <w:webHidden/>
              </w:rPr>
              <w:fldChar w:fldCharType="begin"/>
            </w:r>
            <w:r w:rsidR="00D1663C">
              <w:rPr>
                <w:noProof/>
                <w:webHidden/>
              </w:rPr>
              <w:instrText xml:space="preserve"> PAGEREF _Toc164257649 \h </w:instrText>
            </w:r>
            <w:r w:rsidR="00D1663C">
              <w:rPr>
                <w:noProof/>
                <w:webHidden/>
              </w:rPr>
            </w:r>
            <w:r w:rsidR="00D1663C">
              <w:rPr>
                <w:noProof/>
                <w:webHidden/>
              </w:rPr>
              <w:fldChar w:fldCharType="separate"/>
            </w:r>
            <w:r w:rsidR="00D1663C">
              <w:rPr>
                <w:noProof/>
                <w:webHidden/>
              </w:rPr>
              <w:t>13</w:t>
            </w:r>
            <w:r w:rsidR="00D1663C">
              <w:rPr>
                <w:noProof/>
                <w:webHidden/>
              </w:rPr>
              <w:fldChar w:fldCharType="end"/>
            </w:r>
          </w:hyperlink>
        </w:p>
        <w:p w14:paraId="09FEE497" w14:textId="10824CB3" w:rsidR="00D1663C" w:rsidRDefault="00000000">
          <w:pPr>
            <w:pStyle w:val="Inhopg2"/>
            <w:tabs>
              <w:tab w:val="right" w:leader="dot" w:pos="9062"/>
            </w:tabs>
            <w:rPr>
              <w:rFonts w:eastAsiaTheme="minorEastAsia"/>
              <w:noProof/>
              <w:kern w:val="2"/>
              <w:sz w:val="24"/>
              <w:szCs w:val="24"/>
              <w:lang w:eastAsia="nl-BE"/>
              <w14:ligatures w14:val="standardContextual"/>
            </w:rPr>
          </w:pPr>
          <w:hyperlink w:anchor="_Toc164257650" w:history="1">
            <w:r w:rsidR="00D1663C" w:rsidRPr="00C94EDD">
              <w:rPr>
                <w:rStyle w:val="Hyperlink"/>
                <w:rFonts w:cstheme="minorHAnsi"/>
                <w:noProof/>
              </w:rPr>
              <w:t>1. DE INSCHRIJVING</w:t>
            </w:r>
            <w:r w:rsidR="00D1663C">
              <w:rPr>
                <w:noProof/>
                <w:webHidden/>
              </w:rPr>
              <w:tab/>
            </w:r>
            <w:r w:rsidR="00D1663C">
              <w:rPr>
                <w:noProof/>
                <w:webHidden/>
              </w:rPr>
              <w:fldChar w:fldCharType="begin"/>
            </w:r>
            <w:r w:rsidR="00D1663C">
              <w:rPr>
                <w:noProof/>
                <w:webHidden/>
              </w:rPr>
              <w:instrText xml:space="preserve"> PAGEREF _Toc164257650 \h </w:instrText>
            </w:r>
            <w:r w:rsidR="00D1663C">
              <w:rPr>
                <w:noProof/>
                <w:webHidden/>
              </w:rPr>
            </w:r>
            <w:r w:rsidR="00D1663C">
              <w:rPr>
                <w:noProof/>
                <w:webHidden/>
              </w:rPr>
              <w:fldChar w:fldCharType="separate"/>
            </w:r>
            <w:r w:rsidR="00D1663C">
              <w:rPr>
                <w:noProof/>
                <w:webHidden/>
              </w:rPr>
              <w:t>13</w:t>
            </w:r>
            <w:r w:rsidR="00D1663C">
              <w:rPr>
                <w:noProof/>
                <w:webHidden/>
              </w:rPr>
              <w:fldChar w:fldCharType="end"/>
            </w:r>
          </w:hyperlink>
        </w:p>
        <w:p w14:paraId="12941CCC" w14:textId="0746B051" w:rsidR="00D1663C" w:rsidRDefault="00000000">
          <w:pPr>
            <w:pStyle w:val="Inhopg3"/>
            <w:rPr>
              <w:rFonts w:eastAsiaTheme="minorEastAsia" w:cstheme="minorBidi"/>
              <w:kern w:val="2"/>
              <w:sz w:val="24"/>
              <w:szCs w:val="24"/>
              <w:lang w:eastAsia="nl-BE"/>
              <w14:ligatures w14:val="standardContextual"/>
            </w:rPr>
          </w:pPr>
          <w:hyperlink w:anchor="_Toc164257651" w:history="1">
            <w:r w:rsidR="00D1663C" w:rsidRPr="00C94EDD">
              <w:rPr>
                <w:rStyle w:val="Hyperlink"/>
              </w:rPr>
              <w:t>1.1 Eerste inschrijving</w:t>
            </w:r>
            <w:r w:rsidR="00D1663C">
              <w:rPr>
                <w:webHidden/>
              </w:rPr>
              <w:tab/>
            </w:r>
            <w:r w:rsidR="00D1663C">
              <w:rPr>
                <w:webHidden/>
              </w:rPr>
              <w:fldChar w:fldCharType="begin"/>
            </w:r>
            <w:r w:rsidR="00D1663C">
              <w:rPr>
                <w:webHidden/>
              </w:rPr>
              <w:instrText xml:space="preserve"> PAGEREF _Toc164257651 \h </w:instrText>
            </w:r>
            <w:r w:rsidR="00D1663C">
              <w:rPr>
                <w:webHidden/>
              </w:rPr>
            </w:r>
            <w:r w:rsidR="00D1663C">
              <w:rPr>
                <w:webHidden/>
              </w:rPr>
              <w:fldChar w:fldCharType="separate"/>
            </w:r>
            <w:r w:rsidR="00D1663C">
              <w:rPr>
                <w:webHidden/>
              </w:rPr>
              <w:t>13</w:t>
            </w:r>
            <w:r w:rsidR="00D1663C">
              <w:rPr>
                <w:webHidden/>
              </w:rPr>
              <w:fldChar w:fldCharType="end"/>
            </w:r>
          </w:hyperlink>
        </w:p>
        <w:p w14:paraId="57216A77" w14:textId="5222F9F9" w:rsidR="00D1663C" w:rsidRDefault="00000000">
          <w:pPr>
            <w:pStyle w:val="Inhopg3"/>
            <w:rPr>
              <w:rFonts w:eastAsiaTheme="minorEastAsia" w:cstheme="minorBidi"/>
              <w:kern w:val="2"/>
              <w:sz w:val="24"/>
              <w:szCs w:val="24"/>
              <w:lang w:eastAsia="nl-BE"/>
              <w14:ligatures w14:val="standardContextual"/>
            </w:rPr>
          </w:pPr>
          <w:hyperlink w:anchor="_Toc164257652" w:history="1">
            <w:r w:rsidR="00D1663C" w:rsidRPr="00C94EDD">
              <w:rPr>
                <w:rStyle w:val="Hyperlink"/>
              </w:rPr>
              <w:t>1.2 Herinschrijving</w:t>
            </w:r>
            <w:r w:rsidR="00D1663C">
              <w:rPr>
                <w:webHidden/>
              </w:rPr>
              <w:tab/>
            </w:r>
            <w:r w:rsidR="00D1663C">
              <w:rPr>
                <w:webHidden/>
              </w:rPr>
              <w:fldChar w:fldCharType="begin"/>
            </w:r>
            <w:r w:rsidR="00D1663C">
              <w:rPr>
                <w:webHidden/>
              </w:rPr>
              <w:instrText xml:space="preserve"> PAGEREF _Toc164257652 \h </w:instrText>
            </w:r>
            <w:r w:rsidR="00D1663C">
              <w:rPr>
                <w:webHidden/>
              </w:rPr>
            </w:r>
            <w:r w:rsidR="00D1663C">
              <w:rPr>
                <w:webHidden/>
              </w:rPr>
              <w:fldChar w:fldCharType="separate"/>
            </w:r>
            <w:r w:rsidR="00D1663C">
              <w:rPr>
                <w:webHidden/>
              </w:rPr>
              <w:t>13</w:t>
            </w:r>
            <w:r w:rsidR="00D1663C">
              <w:rPr>
                <w:webHidden/>
              </w:rPr>
              <w:fldChar w:fldCharType="end"/>
            </w:r>
          </w:hyperlink>
        </w:p>
        <w:p w14:paraId="37FE4573" w14:textId="38F7C02D" w:rsidR="00D1663C" w:rsidRDefault="00000000">
          <w:pPr>
            <w:pStyle w:val="Inhopg3"/>
            <w:rPr>
              <w:rFonts w:eastAsiaTheme="minorEastAsia" w:cstheme="minorBidi"/>
              <w:kern w:val="2"/>
              <w:sz w:val="24"/>
              <w:szCs w:val="24"/>
              <w:lang w:eastAsia="nl-BE"/>
              <w14:ligatures w14:val="standardContextual"/>
            </w:rPr>
          </w:pPr>
          <w:hyperlink w:anchor="_Toc164257653" w:history="1">
            <w:r w:rsidR="00D1663C" w:rsidRPr="00C94EDD">
              <w:rPr>
                <w:rStyle w:val="Hyperlink"/>
              </w:rPr>
              <w:t>1.3 Inschrijven via jeugdhulpverlening</w:t>
            </w:r>
            <w:r w:rsidR="00D1663C">
              <w:rPr>
                <w:webHidden/>
              </w:rPr>
              <w:tab/>
            </w:r>
            <w:r w:rsidR="00D1663C">
              <w:rPr>
                <w:webHidden/>
              </w:rPr>
              <w:fldChar w:fldCharType="begin"/>
            </w:r>
            <w:r w:rsidR="00D1663C">
              <w:rPr>
                <w:webHidden/>
              </w:rPr>
              <w:instrText xml:space="preserve"> PAGEREF _Toc164257653 \h </w:instrText>
            </w:r>
            <w:r w:rsidR="00D1663C">
              <w:rPr>
                <w:webHidden/>
              </w:rPr>
            </w:r>
            <w:r w:rsidR="00D1663C">
              <w:rPr>
                <w:webHidden/>
              </w:rPr>
              <w:fldChar w:fldCharType="separate"/>
            </w:r>
            <w:r w:rsidR="00D1663C">
              <w:rPr>
                <w:webHidden/>
              </w:rPr>
              <w:t>14</w:t>
            </w:r>
            <w:r w:rsidR="00D1663C">
              <w:rPr>
                <w:webHidden/>
              </w:rPr>
              <w:fldChar w:fldCharType="end"/>
            </w:r>
          </w:hyperlink>
        </w:p>
        <w:p w14:paraId="30BB2E09" w14:textId="23CA6CA3" w:rsidR="00D1663C" w:rsidRDefault="00000000">
          <w:pPr>
            <w:pStyle w:val="Inhopg3"/>
            <w:rPr>
              <w:rFonts w:eastAsiaTheme="minorEastAsia" w:cstheme="minorBidi"/>
              <w:kern w:val="2"/>
              <w:sz w:val="24"/>
              <w:szCs w:val="24"/>
              <w:lang w:eastAsia="nl-BE"/>
              <w14:ligatures w14:val="standardContextual"/>
            </w:rPr>
          </w:pPr>
          <w:hyperlink w:anchor="_Toc164257654" w:history="1">
            <w:r w:rsidR="00D1663C" w:rsidRPr="00C94EDD">
              <w:rPr>
                <w:rStyle w:val="Hyperlink"/>
              </w:rPr>
              <w:t>1.4 Uitschrijven</w:t>
            </w:r>
            <w:r w:rsidR="00D1663C">
              <w:rPr>
                <w:webHidden/>
              </w:rPr>
              <w:tab/>
            </w:r>
            <w:r w:rsidR="00D1663C">
              <w:rPr>
                <w:webHidden/>
              </w:rPr>
              <w:fldChar w:fldCharType="begin"/>
            </w:r>
            <w:r w:rsidR="00D1663C">
              <w:rPr>
                <w:webHidden/>
              </w:rPr>
              <w:instrText xml:space="preserve"> PAGEREF _Toc164257654 \h </w:instrText>
            </w:r>
            <w:r w:rsidR="00D1663C">
              <w:rPr>
                <w:webHidden/>
              </w:rPr>
            </w:r>
            <w:r w:rsidR="00D1663C">
              <w:rPr>
                <w:webHidden/>
              </w:rPr>
              <w:fldChar w:fldCharType="separate"/>
            </w:r>
            <w:r w:rsidR="00D1663C">
              <w:rPr>
                <w:webHidden/>
              </w:rPr>
              <w:t>14</w:t>
            </w:r>
            <w:r w:rsidR="00D1663C">
              <w:rPr>
                <w:webHidden/>
              </w:rPr>
              <w:fldChar w:fldCharType="end"/>
            </w:r>
          </w:hyperlink>
        </w:p>
        <w:p w14:paraId="17E1E045" w14:textId="7C5C6E31" w:rsidR="00D1663C" w:rsidRDefault="00000000">
          <w:pPr>
            <w:pStyle w:val="Inhopg2"/>
            <w:tabs>
              <w:tab w:val="right" w:leader="dot" w:pos="9062"/>
            </w:tabs>
            <w:rPr>
              <w:rFonts w:eastAsiaTheme="minorEastAsia"/>
              <w:noProof/>
              <w:kern w:val="2"/>
              <w:sz w:val="24"/>
              <w:szCs w:val="24"/>
              <w:lang w:eastAsia="nl-BE"/>
              <w14:ligatures w14:val="standardContextual"/>
            </w:rPr>
          </w:pPr>
          <w:hyperlink w:anchor="_Toc164257655" w:history="1">
            <w:r w:rsidR="00D1663C" w:rsidRPr="00C94EDD">
              <w:rPr>
                <w:rStyle w:val="Hyperlink"/>
                <w:rFonts w:cstheme="minorHAnsi"/>
                <w:noProof/>
              </w:rPr>
              <w:t>2. HET INTERNAAT ALS LEERGEMEENSCHAP</w:t>
            </w:r>
            <w:r w:rsidR="00D1663C">
              <w:rPr>
                <w:noProof/>
                <w:webHidden/>
              </w:rPr>
              <w:tab/>
            </w:r>
            <w:r w:rsidR="00D1663C">
              <w:rPr>
                <w:noProof/>
                <w:webHidden/>
              </w:rPr>
              <w:fldChar w:fldCharType="begin"/>
            </w:r>
            <w:r w:rsidR="00D1663C">
              <w:rPr>
                <w:noProof/>
                <w:webHidden/>
              </w:rPr>
              <w:instrText xml:space="preserve"> PAGEREF _Toc164257655 \h </w:instrText>
            </w:r>
            <w:r w:rsidR="00D1663C">
              <w:rPr>
                <w:noProof/>
                <w:webHidden/>
              </w:rPr>
            </w:r>
            <w:r w:rsidR="00D1663C">
              <w:rPr>
                <w:noProof/>
                <w:webHidden/>
              </w:rPr>
              <w:fldChar w:fldCharType="separate"/>
            </w:r>
            <w:r w:rsidR="00D1663C">
              <w:rPr>
                <w:noProof/>
                <w:webHidden/>
              </w:rPr>
              <w:t>15</w:t>
            </w:r>
            <w:r w:rsidR="00D1663C">
              <w:rPr>
                <w:noProof/>
                <w:webHidden/>
              </w:rPr>
              <w:fldChar w:fldCharType="end"/>
            </w:r>
          </w:hyperlink>
        </w:p>
        <w:p w14:paraId="4F65781B" w14:textId="641C8612" w:rsidR="00D1663C" w:rsidRDefault="00000000">
          <w:pPr>
            <w:pStyle w:val="Inhopg3"/>
            <w:rPr>
              <w:rFonts w:eastAsiaTheme="minorEastAsia" w:cstheme="minorBidi"/>
              <w:kern w:val="2"/>
              <w:sz w:val="24"/>
              <w:szCs w:val="24"/>
              <w:lang w:eastAsia="nl-BE"/>
              <w14:ligatures w14:val="standardContextual"/>
            </w:rPr>
          </w:pPr>
          <w:hyperlink w:anchor="_Toc164257656" w:history="1">
            <w:r w:rsidR="00D1663C" w:rsidRPr="00C94EDD">
              <w:rPr>
                <w:rStyle w:val="Hyperlink"/>
              </w:rPr>
              <w:t>2.1 Organisatie van de studie</w:t>
            </w:r>
            <w:r w:rsidR="00D1663C">
              <w:rPr>
                <w:webHidden/>
              </w:rPr>
              <w:tab/>
            </w:r>
            <w:r w:rsidR="00D1663C">
              <w:rPr>
                <w:webHidden/>
              </w:rPr>
              <w:fldChar w:fldCharType="begin"/>
            </w:r>
            <w:r w:rsidR="00D1663C">
              <w:rPr>
                <w:webHidden/>
              </w:rPr>
              <w:instrText xml:space="preserve"> PAGEREF _Toc164257656 \h </w:instrText>
            </w:r>
            <w:r w:rsidR="00D1663C">
              <w:rPr>
                <w:webHidden/>
              </w:rPr>
            </w:r>
            <w:r w:rsidR="00D1663C">
              <w:rPr>
                <w:webHidden/>
              </w:rPr>
              <w:fldChar w:fldCharType="separate"/>
            </w:r>
            <w:r w:rsidR="00D1663C">
              <w:rPr>
                <w:webHidden/>
              </w:rPr>
              <w:t>15</w:t>
            </w:r>
            <w:r w:rsidR="00D1663C">
              <w:rPr>
                <w:webHidden/>
              </w:rPr>
              <w:fldChar w:fldCharType="end"/>
            </w:r>
          </w:hyperlink>
        </w:p>
        <w:p w14:paraId="02BD70C4" w14:textId="2470A8A9" w:rsidR="00D1663C" w:rsidRDefault="00000000">
          <w:pPr>
            <w:pStyle w:val="Inhopg3"/>
            <w:rPr>
              <w:rFonts w:eastAsiaTheme="minorEastAsia" w:cstheme="minorBidi"/>
              <w:kern w:val="2"/>
              <w:sz w:val="24"/>
              <w:szCs w:val="24"/>
              <w:lang w:eastAsia="nl-BE"/>
              <w14:ligatures w14:val="standardContextual"/>
            </w:rPr>
          </w:pPr>
          <w:hyperlink w:anchor="_Toc164257657" w:history="1">
            <w:r w:rsidR="00D1663C" w:rsidRPr="00C94EDD">
              <w:rPr>
                <w:rStyle w:val="Hyperlink"/>
              </w:rPr>
              <w:t>2.2 Namiddagstudie in de examenperiodes</w:t>
            </w:r>
            <w:r w:rsidR="00D1663C">
              <w:rPr>
                <w:webHidden/>
              </w:rPr>
              <w:tab/>
            </w:r>
            <w:r w:rsidR="00D1663C">
              <w:rPr>
                <w:webHidden/>
              </w:rPr>
              <w:fldChar w:fldCharType="begin"/>
            </w:r>
            <w:r w:rsidR="00D1663C">
              <w:rPr>
                <w:webHidden/>
              </w:rPr>
              <w:instrText xml:space="preserve"> PAGEREF _Toc164257657 \h </w:instrText>
            </w:r>
            <w:r w:rsidR="00D1663C">
              <w:rPr>
                <w:webHidden/>
              </w:rPr>
            </w:r>
            <w:r w:rsidR="00D1663C">
              <w:rPr>
                <w:webHidden/>
              </w:rPr>
              <w:fldChar w:fldCharType="separate"/>
            </w:r>
            <w:r w:rsidR="00D1663C">
              <w:rPr>
                <w:webHidden/>
              </w:rPr>
              <w:t>20</w:t>
            </w:r>
            <w:r w:rsidR="00D1663C">
              <w:rPr>
                <w:webHidden/>
              </w:rPr>
              <w:fldChar w:fldCharType="end"/>
            </w:r>
          </w:hyperlink>
        </w:p>
        <w:p w14:paraId="389BB139" w14:textId="5035B2FA" w:rsidR="00D1663C" w:rsidRDefault="00000000">
          <w:pPr>
            <w:pStyle w:val="Inhopg3"/>
            <w:rPr>
              <w:rFonts w:eastAsiaTheme="minorEastAsia" w:cstheme="minorBidi"/>
              <w:kern w:val="2"/>
              <w:sz w:val="24"/>
              <w:szCs w:val="24"/>
              <w:lang w:eastAsia="nl-BE"/>
              <w14:ligatures w14:val="standardContextual"/>
            </w:rPr>
          </w:pPr>
          <w:hyperlink w:anchor="_Toc164257658" w:history="1">
            <w:r w:rsidR="00D1663C" w:rsidRPr="00C94EDD">
              <w:rPr>
                <w:rStyle w:val="Hyperlink"/>
              </w:rPr>
              <w:t>2.3 Activiteiten</w:t>
            </w:r>
            <w:r w:rsidR="00D1663C">
              <w:rPr>
                <w:webHidden/>
              </w:rPr>
              <w:tab/>
            </w:r>
            <w:r w:rsidR="00D1663C">
              <w:rPr>
                <w:webHidden/>
              </w:rPr>
              <w:fldChar w:fldCharType="begin"/>
            </w:r>
            <w:r w:rsidR="00D1663C">
              <w:rPr>
                <w:webHidden/>
              </w:rPr>
              <w:instrText xml:space="preserve"> PAGEREF _Toc164257658 \h </w:instrText>
            </w:r>
            <w:r w:rsidR="00D1663C">
              <w:rPr>
                <w:webHidden/>
              </w:rPr>
            </w:r>
            <w:r w:rsidR="00D1663C">
              <w:rPr>
                <w:webHidden/>
              </w:rPr>
              <w:fldChar w:fldCharType="separate"/>
            </w:r>
            <w:r w:rsidR="00D1663C">
              <w:rPr>
                <w:webHidden/>
              </w:rPr>
              <w:t>20</w:t>
            </w:r>
            <w:r w:rsidR="00D1663C">
              <w:rPr>
                <w:webHidden/>
              </w:rPr>
              <w:fldChar w:fldCharType="end"/>
            </w:r>
          </w:hyperlink>
        </w:p>
        <w:p w14:paraId="47EA9D05" w14:textId="3012D987" w:rsidR="00D1663C" w:rsidRDefault="00000000">
          <w:pPr>
            <w:pStyle w:val="Inhopg3"/>
            <w:rPr>
              <w:rFonts w:eastAsiaTheme="minorEastAsia" w:cstheme="minorBidi"/>
              <w:kern w:val="2"/>
              <w:sz w:val="24"/>
              <w:szCs w:val="24"/>
              <w:lang w:eastAsia="nl-BE"/>
              <w14:ligatures w14:val="standardContextual"/>
            </w:rPr>
          </w:pPr>
          <w:hyperlink w:anchor="_Toc164257659" w:history="1">
            <w:r w:rsidR="00D1663C" w:rsidRPr="00C94EDD">
              <w:rPr>
                <w:rStyle w:val="Hyperlink"/>
              </w:rPr>
              <w:t>2.4 Opvolging van de resultaten</w:t>
            </w:r>
            <w:r w:rsidR="00D1663C">
              <w:rPr>
                <w:webHidden/>
              </w:rPr>
              <w:tab/>
            </w:r>
            <w:r w:rsidR="00D1663C">
              <w:rPr>
                <w:webHidden/>
              </w:rPr>
              <w:fldChar w:fldCharType="begin"/>
            </w:r>
            <w:r w:rsidR="00D1663C">
              <w:rPr>
                <w:webHidden/>
              </w:rPr>
              <w:instrText xml:space="preserve"> PAGEREF _Toc164257659 \h </w:instrText>
            </w:r>
            <w:r w:rsidR="00D1663C">
              <w:rPr>
                <w:webHidden/>
              </w:rPr>
            </w:r>
            <w:r w:rsidR="00D1663C">
              <w:rPr>
                <w:webHidden/>
              </w:rPr>
              <w:fldChar w:fldCharType="separate"/>
            </w:r>
            <w:r w:rsidR="00D1663C">
              <w:rPr>
                <w:webHidden/>
              </w:rPr>
              <w:t>20</w:t>
            </w:r>
            <w:r w:rsidR="00D1663C">
              <w:rPr>
                <w:webHidden/>
              </w:rPr>
              <w:fldChar w:fldCharType="end"/>
            </w:r>
          </w:hyperlink>
        </w:p>
        <w:p w14:paraId="0E9693F9" w14:textId="6D62F909" w:rsidR="00D1663C" w:rsidRDefault="00000000">
          <w:pPr>
            <w:pStyle w:val="Inhopg3"/>
            <w:rPr>
              <w:rFonts w:eastAsiaTheme="minorEastAsia" w:cstheme="minorBidi"/>
              <w:kern w:val="2"/>
              <w:sz w:val="24"/>
              <w:szCs w:val="24"/>
              <w:lang w:eastAsia="nl-BE"/>
              <w14:ligatures w14:val="standardContextual"/>
            </w:rPr>
          </w:pPr>
          <w:hyperlink w:anchor="_Toc164257660" w:history="1">
            <w:r w:rsidR="00D1663C" w:rsidRPr="00C94EDD">
              <w:rPr>
                <w:rStyle w:val="Hyperlink"/>
              </w:rPr>
              <w:t>2.5 Contact met ouders/voogd</w:t>
            </w:r>
            <w:r w:rsidR="00D1663C">
              <w:rPr>
                <w:webHidden/>
              </w:rPr>
              <w:tab/>
            </w:r>
            <w:r w:rsidR="00D1663C">
              <w:rPr>
                <w:webHidden/>
              </w:rPr>
              <w:fldChar w:fldCharType="begin"/>
            </w:r>
            <w:r w:rsidR="00D1663C">
              <w:rPr>
                <w:webHidden/>
              </w:rPr>
              <w:instrText xml:space="preserve"> PAGEREF _Toc164257660 \h </w:instrText>
            </w:r>
            <w:r w:rsidR="00D1663C">
              <w:rPr>
                <w:webHidden/>
              </w:rPr>
            </w:r>
            <w:r w:rsidR="00D1663C">
              <w:rPr>
                <w:webHidden/>
              </w:rPr>
              <w:fldChar w:fldCharType="separate"/>
            </w:r>
            <w:r w:rsidR="00D1663C">
              <w:rPr>
                <w:webHidden/>
              </w:rPr>
              <w:t>21</w:t>
            </w:r>
            <w:r w:rsidR="00D1663C">
              <w:rPr>
                <w:webHidden/>
              </w:rPr>
              <w:fldChar w:fldCharType="end"/>
            </w:r>
          </w:hyperlink>
        </w:p>
        <w:p w14:paraId="41B7720D" w14:textId="69C9DA2C" w:rsidR="00D1663C" w:rsidRDefault="00000000">
          <w:pPr>
            <w:pStyle w:val="Inhopg2"/>
            <w:tabs>
              <w:tab w:val="right" w:leader="dot" w:pos="9062"/>
            </w:tabs>
            <w:rPr>
              <w:rFonts w:eastAsiaTheme="minorEastAsia"/>
              <w:noProof/>
              <w:kern w:val="2"/>
              <w:sz w:val="24"/>
              <w:szCs w:val="24"/>
              <w:lang w:eastAsia="nl-BE"/>
              <w14:ligatures w14:val="standardContextual"/>
            </w:rPr>
          </w:pPr>
          <w:hyperlink w:anchor="_Toc164257661" w:history="1">
            <w:r w:rsidR="00D1663C" w:rsidRPr="00C94EDD">
              <w:rPr>
                <w:rStyle w:val="Hyperlink"/>
                <w:rFonts w:cstheme="minorHAnsi"/>
                <w:noProof/>
              </w:rPr>
              <w:t>3. HET INTERNAAT ALS OPVOEDINGS- EN LEEFGEMEENSCHAP</w:t>
            </w:r>
            <w:r w:rsidR="00D1663C">
              <w:rPr>
                <w:noProof/>
                <w:webHidden/>
              </w:rPr>
              <w:tab/>
            </w:r>
            <w:r w:rsidR="00D1663C">
              <w:rPr>
                <w:noProof/>
                <w:webHidden/>
              </w:rPr>
              <w:fldChar w:fldCharType="begin"/>
            </w:r>
            <w:r w:rsidR="00D1663C">
              <w:rPr>
                <w:noProof/>
                <w:webHidden/>
              </w:rPr>
              <w:instrText xml:space="preserve"> PAGEREF _Toc164257661 \h </w:instrText>
            </w:r>
            <w:r w:rsidR="00D1663C">
              <w:rPr>
                <w:noProof/>
                <w:webHidden/>
              </w:rPr>
            </w:r>
            <w:r w:rsidR="00D1663C">
              <w:rPr>
                <w:noProof/>
                <w:webHidden/>
              </w:rPr>
              <w:fldChar w:fldCharType="separate"/>
            </w:r>
            <w:r w:rsidR="00D1663C">
              <w:rPr>
                <w:noProof/>
                <w:webHidden/>
              </w:rPr>
              <w:t>21</w:t>
            </w:r>
            <w:r w:rsidR="00D1663C">
              <w:rPr>
                <w:noProof/>
                <w:webHidden/>
              </w:rPr>
              <w:fldChar w:fldCharType="end"/>
            </w:r>
          </w:hyperlink>
        </w:p>
        <w:p w14:paraId="359F3836" w14:textId="57C620B5" w:rsidR="00D1663C" w:rsidRDefault="00000000">
          <w:pPr>
            <w:pStyle w:val="Inhopg3"/>
            <w:rPr>
              <w:rFonts w:eastAsiaTheme="minorEastAsia" w:cstheme="minorBidi"/>
              <w:kern w:val="2"/>
              <w:sz w:val="24"/>
              <w:szCs w:val="24"/>
              <w:lang w:eastAsia="nl-BE"/>
              <w14:ligatures w14:val="standardContextual"/>
            </w:rPr>
          </w:pPr>
          <w:hyperlink w:anchor="_Toc164257662" w:history="1">
            <w:r w:rsidR="00D1663C" w:rsidRPr="00C94EDD">
              <w:rPr>
                <w:rStyle w:val="Hyperlink"/>
              </w:rPr>
              <w:t>3.1 Aanwezigheid</w:t>
            </w:r>
            <w:r w:rsidR="00D1663C">
              <w:rPr>
                <w:webHidden/>
              </w:rPr>
              <w:tab/>
            </w:r>
            <w:r w:rsidR="00D1663C">
              <w:rPr>
                <w:webHidden/>
              </w:rPr>
              <w:fldChar w:fldCharType="begin"/>
            </w:r>
            <w:r w:rsidR="00D1663C">
              <w:rPr>
                <w:webHidden/>
              </w:rPr>
              <w:instrText xml:space="preserve"> PAGEREF _Toc164257662 \h </w:instrText>
            </w:r>
            <w:r w:rsidR="00D1663C">
              <w:rPr>
                <w:webHidden/>
              </w:rPr>
            </w:r>
            <w:r w:rsidR="00D1663C">
              <w:rPr>
                <w:webHidden/>
              </w:rPr>
              <w:fldChar w:fldCharType="separate"/>
            </w:r>
            <w:r w:rsidR="00D1663C">
              <w:rPr>
                <w:webHidden/>
              </w:rPr>
              <w:t>21</w:t>
            </w:r>
            <w:r w:rsidR="00D1663C">
              <w:rPr>
                <w:webHidden/>
              </w:rPr>
              <w:fldChar w:fldCharType="end"/>
            </w:r>
          </w:hyperlink>
        </w:p>
        <w:p w14:paraId="383C4124" w14:textId="65488CF2" w:rsidR="00D1663C" w:rsidRDefault="00000000">
          <w:pPr>
            <w:pStyle w:val="Inhopg3"/>
            <w:rPr>
              <w:rFonts w:eastAsiaTheme="minorEastAsia" w:cstheme="minorBidi"/>
              <w:kern w:val="2"/>
              <w:sz w:val="24"/>
              <w:szCs w:val="24"/>
              <w:lang w:eastAsia="nl-BE"/>
              <w14:ligatures w14:val="standardContextual"/>
            </w:rPr>
          </w:pPr>
          <w:hyperlink w:anchor="_Toc164257663" w:history="1">
            <w:r w:rsidR="00D1663C" w:rsidRPr="00C94EDD">
              <w:rPr>
                <w:rStyle w:val="Hyperlink"/>
              </w:rPr>
              <w:t>3.2 Afwezigheid</w:t>
            </w:r>
            <w:r w:rsidR="00D1663C">
              <w:rPr>
                <w:webHidden/>
              </w:rPr>
              <w:tab/>
            </w:r>
            <w:r w:rsidR="00D1663C">
              <w:rPr>
                <w:webHidden/>
              </w:rPr>
              <w:fldChar w:fldCharType="begin"/>
            </w:r>
            <w:r w:rsidR="00D1663C">
              <w:rPr>
                <w:webHidden/>
              </w:rPr>
              <w:instrText xml:space="preserve"> PAGEREF _Toc164257663 \h </w:instrText>
            </w:r>
            <w:r w:rsidR="00D1663C">
              <w:rPr>
                <w:webHidden/>
              </w:rPr>
            </w:r>
            <w:r w:rsidR="00D1663C">
              <w:rPr>
                <w:webHidden/>
              </w:rPr>
              <w:fldChar w:fldCharType="separate"/>
            </w:r>
            <w:r w:rsidR="00D1663C">
              <w:rPr>
                <w:webHidden/>
              </w:rPr>
              <w:t>22</w:t>
            </w:r>
            <w:r w:rsidR="00D1663C">
              <w:rPr>
                <w:webHidden/>
              </w:rPr>
              <w:fldChar w:fldCharType="end"/>
            </w:r>
          </w:hyperlink>
        </w:p>
        <w:p w14:paraId="7A9BCD87" w14:textId="1AC5840E" w:rsidR="00D1663C" w:rsidRDefault="00000000">
          <w:pPr>
            <w:pStyle w:val="Inhopg3"/>
            <w:rPr>
              <w:rFonts w:eastAsiaTheme="minorEastAsia" w:cstheme="minorBidi"/>
              <w:kern w:val="2"/>
              <w:sz w:val="24"/>
              <w:szCs w:val="24"/>
              <w:lang w:eastAsia="nl-BE"/>
              <w14:ligatures w14:val="standardContextual"/>
            </w:rPr>
          </w:pPr>
          <w:hyperlink w:anchor="_Toc164257664" w:history="1">
            <w:r w:rsidR="00D1663C" w:rsidRPr="00C94EDD">
              <w:rPr>
                <w:rStyle w:val="Hyperlink"/>
              </w:rPr>
              <w:t>3.3 Toegang tot het internaat</w:t>
            </w:r>
            <w:r w:rsidR="00D1663C">
              <w:rPr>
                <w:webHidden/>
              </w:rPr>
              <w:tab/>
            </w:r>
            <w:r w:rsidR="00D1663C">
              <w:rPr>
                <w:webHidden/>
              </w:rPr>
              <w:fldChar w:fldCharType="begin"/>
            </w:r>
            <w:r w:rsidR="00D1663C">
              <w:rPr>
                <w:webHidden/>
              </w:rPr>
              <w:instrText xml:space="preserve"> PAGEREF _Toc164257664 \h </w:instrText>
            </w:r>
            <w:r w:rsidR="00D1663C">
              <w:rPr>
                <w:webHidden/>
              </w:rPr>
            </w:r>
            <w:r w:rsidR="00D1663C">
              <w:rPr>
                <w:webHidden/>
              </w:rPr>
              <w:fldChar w:fldCharType="separate"/>
            </w:r>
            <w:r w:rsidR="00D1663C">
              <w:rPr>
                <w:webHidden/>
              </w:rPr>
              <w:t>24</w:t>
            </w:r>
            <w:r w:rsidR="00D1663C">
              <w:rPr>
                <w:webHidden/>
              </w:rPr>
              <w:fldChar w:fldCharType="end"/>
            </w:r>
          </w:hyperlink>
        </w:p>
        <w:p w14:paraId="4628B0E0" w14:textId="5110B903" w:rsidR="00D1663C" w:rsidRDefault="00000000">
          <w:pPr>
            <w:pStyle w:val="Inhopg3"/>
            <w:rPr>
              <w:rFonts w:eastAsiaTheme="minorEastAsia" w:cstheme="minorBidi"/>
              <w:kern w:val="2"/>
              <w:sz w:val="24"/>
              <w:szCs w:val="24"/>
              <w:lang w:eastAsia="nl-BE"/>
              <w14:ligatures w14:val="standardContextual"/>
            </w:rPr>
          </w:pPr>
          <w:hyperlink w:anchor="_Toc164257665" w:history="1">
            <w:r w:rsidR="00D1663C" w:rsidRPr="00C94EDD">
              <w:rPr>
                <w:rStyle w:val="Hyperlink"/>
              </w:rPr>
              <w:t>3.4 Verplaatsing van en naar school</w:t>
            </w:r>
            <w:r w:rsidR="00D1663C">
              <w:rPr>
                <w:webHidden/>
              </w:rPr>
              <w:tab/>
            </w:r>
            <w:r w:rsidR="00D1663C">
              <w:rPr>
                <w:webHidden/>
              </w:rPr>
              <w:fldChar w:fldCharType="begin"/>
            </w:r>
            <w:r w:rsidR="00D1663C">
              <w:rPr>
                <w:webHidden/>
              </w:rPr>
              <w:instrText xml:space="preserve"> PAGEREF _Toc164257665 \h </w:instrText>
            </w:r>
            <w:r w:rsidR="00D1663C">
              <w:rPr>
                <w:webHidden/>
              </w:rPr>
            </w:r>
            <w:r w:rsidR="00D1663C">
              <w:rPr>
                <w:webHidden/>
              </w:rPr>
              <w:fldChar w:fldCharType="separate"/>
            </w:r>
            <w:r w:rsidR="00D1663C">
              <w:rPr>
                <w:webHidden/>
              </w:rPr>
              <w:t>24</w:t>
            </w:r>
            <w:r w:rsidR="00D1663C">
              <w:rPr>
                <w:webHidden/>
              </w:rPr>
              <w:fldChar w:fldCharType="end"/>
            </w:r>
          </w:hyperlink>
        </w:p>
        <w:p w14:paraId="22164C88" w14:textId="72181CDC" w:rsidR="00D1663C" w:rsidRDefault="00000000">
          <w:pPr>
            <w:pStyle w:val="Inhopg3"/>
            <w:rPr>
              <w:rFonts w:eastAsiaTheme="minorEastAsia" w:cstheme="minorBidi"/>
              <w:kern w:val="2"/>
              <w:sz w:val="24"/>
              <w:szCs w:val="24"/>
              <w:lang w:eastAsia="nl-BE"/>
              <w14:ligatures w14:val="standardContextual"/>
            </w:rPr>
          </w:pPr>
          <w:hyperlink w:anchor="_Toc164257666" w:history="1">
            <w:r w:rsidR="00D1663C" w:rsidRPr="00C94EDD">
              <w:rPr>
                <w:rStyle w:val="Hyperlink"/>
              </w:rPr>
              <w:t>3.5 Leefregels</w:t>
            </w:r>
            <w:r w:rsidR="00D1663C">
              <w:rPr>
                <w:webHidden/>
              </w:rPr>
              <w:tab/>
            </w:r>
            <w:r w:rsidR="00D1663C">
              <w:rPr>
                <w:webHidden/>
              </w:rPr>
              <w:fldChar w:fldCharType="begin"/>
            </w:r>
            <w:r w:rsidR="00D1663C">
              <w:rPr>
                <w:webHidden/>
              </w:rPr>
              <w:instrText xml:space="preserve"> PAGEREF _Toc164257666 \h </w:instrText>
            </w:r>
            <w:r w:rsidR="00D1663C">
              <w:rPr>
                <w:webHidden/>
              </w:rPr>
            </w:r>
            <w:r w:rsidR="00D1663C">
              <w:rPr>
                <w:webHidden/>
              </w:rPr>
              <w:fldChar w:fldCharType="separate"/>
            </w:r>
            <w:r w:rsidR="00D1663C">
              <w:rPr>
                <w:webHidden/>
              </w:rPr>
              <w:t>26</w:t>
            </w:r>
            <w:r w:rsidR="00D1663C">
              <w:rPr>
                <w:webHidden/>
              </w:rPr>
              <w:fldChar w:fldCharType="end"/>
            </w:r>
          </w:hyperlink>
        </w:p>
        <w:p w14:paraId="4C82B800" w14:textId="1ACBAD58" w:rsidR="00D1663C" w:rsidRDefault="00000000">
          <w:pPr>
            <w:pStyle w:val="Inhopg3"/>
            <w:rPr>
              <w:rFonts w:eastAsiaTheme="minorEastAsia" w:cstheme="minorBidi"/>
              <w:kern w:val="2"/>
              <w:sz w:val="24"/>
              <w:szCs w:val="24"/>
              <w:lang w:eastAsia="nl-BE"/>
              <w14:ligatures w14:val="standardContextual"/>
            </w:rPr>
          </w:pPr>
          <w:hyperlink w:anchor="_Toc164257667" w:history="1">
            <w:r w:rsidR="00D1663C" w:rsidRPr="00C94EDD">
              <w:rPr>
                <w:rStyle w:val="Hyperlink"/>
              </w:rPr>
              <w:t>3.6 Herstel- en sanctioneringsbeleid</w:t>
            </w:r>
            <w:r w:rsidR="00D1663C">
              <w:rPr>
                <w:webHidden/>
              </w:rPr>
              <w:tab/>
            </w:r>
            <w:r w:rsidR="00D1663C">
              <w:rPr>
                <w:webHidden/>
              </w:rPr>
              <w:fldChar w:fldCharType="begin"/>
            </w:r>
            <w:r w:rsidR="00D1663C">
              <w:rPr>
                <w:webHidden/>
              </w:rPr>
              <w:instrText xml:space="preserve"> PAGEREF _Toc164257667 \h </w:instrText>
            </w:r>
            <w:r w:rsidR="00D1663C">
              <w:rPr>
                <w:webHidden/>
              </w:rPr>
            </w:r>
            <w:r w:rsidR="00D1663C">
              <w:rPr>
                <w:webHidden/>
              </w:rPr>
              <w:fldChar w:fldCharType="separate"/>
            </w:r>
            <w:r w:rsidR="00D1663C">
              <w:rPr>
                <w:webHidden/>
              </w:rPr>
              <w:t>36</w:t>
            </w:r>
            <w:r w:rsidR="00D1663C">
              <w:rPr>
                <w:webHidden/>
              </w:rPr>
              <w:fldChar w:fldCharType="end"/>
            </w:r>
          </w:hyperlink>
        </w:p>
        <w:p w14:paraId="4DD9B37D" w14:textId="6BC620B3" w:rsidR="00D1663C" w:rsidRDefault="00000000">
          <w:pPr>
            <w:pStyle w:val="Inhopg3"/>
            <w:rPr>
              <w:rFonts w:eastAsiaTheme="minorEastAsia" w:cstheme="minorBidi"/>
              <w:kern w:val="2"/>
              <w:sz w:val="24"/>
              <w:szCs w:val="24"/>
              <w:lang w:eastAsia="nl-BE"/>
              <w14:ligatures w14:val="standardContextual"/>
            </w:rPr>
          </w:pPr>
          <w:hyperlink w:anchor="_Toc164257668" w:history="1">
            <w:r w:rsidR="00D1663C" w:rsidRPr="00C94EDD">
              <w:rPr>
                <w:rStyle w:val="Hyperlink"/>
              </w:rPr>
              <w:t>3.7 Participatie op het internaat</w:t>
            </w:r>
            <w:r w:rsidR="00D1663C">
              <w:rPr>
                <w:webHidden/>
              </w:rPr>
              <w:tab/>
            </w:r>
            <w:r w:rsidR="00D1663C">
              <w:rPr>
                <w:webHidden/>
              </w:rPr>
              <w:fldChar w:fldCharType="begin"/>
            </w:r>
            <w:r w:rsidR="00D1663C">
              <w:rPr>
                <w:webHidden/>
              </w:rPr>
              <w:instrText xml:space="preserve"> PAGEREF _Toc164257668 \h </w:instrText>
            </w:r>
            <w:r w:rsidR="00D1663C">
              <w:rPr>
                <w:webHidden/>
              </w:rPr>
            </w:r>
            <w:r w:rsidR="00D1663C">
              <w:rPr>
                <w:webHidden/>
              </w:rPr>
              <w:fldChar w:fldCharType="separate"/>
            </w:r>
            <w:r w:rsidR="00D1663C">
              <w:rPr>
                <w:webHidden/>
              </w:rPr>
              <w:t>39</w:t>
            </w:r>
            <w:r w:rsidR="00D1663C">
              <w:rPr>
                <w:webHidden/>
              </w:rPr>
              <w:fldChar w:fldCharType="end"/>
            </w:r>
          </w:hyperlink>
        </w:p>
        <w:p w14:paraId="33C793EF" w14:textId="64322DB3" w:rsidR="00D1663C" w:rsidRDefault="00000000">
          <w:pPr>
            <w:pStyle w:val="Inhopg3"/>
            <w:rPr>
              <w:rFonts w:eastAsiaTheme="minorEastAsia" w:cstheme="minorBidi"/>
              <w:kern w:val="2"/>
              <w:sz w:val="24"/>
              <w:szCs w:val="24"/>
              <w:lang w:eastAsia="nl-BE"/>
              <w14:ligatures w14:val="standardContextual"/>
            </w:rPr>
          </w:pPr>
          <w:hyperlink w:anchor="_Toc164257669" w:history="1">
            <w:r w:rsidR="00D1663C" w:rsidRPr="00C94EDD">
              <w:rPr>
                <w:rStyle w:val="Hyperlink"/>
              </w:rPr>
              <w:t>3.8 Klachtenregeling</w:t>
            </w:r>
            <w:r w:rsidR="00D1663C">
              <w:rPr>
                <w:webHidden/>
              </w:rPr>
              <w:tab/>
            </w:r>
            <w:r w:rsidR="00D1663C">
              <w:rPr>
                <w:webHidden/>
              </w:rPr>
              <w:fldChar w:fldCharType="begin"/>
            </w:r>
            <w:r w:rsidR="00D1663C">
              <w:rPr>
                <w:webHidden/>
              </w:rPr>
              <w:instrText xml:space="preserve"> PAGEREF _Toc164257669 \h </w:instrText>
            </w:r>
            <w:r w:rsidR="00D1663C">
              <w:rPr>
                <w:webHidden/>
              </w:rPr>
            </w:r>
            <w:r w:rsidR="00D1663C">
              <w:rPr>
                <w:webHidden/>
              </w:rPr>
              <w:fldChar w:fldCharType="separate"/>
            </w:r>
            <w:r w:rsidR="00D1663C">
              <w:rPr>
                <w:webHidden/>
              </w:rPr>
              <w:t>40</w:t>
            </w:r>
            <w:r w:rsidR="00D1663C">
              <w:rPr>
                <w:webHidden/>
              </w:rPr>
              <w:fldChar w:fldCharType="end"/>
            </w:r>
          </w:hyperlink>
        </w:p>
        <w:p w14:paraId="0A830348" w14:textId="065A0BBC" w:rsidR="00D1663C" w:rsidRDefault="00000000">
          <w:pPr>
            <w:pStyle w:val="Inhopg3"/>
            <w:rPr>
              <w:rFonts w:eastAsiaTheme="minorEastAsia" w:cstheme="minorBidi"/>
              <w:kern w:val="2"/>
              <w:sz w:val="24"/>
              <w:szCs w:val="24"/>
              <w:lang w:eastAsia="nl-BE"/>
              <w14:ligatures w14:val="standardContextual"/>
            </w:rPr>
          </w:pPr>
          <w:hyperlink w:anchor="_Toc164257670" w:history="1">
            <w:r w:rsidR="00D1663C" w:rsidRPr="00C94EDD">
              <w:rPr>
                <w:rStyle w:val="Hyperlink"/>
              </w:rPr>
              <w:t>3.9 Deconnectie</w:t>
            </w:r>
            <w:r w:rsidR="00D1663C">
              <w:rPr>
                <w:webHidden/>
              </w:rPr>
              <w:tab/>
            </w:r>
            <w:r w:rsidR="00D1663C">
              <w:rPr>
                <w:webHidden/>
              </w:rPr>
              <w:fldChar w:fldCharType="begin"/>
            </w:r>
            <w:r w:rsidR="00D1663C">
              <w:rPr>
                <w:webHidden/>
              </w:rPr>
              <w:instrText xml:space="preserve"> PAGEREF _Toc164257670 \h </w:instrText>
            </w:r>
            <w:r w:rsidR="00D1663C">
              <w:rPr>
                <w:webHidden/>
              </w:rPr>
            </w:r>
            <w:r w:rsidR="00D1663C">
              <w:rPr>
                <w:webHidden/>
              </w:rPr>
              <w:fldChar w:fldCharType="separate"/>
            </w:r>
            <w:r w:rsidR="00D1663C">
              <w:rPr>
                <w:webHidden/>
              </w:rPr>
              <w:t>41</w:t>
            </w:r>
            <w:r w:rsidR="00D1663C">
              <w:rPr>
                <w:webHidden/>
              </w:rPr>
              <w:fldChar w:fldCharType="end"/>
            </w:r>
          </w:hyperlink>
        </w:p>
        <w:p w14:paraId="5F219142" w14:textId="465292EF" w:rsidR="00D1663C" w:rsidRDefault="00000000">
          <w:pPr>
            <w:pStyle w:val="Inhopg1"/>
            <w:rPr>
              <w:rFonts w:eastAsiaTheme="minorEastAsia"/>
              <w:noProof/>
              <w:kern w:val="2"/>
              <w:sz w:val="24"/>
              <w:szCs w:val="24"/>
              <w:lang w:eastAsia="nl-BE"/>
              <w14:ligatures w14:val="standardContextual"/>
            </w:rPr>
          </w:pPr>
          <w:hyperlink w:anchor="_Toc164257671" w:history="1">
            <w:r w:rsidR="00D1663C" w:rsidRPr="00C94EDD">
              <w:rPr>
                <w:rStyle w:val="Hyperlink"/>
                <w:rFonts w:cstheme="minorHAnsi"/>
                <w:noProof/>
              </w:rPr>
              <w:t>DEEL 3: INFORMATIE</w:t>
            </w:r>
            <w:r w:rsidR="00D1663C">
              <w:rPr>
                <w:noProof/>
                <w:webHidden/>
              </w:rPr>
              <w:tab/>
            </w:r>
            <w:r w:rsidR="00D1663C">
              <w:rPr>
                <w:noProof/>
                <w:webHidden/>
              </w:rPr>
              <w:fldChar w:fldCharType="begin"/>
            </w:r>
            <w:r w:rsidR="00D1663C">
              <w:rPr>
                <w:noProof/>
                <w:webHidden/>
              </w:rPr>
              <w:instrText xml:space="preserve"> PAGEREF _Toc164257671 \h </w:instrText>
            </w:r>
            <w:r w:rsidR="00D1663C">
              <w:rPr>
                <w:noProof/>
                <w:webHidden/>
              </w:rPr>
            </w:r>
            <w:r w:rsidR="00D1663C">
              <w:rPr>
                <w:noProof/>
                <w:webHidden/>
              </w:rPr>
              <w:fldChar w:fldCharType="separate"/>
            </w:r>
            <w:r w:rsidR="00D1663C">
              <w:rPr>
                <w:noProof/>
                <w:webHidden/>
              </w:rPr>
              <w:t>44</w:t>
            </w:r>
            <w:r w:rsidR="00D1663C">
              <w:rPr>
                <w:noProof/>
                <w:webHidden/>
              </w:rPr>
              <w:fldChar w:fldCharType="end"/>
            </w:r>
          </w:hyperlink>
        </w:p>
        <w:p w14:paraId="25CE8258" w14:textId="41F6CC5C" w:rsidR="00D1663C" w:rsidRDefault="00000000">
          <w:pPr>
            <w:pStyle w:val="Inhopg2"/>
            <w:tabs>
              <w:tab w:val="right" w:leader="dot" w:pos="9062"/>
            </w:tabs>
            <w:rPr>
              <w:rFonts w:eastAsiaTheme="minorEastAsia"/>
              <w:noProof/>
              <w:kern w:val="2"/>
              <w:sz w:val="24"/>
              <w:szCs w:val="24"/>
              <w:lang w:eastAsia="nl-BE"/>
              <w14:ligatures w14:val="standardContextual"/>
            </w:rPr>
          </w:pPr>
          <w:hyperlink w:anchor="_Toc164257672" w:history="1">
            <w:r w:rsidR="00D1663C" w:rsidRPr="00C94EDD">
              <w:rPr>
                <w:rStyle w:val="Hyperlink"/>
                <w:rFonts w:cstheme="minorHAnsi"/>
                <w:noProof/>
              </w:rPr>
              <w:t>1. WIE IS WIE</w:t>
            </w:r>
            <w:r w:rsidR="00D1663C">
              <w:rPr>
                <w:noProof/>
                <w:webHidden/>
              </w:rPr>
              <w:tab/>
            </w:r>
            <w:r w:rsidR="00D1663C">
              <w:rPr>
                <w:noProof/>
                <w:webHidden/>
              </w:rPr>
              <w:fldChar w:fldCharType="begin"/>
            </w:r>
            <w:r w:rsidR="00D1663C">
              <w:rPr>
                <w:noProof/>
                <w:webHidden/>
              </w:rPr>
              <w:instrText xml:space="preserve"> PAGEREF _Toc164257672 \h </w:instrText>
            </w:r>
            <w:r w:rsidR="00D1663C">
              <w:rPr>
                <w:noProof/>
                <w:webHidden/>
              </w:rPr>
            </w:r>
            <w:r w:rsidR="00D1663C">
              <w:rPr>
                <w:noProof/>
                <w:webHidden/>
              </w:rPr>
              <w:fldChar w:fldCharType="separate"/>
            </w:r>
            <w:r w:rsidR="00D1663C">
              <w:rPr>
                <w:noProof/>
                <w:webHidden/>
              </w:rPr>
              <w:t>44</w:t>
            </w:r>
            <w:r w:rsidR="00D1663C">
              <w:rPr>
                <w:noProof/>
                <w:webHidden/>
              </w:rPr>
              <w:fldChar w:fldCharType="end"/>
            </w:r>
          </w:hyperlink>
        </w:p>
        <w:p w14:paraId="7E6B3CFC" w14:textId="253DF670" w:rsidR="00D1663C" w:rsidRDefault="00000000">
          <w:pPr>
            <w:pStyle w:val="Inhopg3"/>
            <w:rPr>
              <w:rFonts w:eastAsiaTheme="minorEastAsia" w:cstheme="minorBidi"/>
              <w:kern w:val="2"/>
              <w:sz w:val="24"/>
              <w:szCs w:val="24"/>
              <w:lang w:eastAsia="nl-BE"/>
              <w14:ligatures w14:val="standardContextual"/>
            </w:rPr>
          </w:pPr>
          <w:hyperlink w:anchor="_Toc164257673" w:history="1">
            <w:r w:rsidR="00D1663C" w:rsidRPr="00C94EDD">
              <w:rPr>
                <w:rStyle w:val="Hyperlink"/>
              </w:rPr>
              <w:t>1.1 De inrichtende macht</w:t>
            </w:r>
            <w:r w:rsidR="00D1663C">
              <w:rPr>
                <w:webHidden/>
              </w:rPr>
              <w:tab/>
            </w:r>
            <w:r w:rsidR="00D1663C">
              <w:rPr>
                <w:webHidden/>
              </w:rPr>
              <w:fldChar w:fldCharType="begin"/>
            </w:r>
            <w:r w:rsidR="00D1663C">
              <w:rPr>
                <w:webHidden/>
              </w:rPr>
              <w:instrText xml:space="preserve"> PAGEREF _Toc164257673 \h </w:instrText>
            </w:r>
            <w:r w:rsidR="00D1663C">
              <w:rPr>
                <w:webHidden/>
              </w:rPr>
            </w:r>
            <w:r w:rsidR="00D1663C">
              <w:rPr>
                <w:webHidden/>
              </w:rPr>
              <w:fldChar w:fldCharType="separate"/>
            </w:r>
            <w:r w:rsidR="00D1663C">
              <w:rPr>
                <w:webHidden/>
              </w:rPr>
              <w:t>44</w:t>
            </w:r>
            <w:r w:rsidR="00D1663C">
              <w:rPr>
                <w:webHidden/>
              </w:rPr>
              <w:fldChar w:fldCharType="end"/>
            </w:r>
          </w:hyperlink>
        </w:p>
        <w:p w14:paraId="730F99A3" w14:textId="02A69F96" w:rsidR="00D1663C" w:rsidRDefault="00000000">
          <w:pPr>
            <w:pStyle w:val="Inhopg3"/>
            <w:rPr>
              <w:rFonts w:eastAsiaTheme="minorEastAsia" w:cstheme="minorBidi"/>
              <w:kern w:val="2"/>
              <w:sz w:val="24"/>
              <w:szCs w:val="24"/>
              <w:lang w:eastAsia="nl-BE"/>
              <w14:ligatures w14:val="standardContextual"/>
            </w:rPr>
          </w:pPr>
          <w:hyperlink w:anchor="_Toc164257674" w:history="1">
            <w:r w:rsidR="00D1663C" w:rsidRPr="00C94EDD">
              <w:rPr>
                <w:rStyle w:val="Hyperlink"/>
              </w:rPr>
              <w:t>1.2 Het team</w:t>
            </w:r>
            <w:r w:rsidR="00D1663C">
              <w:rPr>
                <w:webHidden/>
              </w:rPr>
              <w:tab/>
            </w:r>
            <w:r w:rsidR="00D1663C">
              <w:rPr>
                <w:webHidden/>
              </w:rPr>
              <w:fldChar w:fldCharType="begin"/>
            </w:r>
            <w:r w:rsidR="00D1663C">
              <w:rPr>
                <w:webHidden/>
              </w:rPr>
              <w:instrText xml:space="preserve"> PAGEREF _Toc164257674 \h </w:instrText>
            </w:r>
            <w:r w:rsidR="00D1663C">
              <w:rPr>
                <w:webHidden/>
              </w:rPr>
            </w:r>
            <w:r w:rsidR="00D1663C">
              <w:rPr>
                <w:webHidden/>
              </w:rPr>
              <w:fldChar w:fldCharType="separate"/>
            </w:r>
            <w:r w:rsidR="00D1663C">
              <w:rPr>
                <w:webHidden/>
              </w:rPr>
              <w:t>44</w:t>
            </w:r>
            <w:r w:rsidR="00D1663C">
              <w:rPr>
                <w:webHidden/>
              </w:rPr>
              <w:fldChar w:fldCharType="end"/>
            </w:r>
          </w:hyperlink>
        </w:p>
        <w:p w14:paraId="3885F96D" w14:textId="721F5624" w:rsidR="00D1663C" w:rsidRDefault="00000000">
          <w:pPr>
            <w:pStyle w:val="Inhopg2"/>
            <w:tabs>
              <w:tab w:val="right" w:leader="dot" w:pos="9062"/>
            </w:tabs>
            <w:rPr>
              <w:rFonts w:eastAsiaTheme="minorEastAsia"/>
              <w:noProof/>
              <w:kern w:val="2"/>
              <w:sz w:val="24"/>
              <w:szCs w:val="24"/>
              <w:lang w:eastAsia="nl-BE"/>
              <w14:ligatures w14:val="standardContextual"/>
            </w:rPr>
          </w:pPr>
          <w:hyperlink w:anchor="_Toc164257675" w:history="1">
            <w:r w:rsidR="00D1663C" w:rsidRPr="00C94EDD">
              <w:rPr>
                <w:rStyle w:val="Hyperlink"/>
                <w:rFonts w:cstheme="minorHAnsi"/>
                <w:noProof/>
              </w:rPr>
              <w:t>2. INSCHRIJVINGSBELEID</w:t>
            </w:r>
            <w:r w:rsidR="00D1663C">
              <w:rPr>
                <w:noProof/>
                <w:webHidden/>
              </w:rPr>
              <w:tab/>
            </w:r>
            <w:r w:rsidR="00D1663C">
              <w:rPr>
                <w:noProof/>
                <w:webHidden/>
              </w:rPr>
              <w:fldChar w:fldCharType="begin"/>
            </w:r>
            <w:r w:rsidR="00D1663C">
              <w:rPr>
                <w:noProof/>
                <w:webHidden/>
              </w:rPr>
              <w:instrText xml:space="preserve"> PAGEREF _Toc164257675 \h </w:instrText>
            </w:r>
            <w:r w:rsidR="00D1663C">
              <w:rPr>
                <w:noProof/>
                <w:webHidden/>
              </w:rPr>
            </w:r>
            <w:r w:rsidR="00D1663C">
              <w:rPr>
                <w:noProof/>
                <w:webHidden/>
              </w:rPr>
              <w:fldChar w:fldCharType="separate"/>
            </w:r>
            <w:r w:rsidR="00D1663C">
              <w:rPr>
                <w:noProof/>
                <w:webHidden/>
              </w:rPr>
              <w:t>44</w:t>
            </w:r>
            <w:r w:rsidR="00D1663C">
              <w:rPr>
                <w:noProof/>
                <w:webHidden/>
              </w:rPr>
              <w:fldChar w:fldCharType="end"/>
            </w:r>
          </w:hyperlink>
        </w:p>
        <w:p w14:paraId="06BEA424" w14:textId="6BD08411" w:rsidR="00D1663C" w:rsidRDefault="00000000">
          <w:pPr>
            <w:pStyle w:val="Inhopg2"/>
            <w:tabs>
              <w:tab w:val="right" w:leader="dot" w:pos="9062"/>
            </w:tabs>
            <w:rPr>
              <w:rFonts w:eastAsiaTheme="minorEastAsia"/>
              <w:noProof/>
              <w:kern w:val="2"/>
              <w:sz w:val="24"/>
              <w:szCs w:val="24"/>
              <w:lang w:eastAsia="nl-BE"/>
              <w14:ligatures w14:val="standardContextual"/>
            </w:rPr>
          </w:pPr>
          <w:hyperlink w:anchor="_Toc164257676" w:history="1">
            <w:r w:rsidR="00D1663C" w:rsidRPr="00C94EDD">
              <w:rPr>
                <w:rStyle w:val="Hyperlink"/>
                <w:rFonts w:cstheme="minorHAnsi"/>
                <w:noProof/>
              </w:rPr>
              <w:t>3. ADMINISTRATIEF DOSSIER</w:t>
            </w:r>
            <w:r w:rsidR="00D1663C">
              <w:rPr>
                <w:noProof/>
                <w:webHidden/>
              </w:rPr>
              <w:tab/>
            </w:r>
            <w:r w:rsidR="00D1663C">
              <w:rPr>
                <w:noProof/>
                <w:webHidden/>
              </w:rPr>
              <w:fldChar w:fldCharType="begin"/>
            </w:r>
            <w:r w:rsidR="00D1663C">
              <w:rPr>
                <w:noProof/>
                <w:webHidden/>
              </w:rPr>
              <w:instrText xml:space="preserve"> PAGEREF _Toc164257676 \h </w:instrText>
            </w:r>
            <w:r w:rsidR="00D1663C">
              <w:rPr>
                <w:noProof/>
                <w:webHidden/>
              </w:rPr>
            </w:r>
            <w:r w:rsidR="00D1663C">
              <w:rPr>
                <w:noProof/>
                <w:webHidden/>
              </w:rPr>
              <w:fldChar w:fldCharType="separate"/>
            </w:r>
            <w:r w:rsidR="00D1663C">
              <w:rPr>
                <w:noProof/>
                <w:webHidden/>
              </w:rPr>
              <w:t>45</w:t>
            </w:r>
            <w:r w:rsidR="00D1663C">
              <w:rPr>
                <w:noProof/>
                <w:webHidden/>
              </w:rPr>
              <w:fldChar w:fldCharType="end"/>
            </w:r>
          </w:hyperlink>
        </w:p>
        <w:p w14:paraId="5AABAEE0" w14:textId="447F847E" w:rsidR="00D1663C" w:rsidRDefault="00000000">
          <w:pPr>
            <w:pStyle w:val="Inhopg2"/>
            <w:tabs>
              <w:tab w:val="right" w:leader="dot" w:pos="9062"/>
            </w:tabs>
            <w:rPr>
              <w:rFonts w:eastAsiaTheme="minorEastAsia"/>
              <w:noProof/>
              <w:kern w:val="2"/>
              <w:sz w:val="24"/>
              <w:szCs w:val="24"/>
              <w:lang w:eastAsia="nl-BE"/>
              <w14:ligatures w14:val="standardContextual"/>
            </w:rPr>
          </w:pPr>
          <w:hyperlink w:anchor="_Toc164257677" w:history="1">
            <w:r w:rsidR="00D1663C" w:rsidRPr="00C94EDD">
              <w:rPr>
                <w:rStyle w:val="Hyperlink"/>
                <w:rFonts w:cstheme="minorHAnsi"/>
                <w:noProof/>
              </w:rPr>
              <w:t>4. Bij wie kan je terecht als je het moeilijk hebt?</w:t>
            </w:r>
            <w:r w:rsidR="00D1663C">
              <w:rPr>
                <w:noProof/>
                <w:webHidden/>
              </w:rPr>
              <w:tab/>
            </w:r>
            <w:r w:rsidR="00D1663C">
              <w:rPr>
                <w:noProof/>
                <w:webHidden/>
              </w:rPr>
              <w:fldChar w:fldCharType="begin"/>
            </w:r>
            <w:r w:rsidR="00D1663C">
              <w:rPr>
                <w:noProof/>
                <w:webHidden/>
              </w:rPr>
              <w:instrText xml:space="preserve"> PAGEREF _Toc164257677 \h </w:instrText>
            </w:r>
            <w:r w:rsidR="00D1663C">
              <w:rPr>
                <w:noProof/>
                <w:webHidden/>
              </w:rPr>
            </w:r>
            <w:r w:rsidR="00D1663C">
              <w:rPr>
                <w:noProof/>
                <w:webHidden/>
              </w:rPr>
              <w:fldChar w:fldCharType="separate"/>
            </w:r>
            <w:r w:rsidR="00D1663C">
              <w:rPr>
                <w:noProof/>
                <w:webHidden/>
              </w:rPr>
              <w:t>46</w:t>
            </w:r>
            <w:r w:rsidR="00D1663C">
              <w:rPr>
                <w:noProof/>
                <w:webHidden/>
              </w:rPr>
              <w:fldChar w:fldCharType="end"/>
            </w:r>
          </w:hyperlink>
        </w:p>
        <w:p w14:paraId="0760B141" w14:textId="5A1B743A" w:rsidR="00D1663C" w:rsidRDefault="00000000">
          <w:pPr>
            <w:pStyle w:val="Inhopg3"/>
            <w:rPr>
              <w:rFonts w:eastAsiaTheme="minorEastAsia" w:cstheme="minorBidi"/>
              <w:kern w:val="2"/>
              <w:sz w:val="24"/>
              <w:szCs w:val="24"/>
              <w:lang w:eastAsia="nl-BE"/>
              <w14:ligatures w14:val="standardContextual"/>
            </w:rPr>
          </w:pPr>
          <w:hyperlink w:anchor="_Toc164257678" w:history="1">
            <w:r w:rsidR="00D1663C" w:rsidRPr="00C94EDD">
              <w:rPr>
                <w:rStyle w:val="Hyperlink"/>
              </w:rPr>
              <w:t>4.1 Het gaat over jou</w:t>
            </w:r>
            <w:r w:rsidR="00D1663C">
              <w:rPr>
                <w:webHidden/>
              </w:rPr>
              <w:tab/>
            </w:r>
            <w:r w:rsidR="00D1663C">
              <w:rPr>
                <w:webHidden/>
              </w:rPr>
              <w:fldChar w:fldCharType="begin"/>
            </w:r>
            <w:r w:rsidR="00D1663C">
              <w:rPr>
                <w:webHidden/>
              </w:rPr>
              <w:instrText xml:space="preserve"> PAGEREF _Toc164257678 \h </w:instrText>
            </w:r>
            <w:r w:rsidR="00D1663C">
              <w:rPr>
                <w:webHidden/>
              </w:rPr>
            </w:r>
            <w:r w:rsidR="00D1663C">
              <w:rPr>
                <w:webHidden/>
              </w:rPr>
              <w:fldChar w:fldCharType="separate"/>
            </w:r>
            <w:r w:rsidR="00D1663C">
              <w:rPr>
                <w:webHidden/>
              </w:rPr>
              <w:t>46</w:t>
            </w:r>
            <w:r w:rsidR="00D1663C">
              <w:rPr>
                <w:webHidden/>
              </w:rPr>
              <w:fldChar w:fldCharType="end"/>
            </w:r>
          </w:hyperlink>
        </w:p>
        <w:p w14:paraId="237CB0FB" w14:textId="61250D20" w:rsidR="00D1663C" w:rsidRDefault="00000000">
          <w:pPr>
            <w:pStyle w:val="Inhopg3"/>
            <w:rPr>
              <w:rFonts w:eastAsiaTheme="minorEastAsia" w:cstheme="minorBidi"/>
              <w:kern w:val="2"/>
              <w:sz w:val="24"/>
              <w:szCs w:val="24"/>
              <w:lang w:eastAsia="nl-BE"/>
              <w14:ligatures w14:val="standardContextual"/>
            </w:rPr>
          </w:pPr>
          <w:hyperlink w:anchor="_Toc164257679" w:history="1">
            <w:r w:rsidR="00D1663C" w:rsidRPr="00C94EDD">
              <w:rPr>
                <w:rStyle w:val="Hyperlink"/>
              </w:rPr>
              <w:t>4.2 Geen geheimen</w:t>
            </w:r>
            <w:r w:rsidR="00D1663C">
              <w:rPr>
                <w:webHidden/>
              </w:rPr>
              <w:tab/>
            </w:r>
            <w:r w:rsidR="00D1663C">
              <w:rPr>
                <w:webHidden/>
              </w:rPr>
              <w:fldChar w:fldCharType="begin"/>
            </w:r>
            <w:r w:rsidR="00D1663C">
              <w:rPr>
                <w:webHidden/>
              </w:rPr>
              <w:instrText xml:space="preserve"> PAGEREF _Toc164257679 \h </w:instrText>
            </w:r>
            <w:r w:rsidR="00D1663C">
              <w:rPr>
                <w:webHidden/>
              </w:rPr>
            </w:r>
            <w:r w:rsidR="00D1663C">
              <w:rPr>
                <w:webHidden/>
              </w:rPr>
              <w:fldChar w:fldCharType="separate"/>
            </w:r>
            <w:r w:rsidR="00D1663C">
              <w:rPr>
                <w:webHidden/>
              </w:rPr>
              <w:t>46</w:t>
            </w:r>
            <w:r w:rsidR="00D1663C">
              <w:rPr>
                <w:webHidden/>
              </w:rPr>
              <w:fldChar w:fldCharType="end"/>
            </w:r>
          </w:hyperlink>
        </w:p>
        <w:p w14:paraId="019E40AA" w14:textId="5D9DDDC0" w:rsidR="00D1663C" w:rsidRDefault="00000000">
          <w:pPr>
            <w:pStyle w:val="Inhopg3"/>
            <w:rPr>
              <w:rFonts w:eastAsiaTheme="minorEastAsia" w:cstheme="minorBidi"/>
              <w:kern w:val="2"/>
              <w:sz w:val="24"/>
              <w:szCs w:val="24"/>
              <w:lang w:eastAsia="nl-BE"/>
              <w14:ligatures w14:val="standardContextual"/>
            </w:rPr>
          </w:pPr>
          <w:hyperlink w:anchor="_Toc164257680" w:history="1">
            <w:r w:rsidR="00D1663C" w:rsidRPr="00C94EDD">
              <w:rPr>
                <w:rStyle w:val="Hyperlink"/>
              </w:rPr>
              <w:t>4.3 Een dossier</w:t>
            </w:r>
            <w:r w:rsidR="00D1663C">
              <w:rPr>
                <w:webHidden/>
              </w:rPr>
              <w:tab/>
            </w:r>
            <w:r w:rsidR="00D1663C">
              <w:rPr>
                <w:webHidden/>
              </w:rPr>
              <w:fldChar w:fldCharType="begin"/>
            </w:r>
            <w:r w:rsidR="00D1663C">
              <w:rPr>
                <w:webHidden/>
              </w:rPr>
              <w:instrText xml:space="preserve"> PAGEREF _Toc164257680 \h </w:instrText>
            </w:r>
            <w:r w:rsidR="00D1663C">
              <w:rPr>
                <w:webHidden/>
              </w:rPr>
            </w:r>
            <w:r w:rsidR="00D1663C">
              <w:rPr>
                <w:webHidden/>
              </w:rPr>
              <w:fldChar w:fldCharType="separate"/>
            </w:r>
            <w:r w:rsidR="00D1663C">
              <w:rPr>
                <w:webHidden/>
              </w:rPr>
              <w:t>46</w:t>
            </w:r>
            <w:r w:rsidR="00D1663C">
              <w:rPr>
                <w:webHidden/>
              </w:rPr>
              <w:fldChar w:fldCharType="end"/>
            </w:r>
          </w:hyperlink>
        </w:p>
        <w:p w14:paraId="2F236511" w14:textId="79CE3591" w:rsidR="00D1663C" w:rsidRDefault="00000000">
          <w:pPr>
            <w:pStyle w:val="Inhopg3"/>
            <w:rPr>
              <w:rFonts w:eastAsiaTheme="minorEastAsia" w:cstheme="minorBidi"/>
              <w:kern w:val="2"/>
              <w:sz w:val="24"/>
              <w:szCs w:val="24"/>
              <w:lang w:eastAsia="nl-BE"/>
              <w14:ligatures w14:val="standardContextual"/>
            </w:rPr>
          </w:pPr>
          <w:hyperlink w:anchor="_Toc164257681" w:history="1">
            <w:r w:rsidR="00D1663C" w:rsidRPr="00C94EDD">
              <w:rPr>
                <w:rStyle w:val="Hyperlink"/>
              </w:rPr>
              <w:t>4.4 De cel leerlingenbegeleiding (dit item is enkel van toepassing voor de leerlingen die school lopen in de VIIO)</w:t>
            </w:r>
            <w:r w:rsidR="00D1663C">
              <w:rPr>
                <w:webHidden/>
              </w:rPr>
              <w:tab/>
            </w:r>
            <w:r w:rsidR="00D1663C">
              <w:rPr>
                <w:webHidden/>
              </w:rPr>
              <w:fldChar w:fldCharType="begin"/>
            </w:r>
            <w:r w:rsidR="00D1663C">
              <w:rPr>
                <w:webHidden/>
              </w:rPr>
              <w:instrText xml:space="preserve"> PAGEREF _Toc164257681 \h </w:instrText>
            </w:r>
            <w:r w:rsidR="00D1663C">
              <w:rPr>
                <w:webHidden/>
              </w:rPr>
            </w:r>
            <w:r w:rsidR="00D1663C">
              <w:rPr>
                <w:webHidden/>
              </w:rPr>
              <w:fldChar w:fldCharType="separate"/>
            </w:r>
            <w:r w:rsidR="00D1663C">
              <w:rPr>
                <w:webHidden/>
              </w:rPr>
              <w:t>46</w:t>
            </w:r>
            <w:r w:rsidR="00D1663C">
              <w:rPr>
                <w:webHidden/>
              </w:rPr>
              <w:fldChar w:fldCharType="end"/>
            </w:r>
          </w:hyperlink>
        </w:p>
        <w:p w14:paraId="7BE91690" w14:textId="51F0C424" w:rsidR="00D1663C" w:rsidRDefault="00000000">
          <w:pPr>
            <w:pStyle w:val="Inhopg3"/>
            <w:rPr>
              <w:rFonts w:eastAsiaTheme="minorEastAsia" w:cstheme="minorBidi"/>
              <w:kern w:val="2"/>
              <w:sz w:val="24"/>
              <w:szCs w:val="24"/>
              <w:lang w:eastAsia="nl-BE"/>
              <w14:ligatures w14:val="standardContextual"/>
            </w:rPr>
          </w:pPr>
          <w:hyperlink w:anchor="_Toc164257682" w:history="1">
            <w:r w:rsidR="00D1663C" w:rsidRPr="00C94EDD">
              <w:rPr>
                <w:rStyle w:val="Hyperlink"/>
              </w:rPr>
              <w:t>4.5 Leerlingenbegeleiding (dit item is enkel van toepassing voor de leerlingen die geen school lopen in de VIIO)</w:t>
            </w:r>
            <w:r w:rsidR="00D1663C">
              <w:rPr>
                <w:webHidden/>
              </w:rPr>
              <w:tab/>
            </w:r>
            <w:r w:rsidR="00D1663C">
              <w:rPr>
                <w:webHidden/>
              </w:rPr>
              <w:fldChar w:fldCharType="begin"/>
            </w:r>
            <w:r w:rsidR="00D1663C">
              <w:rPr>
                <w:webHidden/>
              </w:rPr>
              <w:instrText xml:space="preserve"> PAGEREF _Toc164257682 \h </w:instrText>
            </w:r>
            <w:r w:rsidR="00D1663C">
              <w:rPr>
                <w:webHidden/>
              </w:rPr>
            </w:r>
            <w:r w:rsidR="00D1663C">
              <w:rPr>
                <w:webHidden/>
              </w:rPr>
              <w:fldChar w:fldCharType="separate"/>
            </w:r>
            <w:r w:rsidR="00D1663C">
              <w:rPr>
                <w:webHidden/>
              </w:rPr>
              <w:t>47</w:t>
            </w:r>
            <w:r w:rsidR="00D1663C">
              <w:rPr>
                <w:webHidden/>
              </w:rPr>
              <w:fldChar w:fldCharType="end"/>
            </w:r>
          </w:hyperlink>
        </w:p>
        <w:p w14:paraId="38139267" w14:textId="278A6A77" w:rsidR="00D1663C" w:rsidRDefault="00000000">
          <w:pPr>
            <w:pStyle w:val="Inhopg3"/>
            <w:rPr>
              <w:rFonts w:eastAsiaTheme="minorEastAsia" w:cstheme="minorBidi"/>
              <w:kern w:val="2"/>
              <w:sz w:val="24"/>
              <w:szCs w:val="24"/>
              <w:lang w:eastAsia="nl-BE"/>
              <w14:ligatures w14:val="standardContextual"/>
            </w:rPr>
          </w:pPr>
          <w:hyperlink w:anchor="_Toc164257683" w:history="1">
            <w:r w:rsidR="00D1663C" w:rsidRPr="00C94EDD">
              <w:rPr>
                <w:rStyle w:val="Hyperlink"/>
              </w:rPr>
              <w:t>4.6 Je opvoeders</w:t>
            </w:r>
            <w:r w:rsidR="00D1663C">
              <w:rPr>
                <w:webHidden/>
              </w:rPr>
              <w:tab/>
            </w:r>
            <w:r w:rsidR="00D1663C">
              <w:rPr>
                <w:webHidden/>
              </w:rPr>
              <w:fldChar w:fldCharType="begin"/>
            </w:r>
            <w:r w:rsidR="00D1663C">
              <w:rPr>
                <w:webHidden/>
              </w:rPr>
              <w:instrText xml:space="preserve"> PAGEREF _Toc164257683 \h </w:instrText>
            </w:r>
            <w:r w:rsidR="00D1663C">
              <w:rPr>
                <w:webHidden/>
              </w:rPr>
            </w:r>
            <w:r w:rsidR="00D1663C">
              <w:rPr>
                <w:webHidden/>
              </w:rPr>
              <w:fldChar w:fldCharType="separate"/>
            </w:r>
            <w:r w:rsidR="00D1663C">
              <w:rPr>
                <w:webHidden/>
              </w:rPr>
              <w:t>47</w:t>
            </w:r>
            <w:r w:rsidR="00D1663C">
              <w:rPr>
                <w:webHidden/>
              </w:rPr>
              <w:fldChar w:fldCharType="end"/>
            </w:r>
          </w:hyperlink>
        </w:p>
        <w:p w14:paraId="61E453DB" w14:textId="32E7C920" w:rsidR="00D1663C" w:rsidRDefault="00000000">
          <w:pPr>
            <w:pStyle w:val="Inhopg2"/>
            <w:tabs>
              <w:tab w:val="right" w:leader="dot" w:pos="9062"/>
            </w:tabs>
            <w:rPr>
              <w:rFonts w:eastAsiaTheme="minorEastAsia"/>
              <w:noProof/>
              <w:kern w:val="2"/>
              <w:sz w:val="24"/>
              <w:szCs w:val="24"/>
              <w:lang w:eastAsia="nl-BE"/>
              <w14:ligatures w14:val="standardContextual"/>
            </w:rPr>
          </w:pPr>
          <w:hyperlink w:anchor="_Toc164257684" w:history="1">
            <w:r w:rsidR="00D1663C" w:rsidRPr="00C94EDD">
              <w:rPr>
                <w:rStyle w:val="Hyperlink"/>
                <w:rFonts w:cstheme="minorHAnsi"/>
                <w:noProof/>
              </w:rPr>
              <w:t>5. VERZEKERING</w:t>
            </w:r>
            <w:r w:rsidR="00D1663C">
              <w:rPr>
                <w:noProof/>
                <w:webHidden/>
              </w:rPr>
              <w:tab/>
            </w:r>
            <w:r w:rsidR="00D1663C">
              <w:rPr>
                <w:noProof/>
                <w:webHidden/>
              </w:rPr>
              <w:fldChar w:fldCharType="begin"/>
            </w:r>
            <w:r w:rsidR="00D1663C">
              <w:rPr>
                <w:noProof/>
                <w:webHidden/>
              </w:rPr>
              <w:instrText xml:space="preserve"> PAGEREF _Toc164257684 \h </w:instrText>
            </w:r>
            <w:r w:rsidR="00D1663C">
              <w:rPr>
                <w:noProof/>
                <w:webHidden/>
              </w:rPr>
            </w:r>
            <w:r w:rsidR="00D1663C">
              <w:rPr>
                <w:noProof/>
                <w:webHidden/>
              </w:rPr>
              <w:fldChar w:fldCharType="separate"/>
            </w:r>
            <w:r w:rsidR="00D1663C">
              <w:rPr>
                <w:noProof/>
                <w:webHidden/>
              </w:rPr>
              <w:t>47</w:t>
            </w:r>
            <w:r w:rsidR="00D1663C">
              <w:rPr>
                <w:noProof/>
                <w:webHidden/>
              </w:rPr>
              <w:fldChar w:fldCharType="end"/>
            </w:r>
          </w:hyperlink>
        </w:p>
        <w:p w14:paraId="0F71DB9E" w14:textId="5324C9DF" w:rsidR="00D1663C" w:rsidRDefault="00000000">
          <w:pPr>
            <w:pStyle w:val="Inhopg2"/>
            <w:tabs>
              <w:tab w:val="right" w:leader="dot" w:pos="9062"/>
            </w:tabs>
            <w:rPr>
              <w:rFonts w:eastAsiaTheme="minorEastAsia"/>
              <w:noProof/>
              <w:kern w:val="2"/>
              <w:sz w:val="24"/>
              <w:szCs w:val="24"/>
              <w:lang w:eastAsia="nl-BE"/>
              <w14:ligatures w14:val="standardContextual"/>
            </w:rPr>
          </w:pPr>
          <w:hyperlink w:anchor="_Toc164257685" w:history="1">
            <w:r w:rsidR="00D1663C" w:rsidRPr="00C94EDD">
              <w:rPr>
                <w:rStyle w:val="Hyperlink"/>
                <w:rFonts w:cstheme="minorHAnsi"/>
                <w:noProof/>
              </w:rPr>
              <w:t>6. BIJLAGEN INTERNAATSREGLEMENT:</w:t>
            </w:r>
            <w:r w:rsidR="00D1663C">
              <w:rPr>
                <w:noProof/>
                <w:webHidden/>
              </w:rPr>
              <w:tab/>
            </w:r>
            <w:r w:rsidR="00D1663C">
              <w:rPr>
                <w:noProof/>
                <w:webHidden/>
              </w:rPr>
              <w:fldChar w:fldCharType="begin"/>
            </w:r>
            <w:r w:rsidR="00D1663C">
              <w:rPr>
                <w:noProof/>
                <w:webHidden/>
              </w:rPr>
              <w:instrText xml:space="preserve"> PAGEREF _Toc164257685 \h </w:instrText>
            </w:r>
            <w:r w:rsidR="00D1663C">
              <w:rPr>
                <w:noProof/>
                <w:webHidden/>
              </w:rPr>
            </w:r>
            <w:r w:rsidR="00D1663C">
              <w:rPr>
                <w:noProof/>
                <w:webHidden/>
              </w:rPr>
              <w:fldChar w:fldCharType="separate"/>
            </w:r>
            <w:r w:rsidR="00D1663C">
              <w:rPr>
                <w:noProof/>
                <w:webHidden/>
              </w:rPr>
              <w:t>49</w:t>
            </w:r>
            <w:r w:rsidR="00D1663C">
              <w:rPr>
                <w:noProof/>
                <w:webHidden/>
              </w:rPr>
              <w:fldChar w:fldCharType="end"/>
            </w:r>
          </w:hyperlink>
        </w:p>
        <w:p w14:paraId="1E02F4D2" w14:textId="7C112108" w:rsidR="00D1663C" w:rsidRDefault="00000000">
          <w:pPr>
            <w:pStyle w:val="Inhopg3"/>
            <w:rPr>
              <w:rFonts w:eastAsiaTheme="minorEastAsia" w:cstheme="minorBidi"/>
              <w:kern w:val="2"/>
              <w:sz w:val="24"/>
              <w:szCs w:val="24"/>
              <w:lang w:eastAsia="nl-BE"/>
              <w14:ligatures w14:val="standardContextual"/>
            </w:rPr>
          </w:pPr>
          <w:hyperlink w:anchor="_Toc164257686" w:history="1">
            <w:r w:rsidR="00D1663C" w:rsidRPr="00C94EDD">
              <w:rPr>
                <w:rStyle w:val="Hyperlink"/>
              </w:rPr>
              <w:t>Bijlage 1: Document ivm medicatiebeleid internaat</w:t>
            </w:r>
            <w:r w:rsidR="00D1663C">
              <w:rPr>
                <w:webHidden/>
              </w:rPr>
              <w:tab/>
            </w:r>
            <w:r w:rsidR="00D1663C">
              <w:rPr>
                <w:webHidden/>
              </w:rPr>
              <w:fldChar w:fldCharType="begin"/>
            </w:r>
            <w:r w:rsidR="00D1663C">
              <w:rPr>
                <w:webHidden/>
              </w:rPr>
              <w:instrText xml:space="preserve"> PAGEREF _Toc164257686 \h </w:instrText>
            </w:r>
            <w:r w:rsidR="00D1663C">
              <w:rPr>
                <w:webHidden/>
              </w:rPr>
            </w:r>
            <w:r w:rsidR="00D1663C">
              <w:rPr>
                <w:webHidden/>
              </w:rPr>
              <w:fldChar w:fldCharType="separate"/>
            </w:r>
            <w:r w:rsidR="00D1663C">
              <w:rPr>
                <w:webHidden/>
              </w:rPr>
              <w:t>50</w:t>
            </w:r>
            <w:r w:rsidR="00D1663C">
              <w:rPr>
                <w:webHidden/>
              </w:rPr>
              <w:fldChar w:fldCharType="end"/>
            </w:r>
          </w:hyperlink>
        </w:p>
        <w:p w14:paraId="7276ED82" w14:textId="42AAA3D6" w:rsidR="00D1663C" w:rsidRDefault="00000000">
          <w:pPr>
            <w:pStyle w:val="Inhopg3"/>
            <w:rPr>
              <w:rFonts w:eastAsiaTheme="minorEastAsia" w:cstheme="minorBidi"/>
              <w:kern w:val="2"/>
              <w:sz w:val="24"/>
              <w:szCs w:val="24"/>
              <w:lang w:eastAsia="nl-BE"/>
              <w14:ligatures w14:val="standardContextual"/>
            </w:rPr>
          </w:pPr>
          <w:hyperlink w:anchor="_Toc164257687" w:history="1">
            <w:r w:rsidR="00D1663C" w:rsidRPr="00C94EDD">
              <w:rPr>
                <w:rStyle w:val="Hyperlink"/>
              </w:rPr>
              <w:t>Bijlage 2 Aanvraagformulier: Mijn kind moet op internaat medicatie gebruiken op doktersvoorschrift tijdens het schooljaar.</w:t>
            </w:r>
            <w:r w:rsidR="00D1663C">
              <w:rPr>
                <w:webHidden/>
              </w:rPr>
              <w:tab/>
            </w:r>
            <w:r w:rsidR="00D1663C">
              <w:rPr>
                <w:webHidden/>
              </w:rPr>
              <w:fldChar w:fldCharType="begin"/>
            </w:r>
            <w:r w:rsidR="00D1663C">
              <w:rPr>
                <w:webHidden/>
              </w:rPr>
              <w:instrText xml:space="preserve"> PAGEREF _Toc164257687 \h </w:instrText>
            </w:r>
            <w:r w:rsidR="00D1663C">
              <w:rPr>
                <w:webHidden/>
              </w:rPr>
            </w:r>
            <w:r w:rsidR="00D1663C">
              <w:rPr>
                <w:webHidden/>
              </w:rPr>
              <w:fldChar w:fldCharType="separate"/>
            </w:r>
            <w:r w:rsidR="00D1663C">
              <w:rPr>
                <w:webHidden/>
              </w:rPr>
              <w:t>52</w:t>
            </w:r>
            <w:r w:rsidR="00D1663C">
              <w:rPr>
                <w:webHidden/>
              </w:rPr>
              <w:fldChar w:fldCharType="end"/>
            </w:r>
          </w:hyperlink>
        </w:p>
        <w:p w14:paraId="57829088" w14:textId="659B9202" w:rsidR="00D1663C" w:rsidRDefault="00000000">
          <w:pPr>
            <w:pStyle w:val="Inhopg3"/>
            <w:rPr>
              <w:rFonts w:eastAsiaTheme="minorEastAsia" w:cstheme="minorBidi"/>
              <w:kern w:val="2"/>
              <w:sz w:val="24"/>
              <w:szCs w:val="24"/>
              <w:lang w:eastAsia="nl-BE"/>
              <w14:ligatures w14:val="standardContextual"/>
            </w:rPr>
          </w:pPr>
          <w:hyperlink w:anchor="_Toc164257688" w:history="1">
            <w:r w:rsidR="00D1663C" w:rsidRPr="00C94EDD">
              <w:rPr>
                <w:rStyle w:val="Hyperlink"/>
              </w:rPr>
              <w:t>Bijlage 3: Financiële voorwaarden van het internaat</w:t>
            </w:r>
            <w:r w:rsidR="00D1663C">
              <w:rPr>
                <w:webHidden/>
              </w:rPr>
              <w:tab/>
            </w:r>
            <w:r w:rsidR="00D1663C">
              <w:rPr>
                <w:webHidden/>
              </w:rPr>
              <w:fldChar w:fldCharType="begin"/>
            </w:r>
            <w:r w:rsidR="00D1663C">
              <w:rPr>
                <w:webHidden/>
              </w:rPr>
              <w:instrText xml:space="preserve"> PAGEREF _Toc164257688 \h </w:instrText>
            </w:r>
            <w:r w:rsidR="00D1663C">
              <w:rPr>
                <w:webHidden/>
              </w:rPr>
            </w:r>
            <w:r w:rsidR="00D1663C">
              <w:rPr>
                <w:webHidden/>
              </w:rPr>
              <w:fldChar w:fldCharType="separate"/>
            </w:r>
            <w:r w:rsidR="00D1663C">
              <w:rPr>
                <w:webHidden/>
              </w:rPr>
              <w:t>54</w:t>
            </w:r>
            <w:r w:rsidR="00D1663C">
              <w:rPr>
                <w:webHidden/>
              </w:rPr>
              <w:fldChar w:fldCharType="end"/>
            </w:r>
          </w:hyperlink>
        </w:p>
        <w:p w14:paraId="46EF986F" w14:textId="41734877" w:rsidR="00D1663C" w:rsidRDefault="00000000">
          <w:pPr>
            <w:pStyle w:val="Inhopg3"/>
            <w:rPr>
              <w:rFonts w:eastAsiaTheme="minorEastAsia" w:cstheme="minorBidi"/>
              <w:kern w:val="2"/>
              <w:sz w:val="24"/>
              <w:szCs w:val="24"/>
              <w:lang w:eastAsia="nl-BE"/>
              <w14:ligatures w14:val="standardContextual"/>
            </w:rPr>
          </w:pPr>
          <w:hyperlink w:anchor="_Toc164257689" w:history="1">
            <w:r w:rsidR="00D1663C" w:rsidRPr="00C94EDD">
              <w:rPr>
                <w:rStyle w:val="Hyperlink"/>
              </w:rPr>
              <w:t>Bijlage 4: Brief om toestemming te geven aan het internaat voor een co-account Smartschool / Bingel / …</w:t>
            </w:r>
            <w:r w:rsidR="00D1663C">
              <w:rPr>
                <w:webHidden/>
              </w:rPr>
              <w:tab/>
            </w:r>
            <w:r w:rsidR="00D1663C">
              <w:rPr>
                <w:webHidden/>
              </w:rPr>
              <w:fldChar w:fldCharType="begin"/>
            </w:r>
            <w:r w:rsidR="00D1663C">
              <w:rPr>
                <w:webHidden/>
              </w:rPr>
              <w:instrText xml:space="preserve"> PAGEREF _Toc164257689 \h </w:instrText>
            </w:r>
            <w:r w:rsidR="00D1663C">
              <w:rPr>
                <w:webHidden/>
              </w:rPr>
            </w:r>
            <w:r w:rsidR="00D1663C">
              <w:rPr>
                <w:webHidden/>
              </w:rPr>
              <w:fldChar w:fldCharType="separate"/>
            </w:r>
            <w:r w:rsidR="00D1663C">
              <w:rPr>
                <w:webHidden/>
              </w:rPr>
              <w:t>55</w:t>
            </w:r>
            <w:r w:rsidR="00D1663C">
              <w:rPr>
                <w:webHidden/>
              </w:rPr>
              <w:fldChar w:fldCharType="end"/>
            </w:r>
          </w:hyperlink>
        </w:p>
        <w:p w14:paraId="70B7AACB" w14:textId="1980C6C9" w:rsidR="00D1663C" w:rsidRDefault="00000000">
          <w:pPr>
            <w:pStyle w:val="Inhopg3"/>
            <w:rPr>
              <w:rFonts w:eastAsiaTheme="minorEastAsia" w:cstheme="minorBidi"/>
              <w:kern w:val="2"/>
              <w:sz w:val="24"/>
              <w:szCs w:val="24"/>
              <w:lang w:eastAsia="nl-BE"/>
              <w14:ligatures w14:val="standardContextual"/>
            </w:rPr>
          </w:pPr>
          <w:hyperlink w:anchor="_Toc164257690" w:history="1">
            <w:r w:rsidR="00D1663C" w:rsidRPr="00C94EDD">
              <w:rPr>
                <w:rStyle w:val="Hyperlink"/>
              </w:rPr>
              <w:t>Bijlage 5: Document dat dient als bewijs van afwezigheid</w:t>
            </w:r>
            <w:r w:rsidR="00D1663C">
              <w:rPr>
                <w:webHidden/>
              </w:rPr>
              <w:tab/>
            </w:r>
            <w:r w:rsidR="00D1663C">
              <w:rPr>
                <w:webHidden/>
              </w:rPr>
              <w:fldChar w:fldCharType="begin"/>
            </w:r>
            <w:r w:rsidR="00D1663C">
              <w:rPr>
                <w:webHidden/>
              </w:rPr>
              <w:instrText xml:space="preserve"> PAGEREF _Toc164257690 \h </w:instrText>
            </w:r>
            <w:r w:rsidR="00D1663C">
              <w:rPr>
                <w:webHidden/>
              </w:rPr>
            </w:r>
            <w:r w:rsidR="00D1663C">
              <w:rPr>
                <w:webHidden/>
              </w:rPr>
              <w:fldChar w:fldCharType="separate"/>
            </w:r>
            <w:r w:rsidR="00D1663C">
              <w:rPr>
                <w:webHidden/>
              </w:rPr>
              <w:t>56</w:t>
            </w:r>
            <w:r w:rsidR="00D1663C">
              <w:rPr>
                <w:webHidden/>
              </w:rPr>
              <w:fldChar w:fldCharType="end"/>
            </w:r>
          </w:hyperlink>
        </w:p>
        <w:p w14:paraId="51203118" w14:textId="4555A365" w:rsidR="00D1663C" w:rsidRDefault="00000000">
          <w:pPr>
            <w:pStyle w:val="Inhopg3"/>
            <w:rPr>
              <w:rFonts w:eastAsiaTheme="minorEastAsia" w:cstheme="minorBidi"/>
              <w:kern w:val="2"/>
              <w:sz w:val="24"/>
              <w:szCs w:val="24"/>
              <w:lang w:eastAsia="nl-BE"/>
              <w14:ligatures w14:val="standardContextual"/>
            </w:rPr>
          </w:pPr>
          <w:hyperlink w:anchor="_Toc164257691" w:history="1">
            <w:r w:rsidR="00D1663C" w:rsidRPr="00C94EDD">
              <w:rPr>
                <w:rStyle w:val="Hyperlink"/>
              </w:rPr>
              <w:t>Bijlage 6: Document van staat van bevinding van de kamer</w:t>
            </w:r>
            <w:r w:rsidR="00D1663C">
              <w:rPr>
                <w:webHidden/>
              </w:rPr>
              <w:tab/>
            </w:r>
            <w:r w:rsidR="00D1663C">
              <w:rPr>
                <w:webHidden/>
              </w:rPr>
              <w:fldChar w:fldCharType="begin"/>
            </w:r>
            <w:r w:rsidR="00D1663C">
              <w:rPr>
                <w:webHidden/>
              </w:rPr>
              <w:instrText xml:space="preserve"> PAGEREF _Toc164257691 \h </w:instrText>
            </w:r>
            <w:r w:rsidR="00D1663C">
              <w:rPr>
                <w:webHidden/>
              </w:rPr>
            </w:r>
            <w:r w:rsidR="00D1663C">
              <w:rPr>
                <w:webHidden/>
              </w:rPr>
              <w:fldChar w:fldCharType="separate"/>
            </w:r>
            <w:r w:rsidR="00D1663C">
              <w:rPr>
                <w:webHidden/>
              </w:rPr>
              <w:t>57</w:t>
            </w:r>
            <w:r w:rsidR="00D1663C">
              <w:rPr>
                <w:webHidden/>
              </w:rPr>
              <w:fldChar w:fldCharType="end"/>
            </w:r>
          </w:hyperlink>
        </w:p>
        <w:p w14:paraId="5B084F97" w14:textId="1C1A7C1D" w:rsidR="00D1663C" w:rsidRDefault="00000000">
          <w:pPr>
            <w:pStyle w:val="Inhopg3"/>
            <w:rPr>
              <w:rFonts w:eastAsiaTheme="minorEastAsia" w:cstheme="minorBidi"/>
              <w:kern w:val="2"/>
              <w:sz w:val="24"/>
              <w:szCs w:val="24"/>
              <w:lang w:eastAsia="nl-BE"/>
              <w14:ligatures w14:val="standardContextual"/>
            </w:rPr>
          </w:pPr>
          <w:hyperlink w:anchor="_Toc164257692" w:history="1">
            <w:r w:rsidR="00D1663C" w:rsidRPr="00C94EDD">
              <w:rPr>
                <w:rStyle w:val="Hyperlink"/>
              </w:rPr>
              <w:t>Bijlage 7: Onderdeel inschrijvingsformulier om toestemming te geven aan het internaat voor het gebruik van beeldmateriaal van uw zoon/dochter</w:t>
            </w:r>
            <w:r w:rsidR="00D1663C">
              <w:rPr>
                <w:webHidden/>
              </w:rPr>
              <w:tab/>
            </w:r>
            <w:r w:rsidR="00D1663C">
              <w:rPr>
                <w:webHidden/>
              </w:rPr>
              <w:fldChar w:fldCharType="begin"/>
            </w:r>
            <w:r w:rsidR="00D1663C">
              <w:rPr>
                <w:webHidden/>
              </w:rPr>
              <w:instrText xml:space="preserve"> PAGEREF _Toc164257692 \h </w:instrText>
            </w:r>
            <w:r w:rsidR="00D1663C">
              <w:rPr>
                <w:webHidden/>
              </w:rPr>
            </w:r>
            <w:r w:rsidR="00D1663C">
              <w:rPr>
                <w:webHidden/>
              </w:rPr>
              <w:fldChar w:fldCharType="separate"/>
            </w:r>
            <w:r w:rsidR="00D1663C">
              <w:rPr>
                <w:webHidden/>
              </w:rPr>
              <w:t>58</w:t>
            </w:r>
            <w:r w:rsidR="00D1663C">
              <w:rPr>
                <w:webHidden/>
              </w:rPr>
              <w:fldChar w:fldCharType="end"/>
            </w:r>
          </w:hyperlink>
        </w:p>
        <w:p w14:paraId="68E246F1" w14:textId="0B0A21B8" w:rsidR="00D1663C" w:rsidRDefault="00000000">
          <w:pPr>
            <w:pStyle w:val="Inhopg3"/>
            <w:rPr>
              <w:rFonts w:eastAsiaTheme="minorEastAsia" w:cstheme="minorBidi"/>
              <w:kern w:val="2"/>
              <w:sz w:val="24"/>
              <w:szCs w:val="24"/>
              <w:lang w:eastAsia="nl-BE"/>
              <w14:ligatures w14:val="standardContextual"/>
            </w:rPr>
          </w:pPr>
          <w:hyperlink w:anchor="_Toc164257693" w:history="1">
            <w:r w:rsidR="00D1663C" w:rsidRPr="00C94EDD">
              <w:rPr>
                <w:rStyle w:val="Hyperlink"/>
              </w:rPr>
              <w:t>Bijlage 8: Engagementsverklaring - Naar een gedeelde zorg en verantwoordelijkheid in de opvoeding tussen ouders/voogd, school, internaat en centrum voor leerlingbegeleidinginternaatsreglement</w:t>
            </w:r>
            <w:r w:rsidR="00D1663C">
              <w:rPr>
                <w:webHidden/>
              </w:rPr>
              <w:tab/>
            </w:r>
            <w:r w:rsidR="00D1663C">
              <w:rPr>
                <w:webHidden/>
              </w:rPr>
              <w:fldChar w:fldCharType="begin"/>
            </w:r>
            <w:r w:rsidR="00D1663C">
              <w:rPr>
                <w:webHidden/>
              </w:rPr>
              <w:instrText xml:space="preserve"> PAGEREF _Toc164257693 \h </w:instrText>
            </w:r>
            <w:r w:rsidR="00D1663C">
              <w:rPr>
                <w:webHidden/>
              </w:rPr>
            </w:r>
            <w:r w:rsidR="00D1663C">
              <w:rPr>
                <w:webHidden/>
              </w:rPr>
              <w:fldChar w:fldCharType="separate"/>
            </w:r>
            <w:r w:rsidR="00D1663C">
              <w:rPr>
                <w:webHidden/>
              </w:rPr>
              <w:t>59</w:t>
            </w:r>
            <w:r w:rsidR="00D1663C">
              <w:rPr>
                <w:webHidden/>
              </w:rPr>
              <w:fldChar w:fldCharType="end"/>
            </w:r>
          </w:hyperlink>
        </w:p>
        <w:p w14:paraId="4BC88BC1" w14:textId="0E8666A2" w:rsidR="00D1663C" w:rsidRDefault="00000000">
          <w:pPr>
            <w:pStyle w:val="Inhopg3"/>
            <w:rPr>
              <w:rFonts w:eastAsiaTheme="minorEastAsia" w:cstheme="minorBidi"/>
              <w:kern w:val="2"/>
              <w:sz w:val="24"/>
              <w:szCs w:val="24"/>
              <w:lang w:eastAsia="nl-BE"/>
              <w14:ligatures w14:val="standardContextual"/>
            </w:rPr>
          </w:pPr>
          <w:hyperlink w:anchor="_Toc164257694" w:history="1">
            <w:r w:rsidR="00D1663C" w:rsidRPr="00C94EDD">
              <w:rPr>
                <w:rStyle w:val="Hyperlink"/>
              </w:rPr>
              <w:t>Bijlage 9: Blad ter ondertekening van de ouders/voogd en de intern (gedateerd, gelezen en voor akkoord verklaard) voor akkoord met het internaatsreglement</w:t>
            </w:r>
            <w:r w:rsidR="00D1663C">
              <w:rPr>
                <w:webHidden/>
              </w:rPr>
              <w:tab/>
            </w:r>
            <w:r w:rsidR="00D1663C">
              <w:rPr>
                <w:webHidden/>
              </w:rPr>
              <w:fldChar w:fldCharType="begin"/>
            </w:r>
            <w:r w:rsidR="00D1663C">
              <w:rPr>
                <w:webHidden/>
              </w:rPr>
              <w:instrText xml:space="preserve"> PAGEREF _Toc164257694 \h </w:instrText>
            </w:r>
            <w:r w:rsidR="00D1663C">
              <w:rPr>
                <w:webHidden/>
              </w:rPr>
            </w:r>
            <w:r w:rsidR="00D1663C">
              <w:rPr>
                <w:webHidden/>
              </w:rPr>
              <w:fldChar w:fldCharType="separate"/>
            </w:r>
            <w:r w:rsidR="00D1663C">
              <w:rPr>
                <w:webHidden/>
              </w:rPr>
              <w:t>61</w:t>
            </w:r>
            <w:r w:rsidR="00D1663C">
              <w:rPr>
                <w:webHidden/>
              </w:rPr>
              <w:fldChar w:fldCharType="end"/>
            </w:r>
          </w:hyperlink>
        </w:p>
        <w:p w14:paraId="1C05287D" w14:textId="67A63CC8" w:rsidR="00E84252" w:rsidRPr="00115C66" w:rsidRDefault="00E84252" w:rsidP="00215097">
          <w:pPr>
            <w:jc w:val="both"/>
            <w:rPr>
              <w:rFonts w:cstheme="minorHAnsi"/>
            </w:rPr>
          </w:pPr>
          <w:r w:rsidRPr="00115C66">
            <w:rPr>
              <w:rFonts w:cstheme="minorHAnsi"/>
              <w:b/>
              <w:bCs/>
              <w:lang w:val="nl-NL"/>
            </w:rPr>
            <w:fldChar w:fldCharType="end"/>
          </w:r>
        </w:p>
      </w:sdtContent>
    </w:sdt>
    <w:p w14:paraId="0D6EA0CB" w14:textId="77777777" w:rsidR="00E84252" w:rsidRPr="00115C66" w:rsidRDefault="00E84252" w:rsidP="00215097">
      <w:pPr>
        <w:jc w:val="both"/>
        <w:rPr>
          <w:rFonts w:eastAsiaTheme="majorEastAsia" w:cstheme="minorHAnsi"/>
          <w:color w:val="365F91" w:themeColor="accent1" w:themeShade="BF"/>
          <w:sz w:val="32"/>
          <w:szCs w:val="32"/>
        </w:rPr>
      </w:pPr>
      <w:r w:rsidRPr="00115C66">
        <w:rPr>
          <w:rFonts w:cstheme="minorHAnsi"/>
        </w:rPr>
        <w:br w:type="page"/>
      </w:r>
    </w:p>
    <w:p w14:paraId="4CDF9494" w14:textId="528BC49C" w:rsidR="001C72C6" w:rsidRPr="00115C66" w:rsidRDefault="001C72C6" w:rsidP="00215097">
      <w:pPr>
        <w:pStyle w:val="Kop1"/>
        <w:jc w:val="both"/>
        <w:rPr>
          <w:rFonts w:asciiTheme="minorHAnsi" w:hAnsiTheme="minorHAnsi" w:cstheme="minorHAnsi"/>
        </w:rPr>
      </w:pPr>
      <w:bookmarkStart w:id="0" w:name="_Toc164257641"/>
      <w:r w:rsidRPr="00115C66">
        <w:rPr>
          <w:rFonts w:asciiTheme="minorHAnsi" w:hAnsiTheme="minorHAnsi" w:cstheme="minorHAnsi"/>
        </w:rPr>
        <w:lastRenderedPageBreak/>
        <w:t xml:space="preserve">Toelichting bij het </w:t>
      </w:r>
      <w:proofErr w:type="spellStart"/>
      <w:r w:rsidRPr="00115C66">
        <w:rPr>
          <w:rFonts w:asciiTheme="minorHAnsi" w:hAnsiTheme="minorHAnsi" w:cstheme="minorHAnsi"/>
        </w:rPr>
        <w:t>internaatsreglement</w:t>
      </w:r>
      <w:bookmarkEnd w:id="0"/>
      <w:proofErr w:type="spellEnd"/>
    </w:p>
    <w:p w14:paraId="7C3FB552" w14:textId="77777777" w:rsidR="00E84252" w:rsidRPr="00115C66" w:rsidRDefault="00E84252" w:rsidP="00215097">
      <w:pPr>
        <w:jc w:val="both"/>
        <w:rPr>
          <w:rFonts w:cstheme="minorHAnsi"/>
        </w:rPr>
      </w:pPr>
    </w:p>
    <w:p w14:paraId="4CDF9495" w14:textId="42715543" w:rsidR="001C72C6" w:rsidRPr="00115C66" w:rsidRDefault="001C72C6" w:rsidP="00264767">
      <w:pPr>
        <w:jc w:val="both"/>
        <w:rPr>
          <w:rFonts w:cstheme="minorHAnsi"/>
        </w:rPr>
      </w:pPr>
      <w:r w:rsidRPr="00115C66">
        <w:rPr>
          <w:rFonts w:cstheme="minorHAnsi"/>
        </w:rPr>
        <w:t xml:space="preserve">Beste </w:t>
      </w:r>
      <w:r w:rsidR="00014F2F">
        <w:rPr>
          <w:rFonts w:cstheme="minorHAnsi"/>
        </w:rPr>
        <w:t>ouders/voogd</w:t>
      </w:r>
    </w:p>
    <w:p w14:paraId="3E406B9D" w14:textId="77777777" w:rsidR="00AF482B" w:rsidRDefault="001C72C6" w:rsidP="00264767">
      <w:pPr>
        <w:jc w:val="both"/>
        <w:rPr>
          <w:rFonts w:cstheme="minorHAnsi"/>
        </w:rPr>
      </w:pPr>
      <w:r w:rsidRPr="00115C66">
        <w:rPr>
          <w:rFonts w:cstheme="minorHAnsi"/>
        </w:rPr>
        <w:t>U hebt voor uw zoon of dochter ons internaat gekozen. Wij danken u voor uw vertrouwen en hopen op een fijne samenwerking.</w:t>
      </w:r>
    </w:p>
    <w:p w14:paraId="73BD4C2C" w14:textId="10E0B1B3" w:rsidR="00AF482B" w:rsidRDefault="000E0770" w:rsidP="00264767">
      <w:pPr>
        <w:jc w:val="both"/>
        <w:rPr>
          <w:rFonts w:cstheme="minorHAnsi"/>
        </w:rPr>
      </w:pPr>
      <w:r w:rsidRPr="000E0770">
        <w:rPr>
          <w:rFonts w:cstheme="minorHAnsi"/>
        </w:rPr>
        <w:t xml:space="preserve">Het </w:t>
      </w:r>
      <w:proofErr w:type="spellStart"/>
      <w:r w:rsidRPr="000E0770">
        <w:rPr>
          <w:rFonts w:cstheme="minorHAnsi"/>
        </w:rPr>
        <w:t>internaatsreglement</w:t>
      </w:r>
      <w:proofErr w:type="spellEnd"/>
      <w:r w:rsidRPr="000E0770">
        <w:rPr>
          <w:rFonts w:cstheme="minorHAnsi"/>
        </w:rPr>
        <w:t xml:space="preserve"> is een onderdeel van het ruimere opvoedingsproject dat de</w:t>
      </w:r>
      <w:r w:rsidR="00AF482B">
        <w:rPr>
          <w:rFonts w:cstheme="minorHAnsi"/>
        </w:rPr>
        <w:t xml:space="preserve"> </w:t>
      </w:r>
      <w:r w:rsidRPr="000E0770">
        <w:rPr>
          <w:rFonts w:cstheme="minorHAnsi"/>
        </w:rPr>
        <w:t>doelstellingen en waarden beschrijft die het internaat in het opvoedings- en vormingsproces</w:t>
      </w:r>
      <w:r w:rsidR="00AF482B">
        <w:rPr>
          <w:rFonts w:cstheme="minorHAnsi"/>
        </w:rPr>
        <w:t xml:space="preserve"> </w:t>
      </w:r>
      <w:r w:rsidRPr="000E0770">
        <w:rPr>
          <w:rFonts w:cstheme="minorHAnsi"/>
        </w:rPr>
        <w:t xml:space="preserve">van de jongeren wil bereiken. Het weerspiegelt </w:t>
      </w:r>
      <w:r w:rsidR="00264767">
        <w:rPr>
          <w:rFonts w:cstheme="minorHAnsi"/>
        </w:rPr>
        <w:t>onze</w:t>
      </w:r>
      <w:r w:rsidRPr="000E0770">
        <w:rPr>
          <w:rFonts w:cstheme="minorHAnsi"/>
        </w:rPr>
        <w:t xml:space="preserve"> eigen </w:t>
      </w:r>
      <w:proofErr w:type="spellStart"/>
      <w:r w:rsidRPr="000E0770">
        <w:rPr>
          <w:rFonts w:cstheme="minorHAnsi"/>
        </w:rPr>
        <w:t>internaatscultuur</w:t>
      </w:r>
      <w:proofErr w:type="spellEnd"/>
      <w:r w:rsidRPr="000E0770">
        <w:rPr>
          <w:rFonts w:cstheme="minorHAnsi"/>
        </w:rPr>
        <w:t>.</w:t>
      </w:r>
      <w:r w:rsidR="00AF482B">
        <w:rPr>
          <w:rFonts w:cstheme="minorHAnsi"/>
        </w:rPr>
        <w:t xml:space="preserve"> </w:t>
      </w:r>
      <w:r w:rsidRPr="000E0770">
        <w:rPr>
          <w:rFonts w:cstheme="minorHAnsi"/>
        </w:rPr>
        <w:t>Als internen leren leven in de kleine samenleving die het internaat is, is dit een stap op weg naar</w:t>
      </w:r>
      <w:r w:rsidR="00AF482B">
        <w:rPr>
          <w:rFonts w:cstheme="minorHAnsi"/>
        </w:rPr>
        <w:t xml:space="preserve"> </w:t>
      </w:r>
      <w:r w:rsidRPr="000E0770">
        <w:rPr>
          <w:rFonts w:cstheme="minorHAnsi"/>
        </w:rPr>
        <w:t>hun integratie in de ruimere samenleving. Het internaat zal de internen tonen wat dit</w:t>
      </w:r>
      <w:r w:rsidR="00AF482B">
        <w:rPr>
          <w:rFonts w:cstheme="minorHAnsi"/>
        </w:rPr>
        <w:t xml:space="preserve"> </w:t>
      </w:r>
      <w:r w:rsidRPr="000E0770">
        <w:rPr>
          <w:rFonts w:cstheme="minorHAnsi"/>
        </w:rPr>
        <w:t>samenleven inhoudt en daarvoor een eigen ervaringsveld uitbouwen. Zo bouwt men aan een</w:t>
      </w:r>
      <w:r w:rsidR="00AF482B">
        <w:rPr>
          <w:rFonts w:cstheme="minorHAnsi"/>
        </w:rPr>
        <w:t xml:space="preserve"> </w:t>
      </w:r>
      <w:r w:rsidRPr="000E0770">
        <w:rPr>
          <w:rFonts w:cstheme="minorHAnsi"/>
        </w:rPr>
        <w:t>samenleving waarin respect en gerechtigheid geen ijle woorden zijn, maar een pedagogische</w:t>
      </w:r>
      <w:r w:rsidR="00AF482B">
        <w:rPr>
          <w:rFonts w:cstheme="minorHAnsi"/>
        </w:rPr>
        <w:t xml:space="preserve"> </w:t>
      </w:r>
      <w:r w:rsidRPr="000E0770">
        <w:rPr>
          <w:rFonts w:cstheme="minorHAnsi"/>
        </w:rPr>
        <w:t xml:space="preserve">opdracht vormen, waarin alle betrokkenen participeren (internen, </w:t>
      </w:r>
      <w:r w:rsidR="00014F2F">
        <w:rPr>
          <w:rFonts w:cstheme="minorHAnsi"/>
        </w:rPr>
        <w:t>ouders/voogd</w:t>
      </w:r>
      <w:r w:rsidRPr="000E0770">
        <w:rPr>
          <w:rFonts w:cstheme="minorHAnsi"/>
        </w:rPr>
        <w:t>,</w:t>
      </w:r>
      <w:r w:rsidR="00AF482B">
        <w:rPr>
          <w:rFonts w:cstheme="minorHAnsi"/>
        </w:rPr>
        <w:t xml:space="preserve"> </w:t>
      </w:r>
      <w:proofErr w:type="spellStart"/>
      <w:r w:rsidRPr="000E0770">
        <w:rPr>
          <w:rFonts w:cstheme="minorHAnsi"/>
        </w:rPr>
        <w:t>internaatsmedewerkers</w:t>
      </w:r>
      <w:proofErr w:type="spellEnd"/>
      <w:r w:rsidRPr="000E0770">
        <w:rPr>
          <w:rFonts w:cstheme="minorHAnsi"/>
        </w:rPr>
        <w:t>, school …).</w:t>
      </w:r>
      <w:r w:rsidR="00AF482B">
        <w:rPr>
          <w:rFonts w:cstheme="minorHAnsi"/>
        </w:rPr>
        <w:t xml:space="preserve"> </w:t>
      </w:r>
    </w:p>
    <w:p w14:paraId="222C3280" w14:textId="77777777" w:rsidR="00343E95" w:rsidRDefault="000E0770" w:rsidP="00264767">
      <w:pPr>
        <w:jc w:val="both"/>
        <w:rPr>
          <w:rFonts w:cstheme="minorHAnsi"/>
        </w:rPr>
      </w:pPr>
      <w:r w:rsidRPr="000E0770">
        <w:rPr>
          <w:rFonts w:cstheme="minorHAnsi"/>
        </w:rPr>
        <w:t xml:space="preserve">Het </w:t>
      </w:r>
      <w:proofErr w:type="spellStart"/>
      <w:r w:rsidRPr="000E0770">
        <w:rPr>
          <w:rFonts w:cstheme="minorHAnsi"/>
        </w:rPr>
        <w:t>internaatsreglement</w:t>
      </w:r>
      <w:proofErr w:type="spellEnd"/>
      <w:r w:rsidRPr="000E0770">
        <w:rPr>
          <w:rFonts w:cstheme="minorHAnsi"/>
        </w:rPr>
        <w:t xml:space="preserve"> bestaat uit drie delen. In het eerste deel vind je ons pedagogisch</w:t>
      </w:r>
      <w:r w:rsidR="00AF482B">
        <w:rPr>
          <w:rFonts w:cstheme="minorHAnsi"/>
        </w:rPr>
        <w:t xml:space="preserve"> </w:t>
      </w:r>
      <w:r w:rsidR="00452181">
        <w:rPr>
          <w:rFonts w:cstheme="minorHAnsi"/>
        </w:rPr>
        <w:t>p</w:t>
      </w:r>
      <w:r w:rsidRPr="000E0770">
        <w:rPr>
          <w:rFonts w:cstheme="minorHAnsi"/>
        </w:rPr>
        <w:t>roject</w:t>
      </w:r>
      <w:r w:rsidR="00264767">
        <w:rPr>
          <w:rFonts w:cstheme="minorHAnsi"/>
        </w:rPr>
        <w:t xml:space="preserve"> en de beleidsverklaring rond welzijn</w:t>
      </w:r>
      <w:r w:rsidRPr="000E0770">
        <w:rPr>
          <w:rFonts w:cstheme="minorHAnsi"/>
        </w:rPr>
        <w:t>. In het tweede deel vind je de bepalingen rond inschrijving, de situering van het</w:t>
      </w:r>
      <w:r w:rsidR="00452181">
        <w:rPr>
          <w:rFonts w:cstheme="minorHAnsi"/>
        </w:rPr>
        <w:t xml:space="preserve"> </w:t>
      </w:r>
      <w:r w:rsidRPr="000E0770">
        <w:rPr>
          <w:rFonts w:cstheme="minorHAnsi"/>
        </w:rPr>
        <w:t>internaat als leergemeenschap en als opvoedings- en leefgemeenschap en het orde- en</w:t>
      </w:r>
      <w:r w:rsidR="00452181">
        <w:rPr>
          <w:rFonts w:cstheme="minorHAnsi"/>
        </w:rPr>
        <w:t xml:space="preserve"> </w:t>
      </w:r>
      <w:r w:rsidRPr="000E0770">
        <w:rPr>
          <w:rFonts w:cstheme="minorHAnsi"/>
        </w:rPr>
        <w:t>tuchtreglement. Tenslotte vind je heel wat informatie over diverse onderwerpen in het derde</w:t>
      </w:r>
      <w:r w:rsidR="001D5554">
        <w:rPr>
          <w:rFonts w:cstheme="minorHAnsi"/>
        </w:rPr>
        <w:t xml:space="preserve"> </w:t>
      </w:r>
      <w:r w:rsidRPr="000E0770">
        <w:rPr>
          <w:rFonts w:cstheme="minorHAnsi"/>
        </w:rPr>
        <w:t xml:space="preserve">deel. </w:t>
      </w:r>
    </w:p>
    <w:p w14:paraId="4397F049" w14:textId="0BB0C86C" w:rsidR="000E0770" w:rsidRPr="000E0770" w:rsidRDefault="000E0770" w:rsidP="00264767">
      <w:pPr>
        <w:jc w:val="both"/>
        <w:rPr>
          <w:rFonts w:cstheme="minorHAnsi"/>
        </w:rPr>
      </w:pPr>
      <w:r w:rsidRPr="000E0770">
        <w:rPr>
          <w:rFonts w:cstheme="minorHAnsi"/>
        </w:rPr>
        <w:t xml:space="preserve">Ook dit derde deel maakt integraal deel uit van het </w:t>
      </w:r>
      <w:proofErr w:type="spellStart"/>
      <w:r w:rsidRPr="000E0770">
        <w:rPr>
          <w:rFonts w:cstheme="minorHAnsi"/>
        </w:rPr>
        <w:t>internaatsreglement</w:t>
      </w:r>
      <w:proofErr w:type="spellEnd"/>
      <w:r w:rsidRPr="000E0770">
        <w:rPr>
          <w:rFonts w:cstheme="minorHAnsi"/>
        </w:rPr>
        <w:t>.</w:t>
      </w:r>
      <w:r w:rsidR="00452181">
        <w:rPr>
          <w:rFonts w:cstheme="minorHAnsi"/>
        </w:rPr>
        <w:t xml:space="preserve"> </w:t>
      </w:r>
      <w:r w:rsidRPr="000E0770">
        <w:rPr>
          <w:rFonts w:cstheme="minorHAnsi"/>
        </w:rPr>
        <w:t xml:space="preserve">Wanneer je je inschrijft in ons internaat, gaan de </w:t>
      </w:r>
      <w:r w:rsidR="00014F2F">
        <w:rPr>
          <w:rFonts w:cstheme="minorHAnsi"/>
        </w:rPr>
        <w:t>ouders/voogd</w:t>
      </w:r>
      <w:r w:rsidRPr="000E0770">
        <w:rPr>
          <w:rFonts w:cstheme="minorHAnsi"/>
        </w:rPr>
        <w:t xml:space="preserve"> en de intern akkoord met het volledige</w:t>
      </w:r>
      <w:r w:rsidR="00452181">
        <w:rPr>
          <w:rFonts w:cstheme="minorHAnsi"/>
        </w:rPr>
        <w:t xml:space="preserve"> </w:t>
      </w:r>
      <w:proofErr w:type="spellStart"/>
      <w:r w:rsidRPr="000E0770">
        <w:rPr>
          <w:rFonts w:cstheme="minorHAnsi"/>
        </w:rPr>
        <w:t>internaatsreglement</w:t>
      </w:r>
      <w:proofErr w:type="spellEnd"/>
      <w:r w:rsidRPr="000E0770">
        <w:rPr>
          <w:rFonts w:cstheme="minorHAnsi"/>
        </w:rPr>
        <w:t xml:space="preserve"> en de naleving ervan. De </w:t>
      </w:r>
      <w:proofErr w:type="spellStart"/>
      <w:r w:rsidRPr="000E0770">
        <w:rPr>
          <w:rFonts w:cstheme="minorHAnsi"/>
        </w:rPr>
        <w:t>internaatsdirecteur</w:t>
      </w:r>
      <w:proofErr w:type="spellEnd"/>
      <w:r w:rsidRPr="000E0770">
        <w:rPr>
          <w:rFonts w:cstheme="minorHAnsi"/>
        </w:rPr>
        <w:t xml:space="preserve"> kan tijdens het schooljaar</w:t>
      </w:r>
      <w:r w:rsidR="00452181">
        <w:rPr>
          <w:rFonts w:cstheme="minorHAnsi"/>
        </w:rPr>
        <w:t xml:space="preserve"> </w:t>
      </w:r>
      <w:r w:rsidRPr="000E0770">
        <w:rPr>
          <w:rFonts w:cstheme="minorHAnsi"/>
        </w:rPr>
        <w:t xml:space="preserve">wijzigingen aanbrengen in het </w:t>
      </w:r>
      <w:proofErr w:type="spellStart"/>
      <w:r w:rsidRPr="000E0770">
        <w:rPr>
          <w:rFonts w:cstheme="minorHAnsi"/>
        </w:rPr>
        <w:t>internaatsreglement</w:t>
      </w:r>
      <w:proofErr w:type="spellEnd"/>
      <w:r w:rsidRPr="000E0770">
        <w:rPr>
          <w:rFonts w:cstheme="minorHAnsi"/>
        </w:rPr>
        <w:t xml:space="preserve">. Hij/zij zal de </w:t>
      </w:r>
      <w:r w:rsidR="00014F2F">
        <w:rPr>
          <w:rFonts w:cstheme="minorHAnsi"/>
        </w:rPr>
        <w:t>ouders/voogd</w:t>
      </w:r>
      <w:r w:rsidRPr="000E0770">
        <w:rPr>
          <w:rFonts w:cstheme="minorHAnsi"/>
        </w:rPr>
        <w:t xml:space="preserve"> hiervan schriftelijk op te</w:t>
      </w:r>
      <w:r w:rsidR="00452181">
        <w:rPr>
          <w:rFonts w:cstheme="minorHAnsi"/>
        </w:rPr>
        <w:t xml:space="preserve"> </w:t>
      </w:r>
      <w:r w:rsidRPr="000E0770">
        <w:rPr>
          <w:rFonts w:cstheme="minorHAnsi"/>
        </w:rPr>
        <w:t>hoogte brengen indien nodig. Wie met een open geest naar ons internaat komt, zal een</w:t>
      </w:r>
      <w:r w:rsidR="00452181">
        <w:rPr>
          <w:rFonts w:cstheme="minorHAnsi"/>
        </w:rPr>
        <w:t xml:space="preserve"> </w:t>
      </w:r>
      <w:r w:rsidRPr="000E0770">
        <w:rPr>
          <w:rFonts w:cstheme="minorHAnsi"/>
        </w:rPr>
        <w:t>boeiende en uitdagende wereld tegemoet gaan op voorwaarde dat er constructief</w:t>
      </w:r>
      <w:r w:rsidR="00452181">
        <w:rPr>
          <w:rFonts w:cstheme="minorHAnsi"/>
        </w:rPr>
        <w:t xml:space="preserve"> </w:t>
      </w:r>
      <w:r w:rsidRPr="000E0770">
        <w:rPr>
          <w:rFonts w:cstheme="minorHAnsi"/>
        </w:rPr>
        <w:t>meegewerkt wordt en elementaire afspraken aanvaard worden. Dit is een vereiste voor</w:t>
      </w:r>
      <w:r w:rsidR="00452181">
        <w:rPr>
          <w:rFonts w:cstheme="minorHAnsi"/>
        </w:rPr>
        <w:t xml:space="preserve"> </w:t>
      </w:r>
      <w:r w:rsidRPr="000E0770">
        <w:rPr>
          <w:rFonts w:cstheme="minorHAnsi"/>
        </w:rPr>
        <w:t>inschrijving!</w:t>
      </w:r>
    </w:p>
    <w:p w14:paraId="0D9D515F" w14:textId="39A854EB" w:rsidR="000E0770" w:rsidRPr="000E0770" w:rsidRDefault="000E0770" w:rsidP="00264767">
      <w:pPr>
        <w:jc w:val="both"/>
        <w:rPr>
          <w:rFonts w:cstheme="minorHAnsi"/>
        </w:rPr>
      </w:pPr>
      <w:r w:rsidRPr="000E0770">
        <w:rPr>
          <w:rFonts w:cstheme="minorHAnsi"/>
        </w:rPr>
        <w:t xml:space="preserve">Vanaf het moment dat je meerderjarig wordt, verandert de juridische relatie met je </w:t>
      </w:r>
      <w:r w:rsidR="00014F2F">
        <w:rPr>
          <w:rFonts w:cstheme="minorHAnsi"/>
        </w:rPr>
        <w:t>ouders/voogd</w:t>
      </w:r>
      <w:r w:rsidR="00452181">
        <w:rPr>
          <w:rFonts w:cstheme="minorHAnsi"/>
        </w:rPr>
        <w:t xml:space="preserve"> </w:t>
      </w:r>
      <w:r w:rsidRPr="000E0770">
        <w:rPr>
          <w:rFonts w:cstheme="minorHAnsi"/>
        </w:rPr>
        <w:t>grondig. Je kan vanaf dat moment volledig autonoom optreden. Dat betekent dat je telkens er in</w:t>
      </w:r>
      <w:r w:rsidR="00452181">
        <w:rPr>
          <w:rFonts w:cstheme="minorHAnsi"/>
        </w:rPr>
        <w:t xml:space="preserve"> </w:t>
      </w:r>
      <w:r w:rsidRPr="000E0770">
        <w:rPr>
          <w:rFonts w:cstheme="minorHAnsi"/>
        </w:rPr>
        <w:t xml:space="preserve">het </w:t>
      </w:r>
      <w:proofErr w:type="spellStart"/>
      <w:r w:rsidRPr="000E0770">
        <w:rPr>
          <w:rFonts w:cstheme="minorHAnsi"/>
        </w:rPr>
        <w:t>internaatsreglement</w:t>
      </w:r>
      <w:proofErr w:type="spellEnd"/>
      <w:r w:rsidRPr="000E0770">
        <w:rPr>
          <w:rFonts w:cstheme="minorHAnsi"/>
        </w:rPr>
        <w:t xml:space="preserve"> naar “je </w:t>
      </w:r>
      <w:r w:rsidR="00014F2F">
        <w:rPr>
          <w:rFonts w:cstheme="minorHAnsi"/>
        </w:rPr>
        <w:t>ouders/voogd</w:t>
      </w:r>
      <w:r w:rsidRPr="000E0770">
        <w:rPr>
          <w:rFonts w:cstheme="minorHAnsi"/>
        </w:rPr>
        <w:t>” wordt verwezen, zelf volledig autonoom kan optreden.</w:t>
      </w:r>
      <w:r w:rsidR="00452181">
        <w:rPr>
          <w:rFonts w:cstheme="minorHAnsi"/>
        </w:rPr>
        <w:t xml:space="preserve"> </w:t>
      </w:r>
      <w:r w:rsidRPr="000E0770">
        <w:rPr>
          <w:rFonts w:cstheme="minorHAnsi"/>
        </w:rPr>
        <w:t xml:space="preserve">Wij vragen toch vanuit onze visie de toestemming van je </w:t>
      </w:r>
      <w:r w:rsidR="00014F2F">
        <w:rPr>
          <w:rFonts w:cstheme="minorHAnsi"/>
        </w:rPr>
        <w:t>ouders/voogd</w:t>
      </w:r>
      <w:r w:rsidRPr="000E0770">
        <w:rPr>
          <w:rFonts w:cstheme="minorHAnsi"/>
        </w:rPr>
        <w:t xml:space="preserve"> om documenten samen met</w:t>
      </w:r>
      <w:r w:rsidR="00452181">
        <w:rPr>
          <w:rFonts w:cstheme="minorHAnsi"/>
        </w:rPr>
        <w:t xml:space="preserve"> </w:t>
      </w:r>
      <w:r w:rsidRPr="000E0770">
        <w:rPr>
          <w:rFonts w:cstheme="minorHAnsi"/>
        </w:rPr>
        <w:t>jou te ondertekenen daar zij partners blijven in de opvoeding.</w:t>
      </w:r>
    </w:p>
    <w:p w14:paraId="29C3FCF9" w14:textId="0C49D3AC" w:rsidR="000E0770" w:rsidRDefault="000E0770" w:rsidP="00264767">
      <w:pPr>
        <w:jc w:val="both"/>
        <w:rPr>
          <w:rFonts w:cstheme="minorHAnsi"/>
        </w:rPr>
      </w:pPr>
      <w:r w:rsidRPr="000E0770">
        <w:rPr>
          <w:rFonts w:cstheme="minorHAnsi"/>
        </w:rPr>
        <w:t xml:space="preserve">Mag ik tenslotte de wens uitspreken dat dit </w:t>
      </w:r>
      <w:proofErr w:type="spellStart"/>
      <w:r w:rsidRPr="000E0770">
        <w:rPr>
          <w:rFonts w:cstheme="minorHAnsi"/>
        </w:rPr>
        <w:t>internaatsreglement</w:t>
      </w:r>
      <w:proofErr w:type="spellEnd"/>
      <w:r w:rsidRPr="000E0770">
        <w:rPr>
          <w:rFonts w:cstheme="minorHAnsi"/>
        </w:rPr>
        <w:t xml:space="preserve"> vooral een basis zal vormen</w:t>
      </w:r>
      <w:r w:rsidR="00452181">
        <w:rPr>
          <w:rFonts w:cstheme="minorHAnsi"/>
        </w:rPr>
        <w:t xml:space="preserve"> </w:t>
      </w:r>
      <w:r w:rsidRPr="000E0770">
        <w:rPr>
          <w:rFonts w:cstheme="minorHAnsi"/>
        </w:rPr>
        <w:t>voor een goede samenwerking in een sfeer van wederzijds begrip en vertrouwen.</w:t>
      </w:r>
      <w:r w:rsidR="00452181">
        <w:rPr>
          <w:rFonts w:cstheme="minorHAnsi"/>
        </w:rPr>
        <w:t xml:space="preserve"> </w:t>
      </w:r>
      <w:r w:rsidRPr="000E0770">
        <w:rPr>
          <w:rFonts w:cstheme="minorHAnsi"/>
        </w:rPr>
        <w:t xml:space="preserve">Wij wensen uw zoon of dochter een fijn school- en </w:t>
      </w:r>
      <w:proofErr w:type="spellStart"/>
      <w:r w:rsidRPr="000E0770">
        <w:rPr>
          <w:rFonts w:cstheme="minorHAnsi"/>
        </w:rPr>
        <w:t>internaatsjaar</w:t>
      </w:r>
      <w:proofErr w:type="spellEnd"/>
      <w:r w:rsidRPr="000E0770">
        <w:rPr>
          <w:rFonts w:cstheme="minorHAnsi"/>
        </w:rPr>
        <w:t xml:space="preserve"> toe.</w:t>
      </w:r>
    </w:p>
    <w:p w14:paraId="246E6761" w14:textId="77777777" w:rsidR="00A1424C" w:rsidRPr="00115C66" w:rsidRDefault="00A1424C" w:rsidP="00215097">
      <w:pPr>
        <w:jc w:val="both"/>
        <w:rPr>
          <w:rFonts w:cstheme="minorHAnsi"/>
        </w:rPr>
      </w:pPr>
    </w:p>
    <w:p w14:paraId="4CDF94AA" w14:textId="3A80A71E" w:rsidR="001C72C6" w:rsidRPr="00115C66" w:rsidRDefault="001C72C6" w:rsidP="00215097">
      <w:pPr>
        <w:jc w:val="both"/>
        <w:rPr>
          <w:rFonts w:cstheme="minorHAnsi"/>
        </w:rPr>
      </w:pPr>
      <w:r w:rsidRPr="00115C66">
        <w:rPr>
          <w:rFonts w:cstheme="minorHAnsi"/>
        </w:rPr>
        <w:br w:type="page"/>
      </w:r>
    </w:p>
    <w:p w14:paraId="0B293937" w14:textId="33E3BCC4" w:rsidR="00750433" w:rsidRDefault="00750433" w:rsidP="00215097">
      <w:pPr>
        <w:pStyle w:val="Kop1"/>
        <w:jc w:val="both"/>
      </w:pPr>
      <w:bookmarkStart w:id="1" w:name="_Toc164257642"/>
      <w:r w:rsidRPr="00750433">
        <w:lastRenderedPageBreak/>
        <w:t xml:space="preserve">Engagementsverklaring tussen het internaat en de </w:t>
      </w:r>
      <w:r w:rsidR="00014F2F">
        <w:t>ouders/voogd</w:t>
      </w:r>
      <w:bookmarkEnd w:id="1"/>
    </w:p>
    <w:p w14:paraId="39891B5A" w14:textId="5C34B1CA" w:rsidR="00750433" w:rsidRPr="00750433" w:rsidRDefault="001854F1" w:rsidP="00215097">
      <w:pPr>
        <w:jc w:val="both"/>
        <w:rPr>
          <w:rFonts w:cstheme="minorHAnsi"/>
        </w:rPr>
      </w:pPr>
      <w:r>
        <w:rPr>
          <w:rFonts w:cstheme="minorHAnsi"/>
        </w:rPr>
        <w:t>We</w:t>
      </w:r>
      <w:r w:rsidR="00750433" w:rsidRPr="00750433">
        <w:rPr>
          <w:rFonts w:cstheme="minorHAnsi"/>
        </w:rPr>
        <w:t xml:space="preserve"> zullen alles in het werk stellen om uw kind op een zo goed mogelijke manier</w:t>
      </w:r>
      <w:r w:rsidR="00750433">
        <w:rPr>
          <w:rFonts w:cstheme="minorHAnsi"/>
        </w:rPr>
        <w:t xml:space="preserve"> </w:t>
      </w:r>
      <w:r w:rsidR="00750433" w:rsidRPr="00750433">
        <w:rPr>
          <w:rFonts w:cstheme="minorHAnsi"/>
        </w:rPr>
        <w:t>te begeleiden doorheen zijn school- en studieloopbaan. Het inschrijven van uw kind in ons internaat is</w:t>
      </w:r>
      <w:r w:rsidR="00750433">
        <w:rPr>
          <w:rFonts w:cstheme="minorHAnsi"/>
        </w:rPr>
        <w:t xml:space="preserve"> </w:t>
      </w:r>
      <w:r w:rsidR="00750433" w:rsidRPr="00750433">
        <w:rPr>
          <w:rFonts w:cstheme="minorHAnsi"/>
        </w:rPr>
        <w:t>echter niet vrijblijvend. Wij willen werken in partnerschap en rekenen daarom ook ten volle op uw</w:t>
      </w:r>
      <w:r w:rsidR="00750433">
        <w:rPr>
          <w:rFonts w:cstheme="minorHAnsi"/>
        </w:rPr>
        <w:t xml:space="preserve"> </w:t>
      </w:r>
      <w:r w:rsidR="00750433" w:rsidRPr="00750433">
        <w:rPr>
          <w:rFonts w:cstheme="minorHAnsi"/>
        </w:rPr>
        <w:t>medewerking.</w:t>
      </w:r>
    </w:p>
    <w:p w14:paraId="61EE2844" w14:textId="06D249E2" w:rsidR="00C26ABB" w:rsidRPr="009C544E" w:rsidRDefault="00C26ABB" w:rsidP="00C26ABB">
      <w:pPr>
        <w:jc w:val="both"/>
        <w:rPr>
          <w:rFonts w:cstheme="minorHAnsi"/>
          <w:b/>
          <w:bCs/>
        </w:rPr>
      </w:pPr>
      <w:r w:rsidRPr="009C544E">
        <w:rPr>
          <w:rFonts w:cstheme="minorHAnsi"/>
          <w:b/>
          <w:bCs/>
        </w:rPr>
        <w:t>Wederzijdse afsprake</w:t>
      </w:r>
      <w:r>
        <w:rPr>
          <w:rFonts w:cstheme="minorHAnsi"/>
          <w:b/>
          <w:bCs/>
        </w:rPr>
        <w:t>n over begeleiding van de interne</w:t>
      </w:r>
    </w:p>
    <w:p w14:paraId="41FA2F08" w14:textId="0CFD6A83" w:rsidR="00C26ABB" w:rsidRPr="004B2A18" w:rsidRDefault="002B2001" w:rsidP="00215097">
      <w:pPr>
        <w:jc w:val="both"/>
        <w:rPr>
          <w:rFonts w:cstheme="minorHAnsi"/>
        </w:rPr>
      </w:pPr>
      <w:r>
        <w:rPr>
          <w:rFonts w:cstheme="minorHAnsi"/>
        </w:rPr>
        <w:t xml:space="preserve">We proberen elke jongere op ons internaat naar best vermogen te helpen. </w:t>
      </w:r>
      <w:r w:rsidR="003A525D">
        <w:rPr>
          <w:rFonts w:cstheme="minorHAnsi"/>
        </w:rPr>
        <w:t xml:space="preserve">We vragen daarom aan de ouders/voogd om het onderdeel “Pedagogische aanpak” op bladzijde 3 van het inschrijvingsformulier zo volledig mogelijk in te vullen. </w:t>
      </w:r>
      <w:r w:rsidR="00A06F0D">
        <w:rPr>
          <w:rFonts w:cstheme="minorHAnsi"/>
        </w:rPr>
        <w:t xml:space="preserve">De informatie die hierin </w:t>
      </w:r>
      <w:r w:rsidR="00CF788C">
        <w:rPr>
          <w:rFonts w:cstheme="minorHAnsi"/>
        </w:rPr>
        <w:t xml:space="preserve">wordt </w:t>
      </w:r>
      <w:r w:rsidR="00A06F0D">
        <w:rPr>
          <w:rFonts w:cstheme="minorHAnsi"/>
        </w:rPr>
        <w:t>meegedeeld, wordt met de grootste discretie behandeld maar stelt ons in staat om uw zoon/dochter de</w:t>
      </w:r>
      <w:r w:rsidR="00CF788C">
        <w:rPr>
          <w:rFonts w:cstheme="minorHAnsi"/>
        </w:rPr>
        <w:t xml:space="preserve"> meest passende</w:t>
      </w:r>
      <w:r w:rsidR="00A06F0D">
        <w:rPr>
          <w:rFonts w:cstheme="minorHAnsi"/>
        </w:rPr>
        <w:t xml:space="preserve"> begeleiding aan te bieden. </w:t>
      </w:r>
    </w:p>
    <w:p w14:paraId="18746E86" w14:textId="0B5B207E" w:rsidR="00750433" w:rsidRPr="009C544E" w:rsidRDefault="00750433" w:rsidP="00215097">
      <w:pPr>
        <w:jc w:val="both"/>
        <w:rPr>
          <w:rFonts w:cstheme="minorHAnsi"/>
          <w:b/>
          <w:bCs/>
        </w:rPr>
      </w:pPr>
      <w:r w:rsidRPr="009C544E">
        <w:rPr>
          <w:rFonts w:cstheme="minorHAnsi"/>
          <w:b/>
          <w:bCs/>
        </w:rPr>
        <w:t>Wederzijdse afspraken over de regelmatige aanwezigheid</w:t>
      </w:r>
    </w:p>
    <w:p w14:paraId="51F7610C" w14:textId="54EECBEC" w:rsidR="00750433" w:rsidRPr="00750433" w:rsidRDefault="00750433" w:rsidP="00215097">
      <w:pPr>
        <w:jc w:val="both"/>
        <w:rPr>
          <w:rFonts w:cstheme="minorHAnsi"/>
        </w:rPr>
      </w:pPr>
      <w:r w:rsidRPr="00750433">
        <w:rPr>
          <w:rFonts w:cstheme="minorHAnsi"/>
        </w:rPr>
        <w:t>Door de inschrijving van uw kind in ons internaat verwachten we dat het vanaf de eerste schooldag tot en</w:t>
      </w:r>
      <w:r>
        <w:rPr>
          <w:rFonts w:cstheme="minorHAnsi"/>
        </w:rPr>
        <w:t xml:space="preserve"> </w:t>
      </w:r>
      <w:r w:rsidRPr="00750433">
        <w:rPr>
          <w:rFonts w:cstheme="minorHAnsi"/>
        </w:rPr>
        <w:t xml:space="preserve">met 30 juni deelneemt aan alle activiteiten. </w:t>
      </w:r>
      <w:r w:rsidR="009C544E">
        <w:rPr>
          <w:rFonts w:cstheme="minorHAnsi"/>
        </w:rPr>
        <w:t>S</w:t>
      </w:r>
      <w:r w:rsidRPr="00750433">
        <w:rPr>
          <w:rFonts w:cstheme="minorHAnsi"/>
        </w:rPr>
        <w:t>pel- en sportactiviteiten</w:t>
      </w:r>
      <w:r w:rsidR="009C544E">
        <w:rPr>
          <w:rFonts w:cstheme="minorHAnsi"/>
        </w:rPr>
        <w:t xml:space="preserve">, </w:t>
      </w:r>
      <w:r w:rsidR="00944ECE">
        <w:rPr>
          <w:rFonts w:cstheme="minorHAnsi"/>
        </w:rPr>
        <w:t xml:space="preserve">uitstappen </w:t>
      </w:r>
      <w:r w:rsidRPr="00750433">
        <w:rPr>
          <w:rFonts w:cstheme="minorHAnsi"/>
        </w:rPr>
        <w:t>enzovoort</w:t>
      </w:r>
      <w:r>
        <w:rPr>
          <w:rFonts w:cstheme="minorHAnsi"/>
        </w:rPr>
        <w:t xml:space="preserve"> </w:t>
      </w:r>
      <w:r w:rsidRPr="00750433">
        <w:rPr>
          <w:rFonts w:cstheme="minorHAnsi"/>
        </w:rPr>
        <w:t>geven uw kind een kans om zich te verrijken en zich verder te ontwikkelen. Dit betekent dan ook dat uw</w:t>
      </w:r>
      <w:r>
        <w:rPr>
          <w:rFonts w:cstheme="minorHAnsi"/>
        </w:rPr>
        <w:t xml:space="preserve"> </w:t>
      </w:r>
      <w:r w:rsidRPr="00750433">
        <w:rPr>
          <w:rFonts w:cstheme="minorHAnsi"/>
        </w:rPr>
        <w:t xml:space="preserve">kind hieraan moet deelnemen. </w:t>
      </w:r>
    </w:p>
    <w:p w14:paraId="4C7E308A" w14:textId="0BE11DB4" w:rsidR="00750433" w:rsidRPr="00750433" w:rsidRDefault="00750433" w:rsidP="00215097">
      <w:pPr>
        <w:spacing w:after="0"/>
        <w:jc w:val="both"/>
        <w:rPr>
          <w:rFonts w:cstheme="minorHAnsi"/>
        </w:rPr>
      </w:pPr>
      <w:r w:rsidRPr="00750433">
        <w:rPr>
          <w:rFonts w:cstheme="minorHAnsi"/>
        </w:rPr>
        <w:t>Het kan altijd gebeuren dat uw kind om een bepaalde reden niet kan deelnemen aan alle activiteiten.</w:t>
      </w:r>
      <w:r w:rsidR="00FC6F5C">
        <w:rPr>
          <w:rFonts w:cstheme="minorHAnsi"/>
        </w:rPr>
        <w:t xml:space="preserve"> </w:t>
      </w:r>
      <w:r w:rsidRPr="00750433">
        <w:rPr>
          <w:rFonts w:cstheme="minorHAnsi"/>
        </w:rPr>
        <w:t>We</w:t>
      </w:r>
      <w:r>
        <w:rPr>
          <w:rFonts w:cstheme="minorHAnsi"/>
        </w:rPr>
        <w:t xml:space="preserve"> </w:t>
      </w:r>
      <w:r w:rsidRPr="00750433">
        <w:rPr>
          <w:rFonts w:cstheme="minorHAnsi"/>
        </w:rPr>
        <w:t xml:space="preserve">hebben in de mate van het mogelijke ook oog voor individuele noden. </w:t>
      </w:r>
    </w:p>
    <w:p w14:paraId="4726B5A6" w14:textId="77777777" w:rsidR="00FC6F5C" w:rsidRDefault="00FC6F5C" w:rsidP="00215097">
      <w:pPr>
        <w:spacing w:after="0"/>
        <w:jc w:val="both"/>
        <w:rPr>
          <w:rFonts w:cstheme="minorHAnsi"/>
        </w:rPr>
      </w:pPr>
    </w:p>
    <w:p w14:paraId="780227BB" w14:textId="7CD9B5F7" w:rsidR="00750433" w:rsidRPr="00750433" w:rsidRDefault="00750433" w:rsidP="00215097">
      <w:pPr>
        <w:spacing w:after="0"/>
        <w:jc w:val="both"/>
        <w:rPr>
          <w:rFonts w:cstheme="minorHAnsi"/>
        </w:rPr>
      </w:pPr>
      <w:r w:rsidRPr="00750433">
        <w:rPr>
          <w:rFonts w:cstheme="minorHAnsi"/>
        </w:rPr>
        <w:t xml:space="preserve">Wij verwachten dat u zich engageert om er mee op toe te zien dat uw kind dagelijks op </w:t>
      </w:r>
      <w:r w:rsidR="00985A2B">
        <w:rPr>
          <w:rFonts w:cstheme="minorHAnsi"/>
        </w:rPr>
        <w:t>het internaat</w:t>
      </w:r>
      <w:r w:rsidRPr="00750433">
        <w:rPr>
          <w:rFonts w:cstheme="minorHAnsi"/>
        </w:rPr>
        <w:t xml:space="preserve"> is,</w:t>
      </w:r>
      <w:r>
        <w:rPr>
          <w:rFonts w:cstheme="minorHAnsi"/>
        </w:rPr>
        <w:t xml:space="preserve"> </w:t>
      </w:r>
      <w:r w:rsidRPr="00750433">
        <w:rPr>
          <w:rFonts w:cstheme="minorHAnsi"/>
        </w:rPr>
        <w:t>deelneemt aan de door het internaat georganiseerde activiteiten, en ook telkens op tijd aanwezig is.</w:t>
      </w:r>
    </w:p>
    <w:p w14:paraId="2CE192CC" w14:textId="77777777" w:rsidR="00750433" w:rsidRDefault="00750433" w:rsidP="00215097">
      <w:pPr>
        <w:spacing w:after="0"/>
        <w:jc w:val="both"/>
        <w:rPr>
          <w:rFonts w:cstheme="minorHAnsi"/>
        </w:rPr>
      </w:pPr>
    </w:p>
    <w:p w14:paraId="1499D399" w14:textId="2F3B4683" w:rsidR="00750433" w:rsidRPr="00750433" w:rsidRDefault="00750433" w:rsidP="00215097">
      <w:pPr>
        <w:spacing w:after="0"/>
        <w:jc w:val="both"/>
        <w:rPr>
          <w:rFonts w:cstheme="minorHAnsi"/>
        </w:rPr>
      </w:pPr>
      <w:r w:rsidRPr="00750433">
        <w:rPr>
          <w:rFonts w:cstheme="minorHAnsi"/>
        </w:rPr>
        <w:t xml:space="preserve">Zomaar wegblijven uit </w:t>
      </w:r>
      <w:r w:rsidR="00F44426">
        <w:rPr>
          <w:rFonts w:cstheme="minorHAnsi"/>
        </w:rPr>
        <w:t>de school</w:t>
      </w:r>
      <w:r w:rsidRPr="00750433">
        <w:rPr>
          <w:rFonts w:cstheme="minorHAnsi"/>
        </w:rPr>
        <w:t xml:space="preserve"> kan niet. Bij moeilijkheden wil het internaat</w:t>
      </w:r>
      <w:r w:rsidR="00B5245B">
        <w:rPr>
          <w:rFonts w:cstheme="minorHAnsi"/>
        </w:rPr>
        <w:t xml:space="preserve"> uiteraard </w:t>
      </w:r>
      <w:r w:rsidRPr="00750433">
        <w:rPr>
          <w:rFonts w:cstheme="minorHAnsi"/>
        </w:rPr>
        <w:t>samen met de school en</w:t>
      </w:r>
      <w:r>
        <w:rPr>
          <w:rFonts w:cstheme="minorHAnsi"/>
        </w:rPr>
        <w:t xml:space="preserve"> </w:t>
      </w:r>
      <w:r w:rsidRPr="00750433">
        <w:rPr>
          <w:rFonts w:cstheme="minorHAnsi"/>
        </w:rPr>
        <w:t xml:space="preserve">het CLB, helpen oplossingen te zoeken. De </w:t>
      </w:r>
      <w:r w:rsidR="00014F2F">
        <w:rPr>
          <w:rFonts w:cstheme="minorHAnsi"/>
        </w:rPr>
        <w:t>ouders/voogd</w:t>
      </w:r>
      <w:r w:rsidRPr="00750433">
        <w:rPr>
          <w:rFonts w:cstheme="minorHAnsi"/>
        </w:rPr>
        <w:t xml:space="preserve"> werken actief mee bij eventuele</w:t>
      </w:r>
      <w:r>
        <w:rPr>
          <w:rFonts w:cstheme="minorHAnsi"/>
        </w:rPr>
        <w:t xml:space="preserve"> </w:t>
      </w:r>
      <w:r w:rsidRPr="00750433">
        <w:rPr>
          <w:rFonts w:cstheme="minorHAnsi"/>
        </w:rPr>
        <w:t>begeleidingsmaatregelen op dit vlak.</w:t>
      </w:r>
    </w:p>
    <w:p w14:paraId="1DFCD405" w14:textId="77777777" w:rsidR="00DF7D53" w:rsidRDefault="00DF7D53" w:rsidP="00215097">
      <w:pPr>
        <w:spacing w:after="0"/>
        <w:jc w:val="both"/>
        <w:rPr>
          <w:rFonts w:cstheme="minorHAnsi"/>
        </w:rPr>
      </w:pPr>
    </w:p>
    <w:p w14:paraId="6EC712D7" w14:textId="2B0C9D57" w:rsidR="00750433" w:rsidRPr="00750433" w:rsidRDefault="00750433" w:rsidP="00215097">
      <w:pPr>
        <w:spacing w:after="0"/>
        <w:jc w:val="both"/>
        <w:rPr>
          <w:rFonts w:cstheme="minorHAnsi"/>
        </w:rPr>
      </w:pPr>
      <w:r w:rsidRPr="00750433">
        <w:rPr>
          <w:rFonts w:cstheme="minorHAnsi"/>
        </w:rPr>
        <w:t>Indien u of uw kind niet meewerkt aan onze begeleidingsinspanningen, kan de directeur beslissen om een</w:t>
      </w:r>
      <w:r>
        <w:rPr>
          <w:rFonts w:cstheme="minorHAnsi"/>
        </w:rPr>
        <w:t xml:space="preserve"> </w:t>
      </w:r>
      <w:r w:rsidRPr="00750433">
        <w:rPr>
          <w:rFonts w:cstheme="minorHAnsi"/>
        </w:rPr>
        <w:t>tuchtprocedure tegen de interne leerling op te starten.</w:t>
      </w:r>
    </w:p>
    <w:p w14:paraId="6560F379" w14:textId="77777777" w:rsidR="00DF7D53" w:rsidRDefault="00DF7D53" w:rsidP="00215097">
      <w:pPr>
        <w:jc w:val="both"/>
        <w:rPr>
          <w:rFonts w:cstheme="minorHAnsi"/>
          <w:b/>
          <w:bCs/>
        </w:rPr>
      </w:pPr>
    </w:p>
    <w:p w14:paraId="662AA36F" w14:textId="0B9EC7BA" w:rsidR="00750433" w:rsidRPr="00985A2B" w:rsidRDefault="00750433" w:rsidP="00215097">
      <w:pPr>
        <w:jc w:val="both"/>
        <w:rPr>
          <w:rFonts w:cstheme="minorHAnsi"/>
          <w:b/>
          <w:bCs/>
        </w:rPr>
      </w:pPr>
      <w:r w:rsidRPr="00985A2B">
        <w:rPr>
          <w:rFonts w:cstheme="minorHAnsi"/>
          <w:b/>
          <w:bCs/>
        </w:rPr>
        <w:t>Wederzijdse afspraken over vormen van individuele leerlingenbegeleiding</w:t>
      </w:r>
    </w:p>
    <w:p w14:paraId="297CE4D2" w14:textId="56E31AFB" w:rsidR="00750433" w:rsidRPr="00750433" w:rsidRDefault="00750433" w:rsidP="00215097">
      <w:pPr>
        <w:jc w:val="both"/>
        <w:rPr>
          <w:rFonts w:cstheme="minorHAnsi"/>
        </w:rPr>
      </w:pPr>
      <w:r w:rsidRPr="00750433">
        <w:rPr>
          <w:rFonts w:cstheme="minorHAnsi"/>
        </w:rPr>
        <w:t xml:space="preserve">Het internaat zal in de mate van het mogelijke steeds in overleg met de </w:t>
      </w:r>
      <w:r w:rsidR="00014F2F">
        <w:rPr>
          <w:rFonts w:cstheme="minorHAnsi"/>
        </w:rPr>
        <w:t>ouders/voogd</w:t>
      </w:r>
      <w:r w:rsidRPr="00750433">
        <w:rPr>
          <w:rFonts w:cstheme="minorHAnsi"/>
        </w:rPr>
        <w:t xml:space="preserve"> en de leerling zoeken naar</w:t>
      </w:r>
      <w:r>
        <w:rPr>
          <w:rFonts w:cstheme="minorHAnsi"/>
        </w:rPr>
        <w:t xml:space="preserve"> </w:t>
      </w:r>
      <w:r w:rsidRPr="00750433">
        <w:rPr>
          <w:rFonts w:cstheme="minorHAnsi"/>
        </w:rPr>
        <w:t xml:space="preserve">de meest aangewezen vorm van begeleiding en rekent daarbij op de positieve medewerking van de </w:t>
      </w:r>
      <w:r w:rsidR="00014F2F">
        <w:rPr>
          <w:rFonts w:cstheme="minorHAnsi"/>
        </w:rPr>
        <w:t>ouders/voogd</w:t>
      </w:r>
    </w:p>
    <w:p w14:paraId="2E068581" w14:textId="77777777" w:rsidR="00750433" w:rsidRDefault="00750433" w:rsidP="00215097">
      <w:pPr>
        <w:jc w:val="both"/>
        <w:rPr>
          <w:rFonts w:cstheme="minorHAnsi"/>
        </w:rPr>
      </w:pPr>
    </w:p>
    <w:p w14:paraId="06631801" w14:textId="77777777" w:rsidR="00985A2B" w:rsidRDefault="00985A2B" w:rsidP="00215097">
      <w:pPr>
        <w:jc w:val="both"/>
        <w:rPr>
          <w:rFonts w:eastAsiaTheme="majorEastAsia" w:cstheme="minorHAnsi"/>
          <w:color w:val="365F91" w:themeColor="accent1" w:themeShade="BF"/>
          <w:sz w:val="32"/>
          <w:szCs w:val="32"/>
        </w:rPr>
      </w:pPr>
      <w:r>
        <w:rPr>
          <w:rFonts w:cstheme="minorHAnsi"/>
        </w:rPr>
        <w:br w:type="page"/>
      </w:r>
    </w:p>
    <w:p w14:paraId="1378C7E8" w14:textId="7180A53A" w:rsidR="00EB7259" w:rsidRPr="00115C66" w:rsidRDefault="001C72C6" w:rsidP="00215097">
      <w:pPr>
        <w:pStyle w:val="Kop1"/>
        <w:jc w:val="both"/>
        <w:rPr>
          <w:rFonts w:asciiTheme="minorHAnsi" w:hAnsiTheme="minorHAnsi" w:cstheme="minorHAnsi"/>
        </w:rPr>
      </w:pPr>
      <w:bookmarkStart w:id="2" w:name="_Toc164257643"/>
      <w:r w:rsidRPr="00115C66">
        <w:rPr>
          <w:rFonts w:asciiTheme="minorHAnsi" w:hAnsiTheme="minorHAnsi" w:cstheme="minorHAnsi"/>
        </w:rPr>
        <w:lastRenderedPageBreak/>
        <w:t>DEEL 1: PEDAGOGISCH KADER</w:t>
      </w:r>
      <w:bookmarkEnd w:id="2"/>
      <w:r w:rsidRPr="00115C66">
        <w:rPr>
          <w:rFonts w:asciiTheme="minorHAnsi" w:hAnsiTheme="minorHAnsi" w:cstheme="minorHAnsi"/>
        </w:rPr>
        <w:t xml:space="preserve"> </w:t>
      </w:r>
    </w:p>
    <w:p w14:paraId="4329BDE5" w14:textId="6A0DF36A" w:rsidR="00867B8B" w:rsidRPr="001A7B9A" w:rsidRDefault="00867B8B" w:rsidP="00215097">
      <w:pPr>
        <w:spacing w:after="0" w:line="240" w:lineRule="auto"/>
        <w:jc w:val="both"/>
      </w:pPr>
      <w:r w:rsidRPr="001A7B9A">
        <w:t>Een internaat neemt een speciale plaats in de opvoeding van schoolgaande kinderen</w:t>
      </w:r>
      <w:r w:rsidR="00847D8F">
        <w:t xml:space="preserve"> in</w:t>
      </w:r>
      <w:r w:rsidRPr="001A7B9A">
        <w:t>. U hebt</w:t>
      </w:r>
    </w:p>
    <w:p w14:paraId="3366E544" w14:textId="77777777" w:rsidR="00867B8B" w:rsidRPr="001A7B9A" w:rsidRDefault="00867B8B" w:rsidP="00215097">
      <w:pPr>
        <w:spacing w:after="0" w:line="240" w:lineRule="auto"/>
        <w:jc w:val="both"/>
      </w:pPr>
      <w:r w:rsidRPr="001A7B9A">
        <w:t>besloten dat uw kind gedurende het schooljaar op ons internaat verblijft. Toch is dit verblijf niet</w:t>
      </w:r>
    </w:p>
    <w:p w14:paraId="0D762AD6" w14:textId="618EFC5A" w:rsidR="00867B8B" w:rsidRPr="001A7B9A" w:rsidRDefault="00867B8B" w:rsidP="00215097">
      <w:pPr>
        <w:spacing w:after="0" w:line="240" w:lineRule="auto"/>
        <w:jc w:val="both"/>
      </w:pPr>
      <w:r w:rsidRPr="001A7B9A">
        <w:t xml:space="preserve">enkel 'verblijven'. Alle betrokkenen, de </w:t>
      </w:r>
      <w:r w:rsidR="00014F2F">
        <w:t>ouders/voogd</w:t>
      </w:r>
      <w:r w:rsidRPr="001A7B9A">
        <w:t>, de kinderen en het internaat zelf zien dit verblijf</w:t>
      </w:r>
    </w:p>
    <w:p w14:paraId="09561203" w14:textId="1F7C5766" w:rsidR="00867B8B" w:rsidRPr="001A7B9A" w:rsidRDefault="00867B8B" w:rsidP="00215097">
      <w:pPr>
        <w:spacing w:after="0" w:line="240" w:lineRule="auto"/>
        <w:jc w:val="both"/>
      </w:pPr>
      <w:r w:rsidRPr="001A7B9A">
        <w:t xml:space="preserve">als een kans om een extra dimensie aan het schoolleven, het </w:t>
      </w:r>
      <w:proofErr w:type="spellStart"/>
      <w:r w:rsidRPr="001A7B9A">
        <w:t>internaatsleven</w:t>
      </w:r>
      <w:proofErr w:type="spellEnd"/>
      <w:r w:rsidRPr="001A7B9A">
        <w:t xml:space="preserve"> </w:t>
      </w:r>
      <w:r w:rsidR="006B33D6">
        <w:t xml:space="preserve">en </w:t>
      </w:r>
      <w:r w:rsidRPr="001A7B9A">
        <w:t>aan het opgroeien</w:t>
      </w:r>
    </w:p>
    <w:p w14:paraId="45FDAE65" w14:textId="77777777" w:rsidR="00867B8B" w:rsidRPr="001A7B9A" w:rsidRDefault="00867B8B" w:rsidP="00215097">
      <w:pPr>
        <w:spacing w:after="0" w:line="240" w:lineRule="auto"/>
        <w:jc w:val="both"/>
      </w:pPr>
      <w:r w:rsidRPr="001A7B9A">
        <w:t>te geven.</w:t>
      </w:r>
    </w:p>
    <w:p w14:paraId="62B9975B" w14:textId="77777777" w:rsidR="00334AE7" w:rsidRPr="001A7B9A" w:rsidRDefault="00334AE7" w:rsidP="00215097">
      <w:pPr>
        <w:spacing w:after="0" w:line="240" w:lineRule="auto"/>
        <w:jc w:val="both"/>
      </w:pPr>
    </w:p>
    <w:p w14:paraId="30182019" w14:textId="4573FB7C" w:rsidR="00867B8B" w:rsidRPr="001A7B9A" w:rsidRDefault="00867B8B" w:rsidP="00215097">
      <w:pPr>
        <w:spacing w:after="0" w:line="240" w:lineRule="auto"/>
        <w:jc w:val="both"/>
      </w:pPr>
      <w:r w:rsidRPr="001A7B9A">
        <w:t xml:space="preserve">Alle betrokkenen hebben hierdoor verwachtingen ten aanzien van mekaar. </w:t>
      </w:r>
      <w:r w:rsidR="00014F2F">
        <w:t>Ouders/voogd</w:t>
      </w:r>
      <w:r w:rsidRPr="001A7B9A">
        <w:t xml:space="preserve"> hopen op</w:t>
      </w:r>
    </w:p>
    <w:p w14:paraId="28943CE5" w14:textId="77777777" w:rsidR="00867B8B" w:rsidRPr="001A7B9A" w:rsidRDefault="00867B8B" w:rsidP="00215097">
      <w:pPr>
        <w:spacing w:after="0" w:line="240" w:lineRule="auto"/>
        <w:jc w:val="both"/>
      </w:pPr>
      <w:r w:rsidRPr="001A7B9A">
        <w:t>betere studieresultaten, op een gestructureerde leefomgeving, een oplossing voor</w:t>
      </w:r>
    </w:p>
    <w:p w14:paraId="59F0E08D" w14:textId="77777777" w:rsidR="00867B8B" w:rsidRPr="001A7B9A" w:rsidRDefault="00867B8B" w:rsidP="00215097">
      <w:pPr>
        <w:spacing w:after="0" w:line="240" w:lineRule="auto"/>
        <w:jc w:val="both"/>
      </w:pPr>
      <w:r w:rsidRPr="001A7B9A">
        <w:t>opvoedingsproblemen, een goed pedagogische kader. Kinderen verwachten er vrienden en</w:t>
      </w:r>
    </w:p>
    <w:p w14:paraId="08E36661" w14:textId="6BCAA89F" w:rsidR="00867B8B" w:rsidRPr="001A7B9A" w:rsidRDefault="00867B8B" w:rsidP="00215097">
      <w:pPr>
        <w:spacing w:after="0" w:line="240" w:lineRule="auto"/>
        <w:jc w:val="both"/>
      </w:pPr>
      <w:r w:rsidRPr="001A7B9A">
        <w:t xml:space="preserve">vriendinnen te vinden, </w:t>
      </w:r>
      <w:r w:rsidR="00464C14">
        <w:t xml:space="preserve">in </w:t>
      </w:r>
      <w:r w:rsidRPr="001A7B9A">
        <w:t xml:space="preserve">een gezellige leef- en studieomgeving te </w:t>
      </w:r>
      <w:r w:rsidR="00464C14">
        <w:t>vertoeven</w:t>
      </w:r>
      <w:r w:rsidRPr="001A7B9A">
        <w:t>, een eigen kamer te</w:t>
      </w:r>
    </w:p>
    <w:p w14:paraId="16DB52F5" w14:textId="4141D95E" w:rsidR="00867B8B" w:rsidRPr="001A7B9A" w:rsidRDefault="00867B8B" w:rsidP="00215097">
      <w:pPr>
        <w:spacing w:after="0" w:line="240" w:lineRule="auto"/>
        <w:jc w:val="both"/>
      </w:pPr>
      <w:r w:rsidRPr="001A7B9A">
        <w:t>hebben. Het internaat wil een partner in de opvoeding zijn en probeert antwoorden te geven op de</w:t>
      </w:r>
    </w:p>
    <w:p w14:paraId="770A51EC" w14:textId="77777777" w:rsidR="00867B8B" w:rsidRPr="001A7B9A" w:rsidRDefault="00867B8B" w:rsidP="00215097">
      <w:pPr>
        <w:spacing w:after="0" w:line="240" w:lineRule="auto"/>
        <w:jc w:val="both"/>
      </w:pPr>
      <w:r w:rsidRPr="001A7B9A">
        <w:t>gestelde verwachtingen door te putten uit een traditie die zijn oorsprong vindt in de Congregatie</w:t>
      </w:r>
    </w:p>
    <w:p w14:paraId="61F5D187" w14:textId="77777777" w:rsidR="00867B8B" w:rsidRPr="001A7B9A" w:rsidRDefault="00867B8B" w:rsidP="00215097">
      <w:pPr>
        <w:spacing w:after="0" w:line="240" w:lineRule="auto"/>
        <w:jc w:val="both"/>
      </w:pPr>
      <w:r w:rsidRPr="001A7B9A">
        <w:t>van de Zusters van Liefde, die de stichters zijn van het internaat.</w:t>
      </w:r>
    </w:p>
    <w:p w14:paraId="0AFACA6B" w14:textId="77777777" w:rsidR="005F4E60" w:rsidRDefault="005F4E60" w:rsidP="00215097">
      <w:pPr>
        <w:spacing w:after="0" w:line="240" w:lineRule="auto"/>
        <w:jc w:val="both"/>
      </w:pPr>
    </w:p>
    <w:p w14:paraId="2E741F8E" w14:textId="1A74B970" w:rsidR="00867B8B" w:rsidRPr="001A7B9A" w:rsidRDefault="00867B8B" w:rsidP="00215097">
      <w:pPr>
        <w:spacing w:after="0" w:line="240" w:lineRule="auto"/>
        <w:jc w:val="both"/>
      </w:pPr>
      <w:r w:rsidRPr="001A7B9A">
        <w:t>Vermits we de ganse week in een gemeenschap leven hebben volgende thema's betrekking op</w:t>
      </w:r>
    </w:p>
    <w:p w14:paraId="37EB5990" w14:textId="77777777" w:rsidR="00867B8B" w:rsidRPr="001A7B9A" w:rsidRDefault="00867B8B" w:rsidP="00215097">
      <w:pPr>
        <w:spacing w:after="0" w:line="240" w:lineRule="auto"/>
        <w:jc w:val="both"/>
      </w:pPr>
      <w:r w:rsidRPr="001A7B9A">
        <w:t>zowel de opvoeders als de kinderen zelf.</w:t>
      </w:r>
    </w:p>
    <w:p w14:paraId="347D0E01" w14:textId="77777777" w:rsidR="005F4E60" w:rsidRDefault="005F4E60" w:rsidP="00215097">
      <w:pPr>
        <w:spacing w:after="0" w:line="240" w:lineRule="auto"/>
        <w:jc w:val="both"/>
        <w:rPr>
          <w:u w:val="single"/>
        </w:rPr>
      </w:pPr>
    </w:p>
    <w:p w14:paraId="5AD7AE05" w14:textId="52341E59" w:rsidR="00867B8B" w:rsidRPr="00272D22" w:rsidRDefault="00867B8B" w:rsidP="00215097">
      <w:pPr>
        <w:spacing w:after="0" w:line="240" w:lineRule="auto"/>
        <w:jc w:val="both"/>
        <w:rPr>
          <w:u w:val="single"/>
        </w:rPr>
      </w:pPr>
      <w:r w:rsidRPr="00272D22">
        <w:rPr>
          <w:u w:val="single"/>
        </w:rPr>
        <w:t>Eenvoud</w:t>
      </w:r>
    </w:p>
    <w:p w14:paraId="57D8EC54" w14:textId="08FBA0EE" w:rsidR="00867B8B" w:rsidRPr="001A7B9A" w:rsidRDefault="00867B8B" w:rsidP="00215097">
      <w:pPr>
        <w:spacing w:after="0" w:line="240" w:lineRule="auto"/>
        <w:jc w:val="both"/>
      </w:pPr>
      <w:r w:rsidRPr="001A7B9A">
        <w:t xml:space="preserve">We proberen wat we doen, goed te doen, zonder franjes, zonder bijbedoelingen, door </w:t>
      </w:r>
      <w:r w:rsidR="00FF4938">
        <w:t>steeds te vertrekken vanuit het groepsgebeuren</w:t>
      </w:r>
      <w:r w:rsidRPr="001A7B9A">
        <w:t>.</w:t>
      </w:r>
    </w:p>
    <w:p w14:paraId="58425B56" w14:textId="77777777" w:rsidR="005F4E60" w:rsidRDefault="005F4E60" w:rsidP="00215097">
      <w:pPr>
        <w:spacing w:after="0" w:line="240" w:lineRule="auto"/>
        <w:jc w:val="both"/>
        <w:rPr>
          <w:u w:val="single"/>
        </w:rPr>
      </w:pPr>
    </w:p>
    <w:p w14:paraId="37EF2A2F" w14:textId="3C8F15C1" w:rsidR="00867B8B" w:rsidRPr="00272D22" w:rsidRDefault="00867B8B" w:rsidP="00215097">
      <w:pPr>
        <w:spacing w:after="0" w:line="240" w:lineRule="auto"/>
        <w:jc w:val="both"/>
        <w:rPr>
          <w:u w:val="single"/>
        </w:rPr>
      </w:pPr>
      <w:r w:rsidRPr="00272D22">
        <w:rPr>
          <w:u w:val="single"/>
        </w:rPr>
        <w:t>Dienstbaarheid</w:t>
      </w:r>
    </w:p>
    <w:p w14:paraId="6D32147A" w14:textId="77777777" w:rsidR="00867B8B" w:rsidRPr="001A7B9A" w:rsidRDefault="00867B8B" w:rsidP="00215097">
      <w:pPr>
        <w:spacing w:after="0" w:line="240" w:lineRule="auto"/>
        <w:jc w:val="both"/>
      </w:pPr>
      <w:r w:rsidRPr="001A7B9A">
        <w:t>We zijn beschikbaar met een hartelijke vanzelfsprekendheid. Op het internaat is er altijd iemand</w:t>
      </w:r>
    </w:p>
    <w:p w14:paraId="3548907F" w14:textId="77777777" w:rsidR="00867B8B" w:rsidRPr="001A7B9A" w:rsidRDefault="00867B8B" w:rsidP="00215097">
      <w:pPr>
        <w:spacing w:after="0" w:line="240" w:lineRule="auto"/>
        <w:jc w:val="both"/>
      </w:pPr>
      <w:r w:rsidRPr="001A7B9A">
        <w:t>met een luisterend oor. In een tijd waar niemand nog tijd schijnt te hebben staat er op het</w:t>
      </w:r>
    </w:p>
    <w:p w14:paraId="3BDC1B7F" w14:textId="77777777" w:rsidR="00867B8B" w:rsidRPr="001A7B9A" w:rsidRDefault="00867B8B" w:rsidP="00215097">
      <w:pPr>
        <w:spacing w:after="0" w:line="240" w:lineRule="auto"/>
        <w:jc w:val="both"/>
      </w:pPr>
      <w:r w:rsidRPr="001A7B9A">
        <w:t>internaat altijd iemand klaar voor je.</w:t>
      </w:r>
    </w:p>
    <w:p w14:paraId="0617BC4B" w14:textId="3E60C07D" w:rsidR="00867B8B" w:rsidRPr="001A7B9A" w:rsidRDefault="00867B8B" w:rsidP="00215097">
      <w:pPr>
        <w:spacing w:after="0" w:line="240" w:lineRule="auto"/>
        <w:jc w:val="both"/>
      </w:pPr>
      <w:r w:rsidRPr="001A7B9A">
        <w:t xml:space="preserve">We verheffen de ander vanuit de erkenning </w:t>
      </w:r>
      <w:r w:rsidR="00B92FEF">
        <w:t>van</w:t>
      </w:r>
      <w:r w:rsidRPr="001A7B9A">
        <w:t xml:space="preserve"> zijn medemens zijn. We hebben aandacht voor</w:t>
      </w:r>
    </w:p>
    <w:p w14:paraId="579F44F6" w14:textId="77777777" w:rsidR="00867B8B" w:rsidRPr="001A7B9A" w:rsidRDefault="00867B8B" w:rsidP="00215097">
      <w:pPr>
        <w:spacing w:after="0" w:line="240" w:lineRule="auto"/>
        <w:jc w:val="both"/>
      </w:pPr>
      <w:r w:rsidRPr="001A7B9A">
        <w:t>nieuwe noden en actuele vragen en proberen een passend antwoord te bieden. Op het internaat is</w:t>
      </w:r>
    </w:p>
    <w:p w14:paraId="142588A8" w14:textId="77777777" w:rsidR="00867B8B" w:rsidRPr="001A7B9A" w:rsidRDefault="00867B8B" w:rsidP="00215097">
      <w:pPr>
        <w:spacing w:after="0" w:line="240" w:lineRule="auto"/>
        <w:jc w:val="both"/>
      </w:pPr>
      <w:r w:rsidRPr="001A7B9A">
        <w:t>er meer dan plaats om deze noden en vragen te toetsen en er misschien een antwoord op te</w:t>
      </w:r>
    </w:p>
    <w:p w14:paraId="7EF84F19" w14:textId="77777777" w:rsidR="00867B8B" w:rsidRPr="001A7B9A" w:rsidRDefault="00867B8B" w:rsidP="00215097">
      <w:pPr>
        <w:spacing w:after="0" w:line="240" w:lineRule="auto"/>
        <w:jc w:val="both"/>
      </w:pPr>
      <w:r w:rsidRPr="001A7B9A">
        <w:t>vinden.</w:t>
      </w:r>
    </w:p>
    <w:p w14:paraId="77636965" w14:textId="77777777" w:rsidR="005F4E60" w:rsidRDefault="005F4E60" w:rsidP="00215097">
      <w:pPr>
        <w:spacing w:after="0" w:line="240" w:lineRule="auto"/>
        <w:jc w:val="both"/>
        <w:rPr>
          <w:u w:val="single"/>
        </w:rPr>
      </w:pPr>
    </w:p>
    <w:p w14:paraId="16FF6985" w14:textId="04B6E45D" w:rsidR="00867B8B" w:rsidRPr="00272D22" w:rsidRDefault="00867B8B" w:rsidP="00215097">
      <w:pPr>
        <w:spacing w:after="0" w:line="240" w:lineRule="auto"/>
        <w:jc w:val="both"/>
        <w:rPr>
          <w:u w:val="single"/>
        </w:rPr>
      </w:pPr>
      <w:r w:rsidRPr="00272D22">
        <w:rPr>
          <w:u w:val="single"/>
        </w:rPr>
        <w:t>Warmhartigheid</w:t>
      </w:r>
    </w:p>
    <w:p w14:paraId="5F7FDB79" w14:textId="77777777" w:rsidR="00867B8B" w:rsidRPr="001A7B9A" w:rsidRDefault="00867B8B" w:rsidP="00215097">
      <w:pPr>
        <w:spacing w:after="0" w:line="240" w:lineRule="auto"/>
        <w:jc w:val="both"/>
      </w:pPr>
      <w:r w:rsidRPr="001A7B9A">
        <w:t>We kiezen vooral voor wie niet ten volle meetelt. Ons internaat is een plaats waar een beetje meer</w:t>
      </w:r>
    </w:p>
    <w:p w14:paraId="471387B9" w14:textId="77777777" w:rsidR="00867B8B" w:rsidRPr="001A7B9A" w:rsidRDefault="00867B8B" w:rsidP="00215097">
      <w:pPr>
        <w:spacing w:after="0" w:line="240" w:lineRule="auto"/>
        <w:jc w:val="both"/>
      </w:pPr>
      <w:r w:rsidRPr="001A7B9A">
        <w:t>bescherming is dan je gewoon bent. Hier kan je altijd rekenen op de steun van je opvoeder, maar</w:t>
      </w:r>
    </w:p>
    <w:p w14:paraId="534AAB15" w14:textId="77777777" w:rsidR="00867B8B" w:rsidRPr="001A7B9A" w:rsidRDefault="00867B8B" w:rsidP="00215097">
      <w:pPr>
        <w:spacing w:after="0" w:line="240" w:lineRule="auto"/>
        <w:jc w:val="both"/>
      </w:pPr>
      <w:r w:rsidRPr="001A7B9A">
        <w:t>ook van mede-internen.</w:t>
      </w:r>
    </w:p>
    <w:p w14:paraId="1B1421C9" w14:textId="77777777" w:rsidR="005F4E60" w:rsidRDefault="005F4E60" w:rsidP="00215097">
      <w:pPr>
        <w:spacing w:after="0" w:line="240" w:lineRule="auto"/>
        <w:jc w:val="both"/>
        <w:rPr>
          <w:u w:val="single"/>
        </w:rPr>
      </w:pPr>
    </w:p>
    <w:p w14:paraId="72922D87" w14:textId="3BCF4EF0" w:rsidR="00867B8B" w:rsidRPr="00272D22" w:rsidRDefault="00867B8B" w:rsidP="00215097">
      <w:pPr>
        <w:spacing w:after="0" w:line="240" w:lineRule="auto"/>
        <w:jc w:val="both"/>
        <w:rPr>
          <w:u w:val="single"/>
        </w:rPr>
      </w:pPr>
      <w:r w:rsidRPr="00272D22">
        <w:rPr>
          <w:u w:val="single"/>
        </w:rPr>
        <w:t>Vergeven en vergeten</w:t>
      </w:r>
    </w:p>
    <w:p w14:paraId="6CE97945" w14:textId="77777777" w:rsidR="00867B8B" w:rsidRPr="001A7B9A" w:rsidRDefault="00867B8B" w:rsidP="00215097">
      <w:pPr>
        <w:spacing w:after="0" w:line="240" w:lineRule="auto"/>
        <w:jc w:val="both"/>
      </w:pPr>
      <w:r w:rsidRPr="001A7B9A">
        <w:t>We streven ernaar iedereen opbouwend en toekomstgericht te benaderen, etiketten weg te</w:t>
      </w:r>
    </w:p>
    <w:p w14:paraId="53DE3531" w14:textId="77777777" w:rsidR="00867B8B" w:rsidRPr="001A7B9A" w:rsidRDefault="00867B8B" w:rsidP="00215097">
      <w:pPr>
        <w:spacing w:after="0" w:line="240" w:lineRule="auto"/>
        <w:jc w:val="both"/>
      </w:pPr>
      <w:r w:rsidRPr="001A7B9A">
        <w:t>nemen, een spons over het verleden te halen en een nieuw begin mogelijk te maken. Het</w:t>
      </w:r>
    </w:p>
    <w:p w14:paraId="0EAB6CA6" w14:textId="77777777" w:rsidR="00867B8B" w:rsidRPr="001A7B9A" w:rsidRDefault="00867B8B" w:rsidP="00215097">
      <w:pPr>
        <w:spacing w:after="0" w:line="240" w:lineRule="auto"/>
        <w:jc w:val="both"/>
      </w:pPr>
      <w:r w:rsidRPr="001A7B9A">
        <w:t>internaat is een plaats waar je een nieuwe start kan maken. Misschien een nieuwe school, een</w:t>
      </w:r>
    </w:p>
    <w:p w14:paraId="6173D998" w14:textId="77777777" w:rsidR="00867B8B" w:rsidRPr="001A7B9A" w:rsidRDefault="00867B8B" w:rsidP="00215097">
      <w:pPr>
        <w:spacing w:after="0" w:line="240" w:lineRule="auto"/>
        <w:jc w:val="both"/>
      </w:pPr>
      <w:r w:rsidRPr="001A7B9A">
        <w:t>nieuwe studierichting en zeker nieuwe vrienden en vriendinnen.</w:t>
      </w:r>
    </w:p>
    <w:p w14:paraId="4E39005A" w14:textId="77777777" w:rsidR="00B92FEF" w:rsidRDefault="00B92FEF" w:rsidP="00215097">
      <w:pPr>
        <w:spacing w:after="0" w:line="240" w:lineRule="auto"/>
        <w:jc w:val="both"/>
        <w:rPr>
          <w:u w:val="single"/>
        </w:rPr>
      </w:pPr>
    </w:p>
    <w:p w14:paraId="346F8C63" w14:textId="20C55ACC" w:rsidR="00867B8B" w:rsidRPr="00272D22" w:rsidRDefault="00867B8B" w:rsidP="00215097">
      <w:pPr>
        <w:spacing w:after="0" w:line="240" w:lineRule="auto"/>
        <w:jc w:val="both"/>
        <w:rPr>
          <w:u w:val="single"/>
        </w:rPr>
      </w:pPr>
      <w:r w:rsidRPr="00272D22">
        <w:rPr>
          <w:u w:val="single"/>
        </w:rPr>
        <w:t>Respect</w:t>
      </w:r>
    </w:p>
    <w:p w14:paraId="36698895" w14:textId="77777777" w:rsidR="00867B8B" w:rsidRPr="001A7B9A" w:rsidRDefault="00867B8B" w:rsidP="00215097">
      <w:pPr>
        <w:spacing w:after="0" w:line="240" w:lineRule="auto"/>
        <w:jc w:val="both"/>
      </w:pPr>
      <w:r w:rsidRPr="001A7B9A">
        <w:t>We willen eerbied opbrengen voor de vragen, de beleving en de persoon van de ander, voor</w:t>
      </w:r>
    </w:p>
    <w:p w14:paraId="09A99513" w14:textId="77777777" w:rsidR="00867B8B" w:rsidRPr="001A7B9A" w:rsidRDefault="00867B8B" w:rsidP="00215097">
      <w:pPr>
        <w:spacing w:after="0" w:line="240" w:lineRule="auto"/>
        <w:jc w:val="both"/>
      </w:pPr>
      <w:r w:rsidRPr="001A7B9A">
        <w:t>onmacht en voor beslissingen die we niet delen, zonder daarom alles goed te keuren.</w:t>
      </w:r>
    </w:p>
    <w:p w14:paraId="49C89E51" w14:textId="77777777" w:rsidR="00867B8B" w:rsidRPr="001A7B9A" w:rsidRDefault="00867B8B" w:rsidP="00215097">
      <w:pPr>
        <w:spacing w:after="0" w:line="240" w:lineRule="auto"/>
        <w:jc w:val="both"/>
      </w:pPr>
      <w:r w:rsidRPr="001A7B9A">
        <w:t>Respect hebben is ook kunnen loslaten en niemand zo aan ons binden dat hij zonder ons niet</w:t>
      </w:r>
    </w:p>
    <w:p w14:paraId="306E6DE8" w14:textId="77777777" w:rsidR="00867B8B" w:rsidRPr="001A7B9A" w:rsidRDefault="00867B8B" w:rsidP="00215097">
      <w:pPr>
        <w:spacing w:after="0" w:line="240" w:lineRule="auto"/>
        <w:jc w:val="both"/>
      </w:pPr>
      <w:r w:rsidRPr="001A7B9A">
        <w:t>meer verder kan. Het is bevrijdend nabij zijn.</w:t>
      </w:r>
    </w:p>
    <w:p w14:paraId="177B2703" w14:textId="77777777" w:rsidR="00867B8B" w:rsidRPr="001A7B9A" w:rsidRDefault="00867B8B" w:rsidP="00215097">
      <w:pPr>
        <w:spacing w:after="0" w:line="240" w:lineRule="auto"/>
        <w:jc w:val="both"/>
      </w:pPr>
      <w:r w:rsidRPr="001A7B9A">
        <w:t>Respect voor een ander kan niet zonder duidelijke grenzen te stellen. Je kan niet altijd doen wat je</w:t>
      </w:r>
    </w:p>
    <w:p w14:paraId="6A946DBD" w14:textId="77777777" w:rsidR="00867B8B" w:rsidRPr="001A7B9A" w:rsidRDefault="00867B8B" w:rsidP="00215097">
      <w:pPr>
        <w:spacing w:after="0" w:line="240" w:lineRule="auto"/>
        <w:jc w:val="both"/>
      </w:pPr>
      <w:r w:rsidRPr="001A7B9A">
        <w:t>op dat moment wil. Dit is dan ook een belangrijke taak in de opvoeding: het afbakenen van de</w:t>
      </w:r>
    </w:p>
    <w:p w14:paraId="5B42C8B8" w14:textId="77777777" w:rsidR="00867B8B" w:rsidRPr="001A7B9A" w:rsidRDefault="00867B8B" w:rsidP="00215097">
      <w:pPr>
        <w:spacing w:after="0" w:line="240" w:lineRule="auto"/>
        <w:jc w:val="both"/>
      </w:pPr>
      <w:r w:rsidRPr="001A7B9A">
        <w:t>grenzen.</w:t>
      </w:r>
    </w:p>
    <w:p w14:paraId="136F6807" w14:textId="77777777" w:rsidR="005F4E60" w:rsidRDefault="005F4E60" w:rsidP="00215097">
      <w:pPr>
        <w:spacing w:after="0" w:line="240" w:lineRule="auto"/>
        <w:jc w:val="both"/>
        <w:rPr>
          <w:u w:val="single"/>
        </w:rPr>
      </w:pPr>
    </w:p>
    <w:p w14:paraId="2C1B2B9D" w14:textId="33F6889F" w:rsidR="00867B8B" w:rsidRPr="00272D22" w:rsidRDefault="00867B8B" w:rsidP="00215097">
      <w:pPr>
        <w:spacing w:after="0" w:line="240" w:lineRule="auto"/>
        <w:jc w:val="both"/>
        <w:rPr>
          <w:u w:val="single"/>
        </w:rPr>
      </w:pPr>
      <w:r w:rsidRPr="00272D22">
        <w:rPr>
          <w:u w:val="single"/>
        </w:rPr>
        <w:lastRenderedPageBreak/>
        <w:t>Verantwoordelijkheid</w:t>
      </w:r>
    </w:p>
    <w:p w14:paraId="2964E7AD" w14:textId="77777777" w:rsidR="00867B8B" w:rsidRPr="001A7B9A" w:rsidRDefault="00867B8B" w:rsidP="00215097">
      <w:pPr>
        <w:spacing w:after="0" w:line="240" w:lineRule="auto"/>
        <w:jc w:val="both"/>
      </w:pPr>
      <w:r w:rsidRPr="001A7B9A">
        <w:t>We trachten onze taken ernstig ter harte te nemen, in overleg en gedeelde verantwoordelijkheid.</w:t>
      </w:r>
    </w:p>
    <w:p w14:paraId="1F188FD2" w14:textId="77777777" w:rsidR="00867B8B" w:rsidRPr="001A7B9A" w:rsidRDefault="00867B8B" w:rsidP="00215097">
      <w:pPr>
        <w:spacing w:after="0" w:line="240" w:lineRule="auto"/>
        <w:jc w:val="both"/>
      </w:pPr>
      <w:r w:rsidRPr="001A7B9A">
        <w:t>Dit betekent deskundigheid op professioneel, ethisch en menselijk vlak hoog houden en</w:t>
      </w:r>
    </w:p>
    <w:p w14:paraId="1DCC9864" w14:textId="35591E40" w:rsidR="00867B8B" w:rsidRPr="001A7B9A" w:rsidRDefault="00867B8B" w:rsidP="00215097">
      <w:pPr>
        <w:spacing w:after="0" w:line="240" w:lineRule="auto"/>
        <w:jc w:val="both"/>
      </w:pPr>
      <w:r w:rsidRPr="001A7B9A">
        <w:t>verbeteren.</w:t>
      </w:r>
      <w:r w:rsidR="00DA2CE6">
        <w:t xml:space="preserve"> </w:t>
      </w:r>
      <w:r w:rsidRPr="001A7B9A">
        <w:t>Dit vraagt creativiteit en gerichtheid op de toekomst, die ons dynamisch en onbevreesd naar het</w:t>
      </w:r>
      <w:r w:rsidR="00DA2CE6">
        <w:t xml:space="preserve"> </w:t>
      </w:r>
      <w:r w:rsidRPr="001A7B9A">
        <w:t>nieuwe voeren.</w:t>
      </w:r>
    </w:p>
    <w:p w14:paraId="66C34D51" w14:textId="77777777" w:rsidR="005F4E60" w:rsidRDefault="005F4E60" w:rsidP="00215097">
      <w:pPr>
        <w:spacing w:after="0" w:line="240" w:lineRule="auto"/>
        <w:jc w:val="both"/>
        <w:rPr>
          <w:u w:val="single"/>
        </w:rPr>
      </w:pPr>
    </w:p>
    <w:p w14:paraId="4CFEEC99" w14:textId="2BBF58ED" w:rsidR="00867B8B" w:rsidRPr="00272D22" w:rsidRDefault="00867B8B" w:rsidP="00215097">
      <w:pPr>
        <w:spacing w:after="0" w:line="240" w:lineRule="auto"/>
        <w:jc w:val="both"/>
        <w:rPr>
          <w:u w:val="single"/>
        </w:rPr>
      </w:pPr>
      <w:r w:rsidRPr="00272D22">
        <w:rPr>
          <w:u w:val="single"/>
        </w:rPr>
        <w:t>Verbondenheid</w:t>
      </w:r>
    </w:p>
    <w:p w14:paraId="6AC7933B" w14:textId="77777777" w:rsidR="00867B8B" w:rsidRPr="001A7B9A" w:rsidRDefault="00867B8B" w:rsidP="00215097">
      <w:pPr>
        <w:spacing w:after="0" w:line="240" w:lineRule="auto"/>
        <w:jc w:val="both"/>
      </w:pPr>
      <w:r w:rsidRPr="001A7B9A">
        <w:t xml:space="preserve">We opteren heel bewust voor samenwerking vanuit een sfeer van verdraagzaamheid. Solidariteit </w:t>
      </w:r>
    </w:p>
    <w:p w14:paraId="05681C9F" w14:textId="77777777" w:rsidR="00867B8B" w:rsidRPr="001A7B9A" w:rsidRDefault="00867B8B" w:rsidP="00215097">
      <w:pPr>
        <w:spacing w:after="0" w:line="240" w:lineRule="auto"/>
        <w:jc w:val="both"/>
      </w:pPr>
      <w:r w:rsidRPr="001A7B9A">
        <w:t>is een permanente opdracht die gestoeld is op belangstelling voor en ondersteuning van mekaars</w:t>
      </w:r>
    </w:p>
    <w:p w14:paraId="353CB633" w14:textId="77777777" w:rsidR="00867B8B" w:rsidRPr="001A7B9A" w:rsidRDefault="00867B8B" w:rsidP="00215097">
      <w:pPr>
        <w:spacing w:after="0" w:line="240" w:lineRule="auto"/>
        <w:jc w:val="both"/>
      </w:pPr>
      <w:r w:rsidRPr="001A7B9A">
        <w:t>initiatieven.</w:t>
      </w:r>
    </w:p>
    <w:p w14:paraId="6252B5F6" w14:textId="7333EABE" w:rsidR="00867B8B" w:rsidRDefault="00867B8B" w:rsidP="00215097">
      <w:pPr>
        <w:pStyle w:val="Kop2"/>
        <w:jc w:val="both"/>
        <w:rPr>
          <w:rFonts w:asciiTheme="minorHAnsi" w:eastAsiaTheme="minorHAnsi" w:hAnsiTheme="minorHAnsi" w:cstheme="minorHAnsi"/>
          <w:color w:val="auto"/>
          <w:sz w:val="22"/>
          <w:szCs w:val="22"/>
        </w:rPr>
      </w:pPr>
    </w:p>
    <w:p w14:paraId="7A2085C0" w14:textId="77777777" w:rsidR="00EE7844" w:rsidRDefault="00EE7844" w:rsidP="00215097">
      <w:pPr>
        <w:jc w:val="both"/>
      </w:pPr>
      <w:r>
        <w:t xml:space="preserve">Ons internaat steunt op 4 pedagogische basisdoelen: </w:t>
      </w:r>
    </w:p>
    <w:p w14:paraId="16C7E907" w14:textId="51E42B3C" w:rsidR="00244971" w:rsidRPr="00115C66" w:rsidRDefault="00244971" w:rsidP="00215097">
      <w:pPr>
        <w:pStyle w:val="Kop2"/>
        <w:jc w:val="both"/>
        <w:rPr>
          <w:rFonts w:asciiTheme="minorHAnsi" w:hAnsiTheme="minorHAnsi" w:cstheme="minorHAnsi"/>
        </w:rPr>
      </w:pPr>
      <w:bookmarkStart w:id="3" w:name="_Toc164257644"/>
      <w:r w:rsidRPr="00115C66">
        <w:rPr>
          <w:rFonts w:asciiTheme="minorHAnsi" w:hAnsiTheme="minorHAnsi" w:cstheme="minorHAnsi"/>
        </w:rPr>
        <w:t>1. Fysieke en emotionele veiligheid</w:t>
      </w:r>
      <w:bookmarkEnd w:id="3"/>
    </w:p>
    <w:p w14:paraId="0E435ECE" w14:textId="084438B8" w:rsidR="00244971" w:rsidRPr="00115C66" w:rsidRDefault="00244971" w:rsidP="00215097">
      <w:pPr>
        <w:spacing w:after="165" w:line="273" w:lineRule="auto"/>
        <w:ind w:left="10" w:right="36" w:hanging="10"/>
        <w:jc w:val="both"/>
        <w:rPr>
          <w:rFonts w:cstheme="minorHAnsi"/>
        </w:rPr>
      </w:pPr>
      <w:r w:rsidRPr="00115C66">
        <w:rPr>
          <w:rFonts w:eastAsia="Times New Roman" w:cstheme="minorHAnsi"/>
          <w:color w:val="1C1C1B"/>
        </w:rPr>
        <w:t xml:space="preserve">Het </w:t>
      </w:r>
      <w:r w:rsidR="00AD2CAA" w:rsidRPr="00115C66">
        <w:rPr>
          <w:rFonts w:eastAsia="Times New Roman" w:cstheme="minorHAnsi"/>
          <w:color w:val="1C1C1B"/>
        </w:rPr>
        <w:t>belangrijkste</w:t>
      </w:r>
      <w:r w:rsidRPr="00115C66">
        <w:rPr>
          <w:rFonts w:eastAsia="Times New Roman" w:cstheme="minorHAnsi"/>
          <w:color w:val="1C1C1B"/>
        </w:rPr>
        <w:t xml:space="preserve"> doel </w:t>
      </w:r>
      <w:r w:rsidR="00AD2CAA" w:rsidRPr="00115C66">
        <w:rPr>
          <w:rFonts w:eastAsia="Times New Roman" w:cstheme="minorHAnsi"/>
          <w:color w:val="1C1C1B"/>
        </w:rPr>
        <w:t xml:space="preserve">van ons internaat </w:t>
      </w:r>
      <w:r w:rsidRPr="00115C66">
        <w:rPr>
          <w:rFonts w:eastAsia="Times New Roman" w:cstheme="minorHAnsi"/>
          <w:color w:val="1C1C1B"/>
        </w:rPr>
        <w:t>is dat internen zich fysiek en emotioneel veilig</w:t>
      </w:r>
      <w:r w:rsidR="00AD2CAA" w:rsidRPr="00115C66">
        <w:rPr>
          <w:rFonts w:eastAsia="Times New Roman" w:cstheme="minorHAnsi"/>
          <w:color w:val="1C1C1B"/>
        </w:rPr>
        <w:t xml:space="preserve"> voelen</w:t>
      </w:r>
      <w:r w:rsidRPr="00115C66">
        <w:rPr>
          <w:rFonts w:eastAsia="Times New Roman" w:cstheme="minorHAnsi"/>
          <w:color w:val="1C1C1B"/>
        </w:rPr>
        <w:t xml:space="preserve">. Kinderen en jongeren die zich niet veilig voelen, gaan geen contacten aan, durven niet </w:t>
      </w:r>
      <w:r w:rsidR="00D62AF1">
        <w:rPr>
          <w:rFonts w:eastAsia="Times New Roman" w:cstheme="minorHAnsi"/>
          <w:color w:val="1C1C1B"/>
        </w:rPr>
        <w:t>op ontdekking te gaan</w:t>
      </w:r>
      <w:r w:rsidRPr="00115C66">
        <w:rPr>
          <w:rFonts w:eastAsia="Times New Roman" w:cstheme="minorHAnsi"/>
          <w:color w:val="1C1C1B"/>
        </w:rPr>
        <w:t xml:space="preserve"> en komen niet aan zelfontplooiing toe. </w:t>
      </w:r>
    </w:p>
    <w:p w14:paraId="013A39E1" w14:textId="403BE145" w:rsidR="00244971" w:rsidRPr="00115C66" w:rsidRDefault="00AD2CAA" w:rsidP="00215097">
      <w:pPr>
        <w:spacing w:after="165" w:line="273" w:lineRule="auto"/>
        <w:ind w:left="10" w:right="36" w:hanging="10"/>
        <w:jc w:val="both"/>
        <w:rPr>
          <w:rFonts w:cstheme="minorHAnsi"/>
        </w:rPr>
      </w:pPr>
      <w:r w:rsidRPr="00115C66">
        <w:rPr>
          <w:rFonts w:eastAsia="Times New Roman" w:cstheme="minorHAnsi"/>
          <w:color w:val="1C1C1B"/>
        </w:rPr>
        <w:t>Onze o</w:t>
      </w:r>
      <w:r w:rsidR="00244971" w:rsidRPr="00115C66">
        <w:rPr>
          <w:rFonts w:eastAsia="Times New Roman" w:cstheme="minorHAnsi"/>
          <w:color w:val="1C1C1B"/>
        </w:rPr>
        <w:t>pvoeders</w:t>
      </w:r>
      <w:r w:rsidRPr="00115C66">
        <w:rPr>
          <w:rFonts w:eastAsia="Times New Roman" w:cstheme="minorHAnsi"/>
          <w:color w:val="1C1C1B"/>
        </w:rPr>
        <w:t xml:space="preserve"> zorgen ervoor dat ze </w:t>
      </w:r>
      <w:r w:rsidR="00244971" w:rsidRPr="00115C66">
        <w:rPr>
          <w:rFonts w:eastAsia="Times New Roman" w:cstheme="minorHAnsi"/>
          <w:color w:val="1C1C1B"/>
        </w:rPr>
        <w:t xml:space="preserve">voldoende aandacht voor de groep hebben en </w:t>
      </w:r>
      <w:r w:rsidRPr="00115C66">
        <w:rPr>
          <w:rFonts w:eastAsia="Times New Roman" w:cstheme="minorHAnsi"/>
          <w:color w:val="1C1C1B"/>
        </w:rPr>
        <w:t xml:space="preserve">dat ze </w:t>
      </w:r>
      <w:r w:rsidR="00244971" w:rsidRPr="00115C66">
        <w:rPr>
          <w:rFonts w:eastAsia="Times New Roman" w:cstheme="minorHAnsi"/>
          <w:color w:val="1C1C1B"/>
        </w:rPr>
        <w:t xml:space="preserve">alert </w:t>
      </w:r>
      <w:r w:rsidRPr="00115C66">
        <w:rPr>
          <w:rFonts w:eastAsia="Times New Roman" w:cstheme="minorHAnsi"/>
          <w:color w:val="1C1C1B"/>
        </w:rPr>
        <w:t xml:space="preserve">zijn </w:t>
      </w:r>
      <w:r w:rsidR="00244971" w:rsidRPr="00115C66">
        <w:rPr>
          <w:rFonts w:eastAsia="Times New Roman" w:cstheme="minorHAnsi"/>
          <w:color w:val="1C1C1B"/>
        </w:rPr>
        <w:t>voor een negatieve groepssfeer, voor pesten, uitsluiten of spanning tussen internen. Goede en duidelijke afspraken waarbij de internen zoveel mogelijk betrokken worden, zorgen voor helderheid en voor een veilig gevoel.</w:t>
      </w:r>
    </w:p>
    <w:p w14:paraId="31CB1BDF" w14:textId="61EB9781" w:rsidR="00244971" w:rsidRPr="00115C66" w:rsidRDefault="00244971" w:rsidP="00215097">
      <w:pPr>
        <w:spacing w:after="165" w:line="273" w:lineRule="auto"/>
        <w:ind w:left="10" w:right="36" w:hanging="10"/>
        <w:jc w:val="both"/>
        <w:rPr>
          <w:rFonts w:cstheme="minorHAnsi"/>
        </w:rPr>
      </w:pPr>
      <w:r w:rsidRPr="00115C66">
        <w:rPr>
          <w:rFonts w:eastAsia="Times New Roman" w:cstheme="minorHAnsi"/>
          <w:color w:val="1C1C1B"/>
        </w:rPr>
        <w:t>Fysieke veiligheid heeft te maken met een veilige leefomgeving zowel binnen als buiten het internaat, met aandacht voor gezonde voeding, voldoende beweging, licht en lucht en hygiëne. Het internaat besteedt bewust aandacht aan al deze aspecten</w:t>
      </w:r>
      <w:r w:rsidR="00AD2CAA" w:rsidRPr="00115C66">
        <w:rPr>
          <w:rFonts w:eastAsia="Times New Roman" w:cstheme="minorHAnsi"/>
          <w:color w:val="1C1C1B"/>
        </w:rPr>
        <w:t xml:space="preserve"> o.a. met onze eigen keukenploeg en een gevarieerd vrijetijdsaanbod</w:t>
      </w:r>
      <w:r w:rsidRPr="00115C66">
        <w:rPr>
          <w:rFonts w:eastAsia="Times New Roman" w:cstheme="minorHAnsi"/>
          <w:color w:val="1C1C1B"/>
        </w:rPr>
        <w:t xml:space="preserve">. </w:t>
      </w:r>
    </w:p>
    <w:p w14:paraId="57F8F727" w14:textId="0E3C7248" w:rsidR="00244971" w:rsidRPr="00115C66" w:rsidRDefault="00244971" w:rsidP="00215097">
      <w:pPr>
        <w:spacing w:after="170" w:line="260" w:lineRule="auto"/>
        <w:ind w:left="10" w:hanging="10"/>
        <w:jc w:val="both"/>
        <w:rPr>
          <w:rFonts w:cstheme="minorHAnsi"/>
        </w:rPr>
      </w:pPr>
      <w:r w:rsidRPr="00115C66">
        <w:rPr>
          <w:rFonts w:eastAsia="Times New Roman" w:cstheme="minorHAnsi"/>
          <w:color w:val="1C1C1B"/>
        </w:rPr>
        <w:t>Vanuit deze fysieke en  emotionele veiligheid kunnen kinderen en jongeren tot ontplooiing komen en veerkracht ontwikkelen. Een kind dat veerkrachtig is, heeft doorzettingsvermogen en flexibiliteit om problemen op te lossen en zich aan te passen aan nieuwe situaties.</w:t>
      </w:r>
    </w:p>
    <w:p w14:paraId="052E80E8" w14:textId="5C4409EB" w:rsidR="00244971" w:rsidRPr="00115C66" w:rsidRDefault="00244971" w:rsidP="00215097">
      <w:pPr>
        <w:spacing w:after="170" w:line="260" w:lineRule="auto"/>
        <w:ind w:left="10" w:hanging="10"/>
        <w:jc w:val="both"/>
        <w:rPr>
          <w:rFonts w:cstheme="minorHAnsi"/>
        </w:rPr>
      </w:pPr>
      <w:r w:rsidRPr="00115C66">
        <w:rPr>
          <w:rFonts w:eastAsia="Times New Roman" w:cstheme="minorHAnsi"/>
          <w:color w:val="1C1C1B"/>
        </w:rPr>
        <w:t xml:space="preserve">Aandacht en zorg voor het fysieke en emotionele welbevinden en de betrokkenheid van de internen zorgt ervoor dat zij zich goed voelen en dat zij zich kunnen ontwikkelen. </w:t>
      </w:r>
    </w:p>
    <w:p w14:paraId="6413E519" w14:textId="0C3BA39E" w:rsidR="00244971" w:rsidRPr="00115C66" w:rsidRDefault="00244971" w:rsidP="00215097">
      <w:pPr>
        <w:spacing w:after="165" w:line="273" w:lineRule="auto"/>
        <w:ind w:left="10" w:right="36" w:hanging="10"/>
        <w:jc w:val="both"/>
        <w:rPr>
          <w:rFonts w:cstheme="minorHAnsi"/>
        </w:rPr>
      </w:pPr>
      <w:r w:rsidRPr="00115C66">
        <w:rPr>
          <w:rFonts w:eastAsia="Times New Roman" w:cstheme="minorHAnsi"/>
          <w:color w:val="1C1C1B"/>
        </w:rPr>
        <w:t>Welbevinden is zichtbaar als kinderen en jongeren ontspannen zijn en innerlijke rust tonen, als ze zichtbaar genieten, als ze plezier beleven en deugd hebben van elkaar en van de dingen. Ze stralen vitaliteit uit, zijn spontaan, open en ontvankelijk voor hun omgeving en durven zichzelf te zijn.</w:t>
      </w:r>
    </w:p>
    <w:p w14:paraId="248A88DF" w14:textId="77777777" w:rsidR="007D3C2F" w:rsidRPr="00115C66" w:rsidRDefault="00244971" w:rsidP="00215097">
      <w:pPr>
        <w:spacing w:after="170" w:line="260" w:lineRule="auto"/>
        <w:ind w:left="10" w:hanging="10"/>
        <w:jc w:val="both"/>
        <w:rPr>
          <w:rFonts w:eastAsia="Times New Roman" w:cstheme="minorHAnsi"/>
          <w:color w:val="1C1C1B"/>
        </w:rPr>
      </w:pPr>
      <w:r w:rsidRPr="00115C66">
        <w:rPr>
          <w:rFonts w:eastAsia="Times New Roman" w:cstheme="minorHAnsi"/>
          <w:color w:val="1C1C1B"/>
        </w:rPr>
        <w:t xml:space="preserve">Betrokkenheid is een bijzondere kwaliteit van menselijke activiteit waarbij het kind of de jongere geconcentreerd bezig kan zijn alsof het de tijd vergeet. Hij stelt zich ervoor open, voelt zich gemotiveerd en is geboeid. </w:t>
      </w:r>
    </w:p>
    <w:p w14:paraId="7BCC9FE6" w14:textId="56033D5E" w:rsidR="00244971" w:rsidRPr="00115C66" w:rsidRDefault="00244971" w:rsidP="00215097">
      <w:pPr>
        <w:spacing w:after="170" w:line="260" w:lineRule="auto"/>
        <w:ind w:left="10" w:hanging="10"/>
        <w:jc w:val="both"/>
        <w:rPr>
          <w:rFonts w:cstheme="minorHAnsi"/>
        </w:rPr>
      </w:pPr>
      <w:r w:rsidRPr="00115C66">
        <w:rPr>
          <w:rFonts w:eastAsia="Times New Roman" w:cstheme="minorHAnsi"/>
          <w:color w:val="1C1C1B"/>
        </w:rPr>
        <w:t xml:space="preserve">Welbevinden en betrokkenheid zijn twee belangrijke indicatoren voor kwaliteit. Als opvoeder besteden we best aandacht aan volgende </w:t>
      </w:r>
      <w:proofErr w:type="spellStart"/>
      <w:r w:rsidRPr="00115C66">
        <w:rPr>
          <w:rFonts w:eastAsia="Times New Roman" w:cstheme="minorHAnsi"/>
          <w:color w:val="1C1C1B"/>
        </w:rPr>
        <w:t>betrokkenheidsverhogende</w:t>
      </w:r>
      <w:proofErr w:type="spellEnd"/>
      <w:r w:rsidRPr="00115C66">
        <w:rPr>
          <w:rFonts w:eastAsia="Times New Roman" w:cstheme="minorHAnsi"/>
          <w:color w:val="1C1C1B"/>
        </w:rPr>
        <w:t xml:space="preserve"> factoren:  een positief klimaat in de groep, activiteiten aanpassen aan de mogelijkheden van elk kind, werkelijkheidsnabije activiteiten, expressie, samen leren</w:t>
      </w:r>
      <w:r w:rsidR="00B02456">
        <w:rPr>
          <w:rFonts w:eastAsia="Times New Roman" w:cstheme="minorHAnsi"/>
          <w:color w:val="1C1C1B"/>
        </w:rPr>
        <w:t xml:space="preserve"> en</w:t>
      </w:r>
      <w:r w:rsidRPr="00115C66">
        <w:rPr>
          <w:rFonts w:eastAsia="Times New Roman" w:cstheme="minorHAnsi"/>
          <w:color w:val="1C1C1B"/>
        </w:rPr>
        <w:t xml:space="preserve"> ruimte voor initiatief van de internen.</w:t>
      </w:r>
    </w:p>
    <w:p w14:paraId="62DE5585" w14:textId="77777777" w:rsidR="00B02456" w:rsidRDefault="00B02456" w:rsidP="00215097">
      <w:pPr>
        <w:jc w:val="both"/>
        <w:rPr>
          <w:rFonts w:eastAsiaTheme="majorEastAsia" w:cstheme="minorHAnsi"/>
          <w:color w:val="365F91" w:themeColor="accent1" w:themeShade="BF"/>
          <w:sz w:val="26"/>
          <w:szCs w:val="26"/>
        </w:rPr>
      </w:pPr>
      <w:r>
        <w:rPr>
          <w:rFonts w:cstheme="minorHAnsi"/>
        </w:rPr>
        <w:br w:type="page"/>
      </w:r>
    </w:p>
    <w:p w14:paraId="6A2FB80D" w14:textId="1689805D" w:rsidR="00244971" w:rsidRPr="00115C66" w:rsidRDefault="00244971" w:rsidP="00215097">
      <w:pPr>
        <w:pStyle w:val="Kop2"/>
        <w:jc w:val="both"/>
        <w:rPr>
          <w:rFonts w:asciiTheme="minorHAnsi" w:hAnsiTheme="minorHAnsi" w:cstheme="minorHAnsi"/>
        </w:rPr>
      </w:pPr>
      <w:bookmarkStart w:id="4" w:name="_Toc164257645"/>
      <w:r w:rsidRPr="00115C66">
        <w:rPr>
          <w:rFonts w:asciiTheme="minorHAnsi" w:hAnsiTheme="minorHAnsi" w:cstheme="minorHAnsi"/>
        </w:rPr>
        <w:lastRenderedPageBreak/>
        <w:t>2. Persoonlijke ontwikkeling</w:t>
      </w:r>
      <w:bookmarkEnd w:id="4"/>
    </w:p>
    <w:p w14:paraId="43B4B38C" w14:textId="52C1B2AE" w:rsidR="00244971" w:rsidRPr="00115C66" w:rsidRDefault="00244971" w:rsidP="00215097">
      <w:pPr>
        <w:spacing w:after="170" w:line="260" w:lineRule="auto"/>
        <w:ind w:left="10" w:hanging="10"/>
        <w:jc w:val="both"/>
        <w:rPr>
          <w:rFonts w:cstheme="minorHAnsi"/>
        </w:rPr>
      </w:pPr>
      <w:r w:rsidRPr="00115C66">
        <w:rPr>
          <w:rFonts w:eastAsia="Times New Roman" w:cstheme="minorHAnsi"/>
          <w:color w:val="1C1C1B"/>
        </w:rPr>
        <w:t xml:space="preserve">Het tweede pedagogische basisdoel is het bevorderen van de ontwikkeling van de persoonlijkheid van de internen en van de ontwikkeling van hun talenten. </w:t>
      </w:r>
    </w:p>
    <w:p w14:paraId="0658E01F" w14:textId="6BF0AA74" w:rsidR="00244971" w:rsidRPr="00115C66" w:rsidRDefault="00244971" w:rsidP="00215097">
      <w:pPr>
        <w:spacing w:after="170" w:line="260" w:lineRule="auto"/>
        <w:ind w:left="10" w:hanging="10"/>
        <w:jc w:val="both"/>
        <w:rPr>
          <w:rFonts w:cstheme="minorHAnsi"/>
        </w:rPr>
      </w:pPr>
      <w:r w:rsidRPr="00115C66">
        <w:rPr>
          <w:rFonts w:eastAsia="Times New Roman" w:cstheme="minorHAnsi"/>
          <w:color w:val="1C1C1B"/>
        </w:rPr>
        <w:t xml:space="preserve">Persoonlijke ontwikkeling heeft te maken met zelfvertrouwen hebben, steeds meer zelfstandig kunnen zijn en handelen, frustratietolerantie ontwikkelen en een eigen identiteit ontplooien. Sommige kinderen bloeien open op internaat, vooral wanneer zij er langere tijd verblijven. </w:t>
      </w:r>
    </w:p>
    <w:p w14:paraId="52EA2BBF" w14:textId="1D50BF84" w:rsidR="007D3C2F" w:rsidRPr="00115C66" w:rsidRDefault="00244971" w:rsidP="00215097">
      <w:pPr>
        <w:spacing w:after="165" w:line="273" w:lineRule="auto"/>
        <w:ind w:left="10" w:right="36" w:hanging="10"/>
        <w:jc w:val="both"/>
        <w:rPr>
          <w:rFonts w:eastAsia="Times New Roman" w:cstheme="minorHAnsi"/>
          <w:color w:val="1C1C1B"/>
        </w:rPr>
      </w:pPr>
      <w:r w:rsidRPr="00115C66">
        <w:rPr>
          <w:rFonts w:eastAsia="Times New Roman" w:cstheme="minorHAnsi"/>
          <w:color w:val="1C1C1B"/>
        </w:rPr>
        <w:t>Talentontwikkeling kan op vele gebieden tot uiting komen: op intellectueel, lichamelijk en creatief vlak. De balans kan soms doorwegen naar het groepsproces (vb. theaterbezoek, museumbezoek, op bezoek bij de bakker</w:t>
      </w:r>
      <w:r w:rsidR="00FC7890" w:rsidRPr="00115C66">
        <w:rPr>
          <w:rFonts w:eastAsia="Times New Roman" w:cstheme="minorHAnsi"/>
          <w:color w:val="1C1C1B"/>
        </w:rPr>
        <w:t xml:space="preserve"> …</w:t>
      </w:r>
      <w:r w:rsidRPr="00115C66">
        <w:rPr>
          <w:rFonts w:eastAsia="Times New Roman" w:cstheme="minorHAnsi"/>
          <w:color w:val="1C1C1B"/>
        </w:rPr>
        <w:t xml:space="preserve">), soms naar individuele keuzes of interesses van de internen (vb. individuele muzieklessen, bepaalde sportactiviteiten, boetseren, knutselen, koken). Anders dan op school waar een onderwijsprogramma met een leerplan bepaald is, kan het kind op internaat meer in vrijheid zijn eigen talenten ontwikkelen. </w:t>
      </w:r>
      <w:r w:rsidR="007D3C2F" w:rsidRPr="00115C66">
        <w:rPr>
          <w:rFonts w:eastAsia="Times New Roman" w:cstheme="minorHAnsi"/>
          <w:color w:val="1C1C1B"/>
        </w:rPr>
        <w:t>Door e</w:t>
      </w:r>
      <w:r w:rsidRPr="00115C66">
        <w:rPr>
          <w:rFonts w:eastAsia="Times New Roman" w:cstheme="minorHAnsi"/>
          <w:color w:val="1C1C1B"/>
        </w:rPr>
        <w:t xml:space="preserve">en kwalitatief aanbod op </w:t>
      </w:r>
      <w:r w:rsidR="007D3C2F" w:rsidRPr="00115C66">
        <w:rPr>
          <w:rFonts w:eastAsia="Times New Roman" w:cstheme="minorHAnsi"/>
          <w:color w:val="1C1C1B"/>
        </w:rPr>
        <w:t xml:space="preserve">het </w:t>
      </w:r>
      <w:r w:rsidRPr="00115C66">
        <w:rPr>
          <w:rFonts w:eastAsia="Times New Roman" w:cstheme="minorHAnsi"/>
          <w:color w:val="1C1C1B"/>
        </w:rPr>
        <w:t xml:space="preserve">internaat </w:t>
      </w:r>
      <w:r w:rsidR="007D3C2F" w:rsidRPr="00115C66">
        <w:rPr>
          <w:rFonts w:eastAsia="Times New Roman" w:cstheme="minorHAnsi"/>
          <w:color w:val="1C1C1B"/>
        </w:rPr>
        <w:t xml:space="preserve">krijgt </w:t>
      </w:r>
      <w:r w:rsidRPr="00115C66">
        <w:rPr>
          <w:rFonts w:eastAsia="Times New Roman" w:cstheme="minorHAnsi"/>
          <w:color w:val="1C1C1B"/>
        </w:rPr>
        <w:t xml:space="preserve">elk kind of elke jongere de kans zichzelf te ontwikkelen. Dat kunnen nieuwe of andere kwaliteiten zijn die op school of thuis minder uit de verf komen. Een goed aanbod biedt de kans op diverse gebieden te ontdekken wat je als intern kan. </w:t>
      </w:r>
    </w:p>
    <w:p w14:paraId="3FBDD39E" w14:textId="56ACB1B9" w:rsidR="00244971" w:rsidRPr="00115C66" w:rsidRDefault="00244971" w:rsidP="00215097">
      <w:pPr>
        <w:spacing w:after="165" w:line="273" w:lineRule="auto"/>
        <w:ind w:left="10" w:right="36" w:hanging="10"/>
        <w:jc w:val="both"/>
        <w:rPr>
          <w:rFonts w:eastAsia="Times New Roman" w:cstheme="minorHAnsi"/>
          <w:color w:val="1C1C1B"/>
        </w:rPr>
      </w:pPr>
      <w:proofErr w:type="spellStart"/>
      <w:r w:rsidRPr="00115C66">
        <w:rPr>
          <w:rFonts w:eastAsia="Times New Roman" w:cstheme="minorHAnsi"/>
          <w:color w:val="1C1C1B"/>
        </w:rPr>
        <w:t>Leercoaching</w:t>
      </w:r>
      <w:proofErr w:type="spellEnd"/>
      <w:r w:rsidRPr="00115C66">
        <w:rPr>
          <w:rFonts w:eastAsia="Times New Roman" w:cstheme="minorHAnsi"/>
          <w:color w:val="1C1C1B"/>
        </w:rPr>
        <w:t xml:space="preserve"> is een belangrijke opdracht van het internaat en sluit zowel aan bij de persoonlijke ontwikkeling als bij het ontplooien van de talenten. Overleg met de scholen</w:t>
      </w:r>
      <w:r w:rsidR="00974EDB" w:rsidRPr="00115C66">
        <w:rPr>
          <w:rFonts w:eastAsia="Times New Roman" w:cstheme="minorHAnsi"/>
          <w:color w:val="1C1C1B"/>
        </w:rPr>
        <w:t xml:space="preserve">, </w:t>
      </w:r>
      <w:r w:rsidR="006A6AFF">
        <w:rPr>
          <w:rFonts w:eastAsia="Times New Roman" w:cstheme="minorHAnsi"/>
          <w:color w:val="1C1C1B"/>
        </w:rPr>
        <w:t>Centra voor Leerlingenbegeleiding (</w:t>
      </w:r>
      <w:proofErr w:type="spellStart"/>
      <w:r w:rsidR="00974EDB" w:rsidRPr="00115C66">
        <w:rPr>
          <w:rFonts w:eastAsia="Times New Roman" w:cstheme="minorHAnsi"/>
          <w:color w:val="1C1C1B"/>
        </w:rPr>
        <w:t>CLB’s</w:t>
      </w:r>
      <w:proofErr w:type="spellEnd"/>
      <w:r w:rsidR="006A6AFF">
        <w:rPr>
          <w:rFonts w:eastAsia="Times New Roman" w:cstheme="minorHAnsi"/>
          <w:color w:val="1C1C1B"/>
        </w:rPr>
        <w:t>)</w:t>
      </w:r>
      <w:r w:rsidR="00974EDB" w:rsidRPr="00115C66">
        <w:rPr>
          <w:rFonts w:eastAsia="Times New Roman" w:cstheme="minorHAnsi"/>
          <w:color w:val="1C1C1B"/>
        </w:rPr>
        <w:t xml:space="preserve"> en andere externe diensten</w:t>
      </w:r>
      <w:r w:rsidRPr="00115C66">
        <w:rPr>
          <w:rFonts w:eastAsia="Times New Roman" w:cstheme="minorHAnsi"/>
          <w:color w:val="1C1C1B"/>
        </w:rPr>
        <w:t xml:space="preserve"> over wederzijdse ondersteuning is </w:t>
      </w:r>
      <w:r w:rsidR="00974EDB" w:rsidRPr="00115C66">
        <w:rPr>
          <w:rFonts w:eastAsia="Times New Roman" w:cstheme="minorHAnsi"/>
          <w:color w:val="1C1C1B"/>
        </w:rPr>
        <w:t xml:space="preserve">hierbij </w:t>
      </w:r>
      <w:r w:rsidRPr="00115C66">
        <w:rPr>
          <w:rFonts w:eastAsia="Times New Roman" w:cstheme="minorHAnsi"/>
          <w:color w:val="1C1C1B"/>
        </w:rPr>
        <w:t xml:space="preserve">van </w:t>
      </w:r>
      <w:r w:rsidR="00974EDB" w:rsidRPr="00115C66">
        <w:rPr>
          <w:rFonts w:eastAsia="Times New Roman" w:cstheme="minorHAnsi"/>
          <w:color w:val="1C1C1B"/>
        </w:rPr>
        <w:t>cruciaal</w:t>
      </w:r>
      <w:r w:rsidRPr="00115C66">
        <w:rPr>
          <w:rFonts w:eastAsia="Times New Roman" w:cstheme="minorHAnsi"/>
          <w:color w:val="1C1C1B"/>
        </w:rPr>
        <w:t xml:space="preserve"> belang. </w:t>
      </w:r>
      <w:r w:rsidR="007D3C2F" w:rsidRPr="00115C66">
        <w:rPr>
          <w:rFonts w:eastAsia="Times New Roman" w:cstheme="minorHAnsi"/>
          <w:color w:val="1C1C1B"/>
        </w:rPr>
        <w:t>De o</w:t>
      </w:r>
      <w:r w:rsidRPr="00115C66">
        <w:rPr>
          <w:rFonts w:eastAsia="Times New Roman" w:cstheme="minorHAnsi"/>
          <w:color w:val="1C1C1B"/>
        </w:rPr>
        <w:t xml:space="preserve">pvoeders ondersteunen internen om hun studeer-en werkmethode te optimaliseren (leren leren). Dit kan gaan van het leren maken van een werkplanning, het leren ordenen van studiemateriaal, tot het geven van studeertips, hulpbronnen verkennen, verschillende leerstijlen ontdekken, eventueel vakinhoudelijke ondersteuning bieden en leren hulp vragen. Samen met de internen wordt gezocht naar wat zij nodig hebben om tot goede resultaten te komen. De opvoeder zal vooral coachend te werk gaan. De internen worden hierbij aangemoedigd hun autonomie te ontwikkelen. Uniformiteit in de aanpak moet afgewisseld worden met aandacht voor de diversiteit in de groep. Niet elk kind kan zich ten volle concentreren in een gemeenschappelijke studieruimte. </w:t>
      </w:r>
    </w:p>
    <w:p w14:paraId="00B83187" w14:textId="14E11352" w:rsidR="00244971" w:rsidRPr="00115C66" w:rsidRDefault="00244971" w:rsidP="00215097">
      <w:pPr>
        <w:pStyle w:val="Kop2"/>
        <w:ind w:left="-5"/>
        <w:jc w:val="both"/>
        <w:rPr>
          <w:rFonts w:asciiTheme="minorHAnsi" w:hAnsiTheme="minorHAnsi" w:cstheme="minorHAnsi"/>
        </w:rPr>
      </w:pPr>
      <w:bookmarkStart w:id="5" w:name="_Toc164257646"/>
      <w:r w:rsidRPr="00115C66">
        <w:rPr>
          <w:rFonts w:asciiTheme="minorHAnsi" w:hAnsiTheme="minorHAnsi" w:cstheme="minorHAnsi"/>
        </w:rPr>
        <w:t>3. Sociale ontwikkeling</w:t>
      </w:r>
      <w:bookmarkEnd w:id="5"/>
    </w:p>
    <w:p w14:paraId="64ABEC42" w14:textId="0D83A861" w:rsidR="00244971" w:rsidRPr="00115C66" w:rsidRDefault="00244971" w:rsidP="00215097">
      <w:pPr>
        <w:spacing w:after="0" w:line="273" w:lineRule="auto"/>
        <w:ind w:left="10" w:right="36" w:hanging="10"/>
        <w:jc w:val="both"/>
        <w:rPr>
          <w:rFonts w:eastAsia="Times New Roman" w:cstheme="minorHAnsi"/>
          <w:color w:val="1C1C1B"/>
        </w:rPr>
      </w:pPr>
      <w:r w:rsidRPr="00115C66">
        <w:rPr>
          <w:rFonts w:eastAsia="Times New Roman" w:cstheme="minorHAnsi"/>
          <w:color w:val="1C1C1B"/>
        </w:rPr>
        <w:t xml:space="preserve">Het derde basisdoel is de sociale ontwikkeling van kinderen bevorderd wordt. In de diverse leefwereld van het internaat gaat dit over contacten met anderen in verschillende situaties: met leeftijdgenoten, met internen die jonger of ouder zijn, met volwassenen, met internen uit andere culturen en met een diverse sociale achtergrond. Dit gebeurt tijdens georganiseerde activiteiten of tijdens vrije momenten.  Internen maken hierbij hun eigen keuzes: met wie wil ik omgaan? Wat gaan we doen? Hoe sluit ik aan bij een groep? Hoe ga ik om met diverse situaties? Internen hebben de kans om te leren omgaan met anderen en conflicten te leren oplossen onder het coachend toezicht van opvoeders. Soms grijpt de opvoeder in als situaties uit de hand lopen, gaat in gesprek en begeleidt waar nodig. Vaak gebeurt dit ook preventief. De sociale ontwikkeling van kinderen wordt het beste gestimuleerd wanneer er voldoende kinderen van hun leeftijd aanwezig zijn in de groep. Bovendien moet er voldoende tijd en ruimte zijn om ook vrij met elkaar om te gaan. We zien dat op internaat vaak vriendschapsbanden voor het leven gesmeed worden. Opvoeders vormen ook zelf een rolmodel in de manier waarop zij omgaan met internen, met collega’s, met </w:t>
      </w:r>
      <w:r w:rsidR="00014F2F">
        <w:rPr>
          <w:rFonts w:eastAsia="Times New Roman" w:cstheme="minorHAnsi"/>
          <w:color w:val="1C1C1B"/>
        </w:rPr>
        <w:t>ouders/voogd</w:t>
      </w:r>
      <w:r w:rsidRPr="00115C66">
        <w:rPr>
          <w:rFonts w:eastAsia="Times New Roman" w:cstheme="minorHAnsi"/>
          <w:color w:val="1C1C1B"/>
        </w:rPr>
        <w:t>.</w:t>
      </w:r>
    </w:p>
    <w:p w14:paraId="421E49F7" w14:textId="77777777" w:rsidR="00FC7890" w:rsidRPr="00115C66" w:rsidRDefault="00FC7890" w:rsidP="00215097">
      <w:pPr>
        <w:spacing w:after="0" w:line="273" w:lineRule="auto"/>
        <w:ind w:left="10" w:right="36" w:hanging="10"/>
        <w:jc w:val="both"/>
        <w:rPr>
          <w:rFonts w:cstheme="minorHAnsi"/>
        </w:rPr>
      </w:pPr>
    </w:p>
    <w:p w14:paraId="3293922B" w14:textId="2122150F" w:rsidR="00244971" w:rsidRPr="00115C66" w:rsidRDefault="00244971" w:rsidP="00215097">
      <w:pPr>
        <w:pStyle w:val="Kop2"/>
        <w:jc w:val="both"/>
        <w:rPr>
          <w:rFonts w:asciiTheme="minorHAnsi" w:hAnsiTheme="minorHAnsi" w:cstheme="minorHAnsi"/>
        </w:rPr>
      </w:pPr>
      <w:bookmarkStart w:id="6" w:name="_Toc164257647"/>
      <w:r w:rsidRPr="00115C66">
        <w:rPr>
          <w:rFonts w:asciiTheme="minorHAnsi" w:hAnsiTheme="minorHAnsi" w:cstheme="minorHAnsi"/>
        </w:rPr>
        <w:lastRenderedPageBreak/>
        <w:t>4. Overdracht van waarden en normen</w:t>
      </w:r>
      <w:bookmarkEnd w:id="6"/>
    </w:p>
    <w:p w14:paraId="5DD63853" w14:textId="7C24A62E" w:rsidR="00974EDB" w:rsidRPr="00115C66" w:rsidRDefault="00244971" w:rsidP="00215097">
      <w:pPr>
        <w:spacing w:after="165" w:line="273" w:lineRule="auto"/>
        <w:ind w:left="10" w:right="36" w:hanging="10"/>
        <w:jc w:val="both"/>
        <w:rPr>
          <w:rFonts w:eastAsia="Times New Roman" w:cstheme="minorHAnsi"/>
          <w:color w:val="1C1C1B"/>
        </w:rPr>
      </w:pPr>
      <w:r w:rsidRPr="00115C66">
        <w:rPr>
          <w:rFonts w:eastAsia="Times New Roman" w:cstheme="minorHAnsi"/>
          <w:color w:val="1C1C1B"/>
        </w:rPr>
        <w:t>Het vierde basisdoel waar het internaat aan werkt, is de socialisatie van internen. Internen moeten de kans krijgen de waarden en normen te leren kennen van de samenleving waar ze deel van uitmaken. Vanuit deze visie geven we elk kind nieuwe kansen en helpen we het na een teleurstelling weer recht komen.</w:t>
      </w:r>
      <w:r w:rsidR="00974EDB" w:rsidRPr="00115C66">
        <w:rPr>
          <w:rFonts w:eastAsia="Times New Roman" w:cstheme="minorHAnsi"/>
          <w:color w:val="1C1C1B"/>
        </w:rPr>
        <w:t xml:space="preserve"> </w:t>
      </w:r>
      <w:r w:rsidRPr="00115C66">
        <w:rPr>
          <w:rFonts w:eastAsia="Times New Roman" w:cstheme="minorHAnsi"/>
          <w:color w:val="1C1C1B"/>
        </w:rPr>
        <w:t>We beleven samen met de internen belangrijke gebeurtenissen in hun leven en vieren belangrijke momenten</w:t>
      </w:r>
      <w:r w:rsidR="000F74B1">
        <w:rPr>
          <w:rFonts w:eastAsia="Times New Roman" w:cstheme="minorHAnsi"/>
          <w:color w:val="1C1C1B"/>
        </w:rPr>
        <w:t xml:space="preserve"> in het</w:t>
      </w:r>
      <w:r w:rsidRPr="00115C66">
        <w:rPr>
          <w:rFonts w:eastAsia="Times New Roman" w:cstheme="minorHAnsi"/>
          <w:color w:val="1C1C1B"/>
        </w:rPr>
        <w:t xml:space="preserve"> jaar. </w:t>
      </w:r>
    </w:p>
    <w:p w14:paraId="20787044" w14:textId="700F9E29" w:rsidR="00E32A12" w:rsidRPr="00115C66" w:rsidRDefault="00244971" w:rsidP="00215097">
      <w:pPr>
        <w:spacing w:after="165" w:line="273" w:lineRule="auto"/>
        <w:ind w:left="10" w:right="36" w:hanging="10"/>
        <w:jc w:val="both"/>
        <w:rPr>
          <w:rFonts w:cstheme="minorHAnsi"/>
        </w:rPr>
      </w:pPr>
      <w:r w:rsidRPr="00115C66">
        <w:rPr>
          <w:rFonts w:eastAsia="Times New Roman" w:cstheme="minorHAnsi"/>
          <w:color w:val="1C1C1B"/>
        </w:rPr>
        <w:t xml:space="preserve">Internen leren solidair om te gaan </w:t>
      </w:r>
      <w:r w:rsidR="000F74B1">
        <w:rPr>
          <w:rFonts w:eastAsia="Times New Roman" w:cstheme="minorHAnsi"/>
          <w:color w:val="1C1C1B"/>
        </w:rPr>
        <w:t xml:space="preserve">met </w:t>
      </w:r>
      <w:r w:rsidRPr="00115C66">
        <w:rPr>
          <w:rFonts w:eastAsia="Times New Roman" w:cstheme="minorHAnsi"/>
          <w:color w:val="1C1C1B"/>
        </w:rPr>
        <w:t xml:space="preserve">anderen. Ze leren verantwoordelijkheid te dragen tegenover elkaar, tegenover de wereld. Opvoeders betrekken de internen bij het nadenken over hoe omgaan met elkaar en met de omgeving. </w:t>
      </w:r>
    </w:p>
    <w:p w14:paraId="28AC54A1" w14:textId="77777777" w:rsidR="00360CCC" w:rsidRPr="00115C66" w:rsidRDefault="00360CCC" w:rsidP="00215097">
      <w:pPr>
        <w:jc w:val="both"/>
        <w:rPr>
          <w:rFonts w:eastAsia="Calibri" w:cstheme="minorHAnsi"/>
          <w:b/>
          <w:color w:val="000000"/>
          <w:sz w:val="28"/>
          <w:lang w:eastAsia="nl-BE"/>
        </w:rPr>
      </w:pPr>
      <w:r w:rsidRPr="00115C66">
        <w:rPr>
          <w:rFonts w:cstheme="minorHAnsi"/>
          <w:b/>
        </w:rPr>
        <w:br w:type="page"/>
      </w:r>
    </w:p>
    <w:p w14:paraId="4CDF94D1" w14:textId="784CD925" w:rsidR="001C72C6" w:rsidRPr="0052163B" w:rsidRDefault="001C72C6" w:rsidP="00215097">
      <w:pPr>
        <w:pStyle w:val="Kop3"/>
        <w:jc w:val="both"/>
        <w:rPr>
          <w:rFonts w:asciiTheme="minorHAnsi" w:hAnsiTheme="minorHAnsi" w:cstheme="minorHAnsi"/>
          <w:bCs/>
        </w:rPr>
      </w:pPr>
      <w:bookmarkStart w:id="7" w:name="_Toc164257648"/>
      <w:r w:rsidRPr="0052163B">
        <w:rPr>
          <w:rFonts w:asciiTheme="minorHAnsi" w:hAnsiTheme="minorHAnsi" w:cstheme="minorHAnsi"/>
          <w:bCs/>
        </w:rPr>
        <w:lastRenderedPageBreak/>
        <w:t>Beleidsverklaring inzake welzijn</w:t>
      </w:r>
      <w:bookmarkEnd w:id="7"/>
    </w:p>
    <w:p w14:paraId="0D5EF04B" w14:textId="2BD494FE" w:rsidR="00A56098" w:rsidRPr="00115C66" w:rsidRDefault="00A56098" w:rsidP="00215097">
      <w:pPr>
        <w:jc w:val="both"/>
        <w:rPr>
          <w:rFonts w:cstheme="minorHAnsi"/>
        </w:rPr>
      </w:pPr>
      <w:r w:rsidRPr="00115C66">
        <w:rPr>
          <w:rFonts w:cstheme="minorHAnsi"/>
        </w:rPr>
        <w:t xml:space="preserve">Het </w:t>
      </w:r>
      <w:proofErr w:type="spellStart"/>
      <w:r w:rsidR="004151BB">
        <w:rPr>
          <w:rFonts w:cstheme="minorHAnsi"/>
        </w:rPr>
        <w:t>internaats</w:t>
      </w:r>
      <w:r w:rsidRPr="00115C66">
        <w:rPr>
          <w:rFonts w:cstheme="minorHAnsi"/>
        </w:rPr>
        <w:t>bestuur</w:t>
      </w:r>
      <w:proofErr w:type="spellEnd"/>
      <w:r w:rsidRPr="00115C66">
        <w:rPr>
          <w:rFonts w:cstheme="minorHAnsi"/>
        </w:rPr>
        <w:t xml:space="preserve"> en de </w:t>
      </w:r>
      <w:proofErr w:type="spellStart"/>
      <w:r w:rsidR="004E7E64">
        <w:rPr>
          <w:rFonts w:cstheme="minorHAnsi"/>
        </w:rPr>
        <w:t>i</w:t>
      </w:r>
      <w:r w:rsidRPr="00115C66">
        <w:rPr>
          <w:rFonts w:cstheme="minorHAnsi"/>
        </w:rPr>
        <w:t>nternaats</w:t>
      </w:r>
      <w:r w:rsidR="00DB10A2">
        <w:rPr>
          <w:rFonts w:cstheme="minorHAnsi"/>
        </w:rPr>
        <w:t>directeur</w:t>
      </w:r>
      <w:proofErr w:type="spellEnd"/>
      <w:r w:rsidRPr="00115C66">
        <w:rPr>
          <w:rFonts w:cstheme="minorHAnsi"/>
        </w:rPr>
        <w:t xml:space="preserve"> van de vzw IMB verklaren dat zij inzake veiligheid, gezondheid, hygiëne, milieu en psychosociale belasting (VGHMP) een beleid zullen voeren conform aan de volgende verbintenissen die integraal en actief deel zullen uitmaken van het </w:t>
      </w:r>
      <w:proofErr w:type="spellStart"/>
      <w:r w:rsidRPr="00115C66">
        <w:rPr>
          <w:rFonts w:cstheme="minorHAnsi"/>
        </w:rPr>
        <w:t>internaatsbeleid</w:t>
      </w:r>
      <w:proofErr w:type="spellEnd"/>
      <w:r w:rsidR="004E7E64">
        <w:rPr>
          <w:rFonts w:cstheme="minorHAnsi"/>
        </w:rPr>
        <w:t>.</w:t>
      </w:r>
      <w:r w:rsidRPr="00115C66">
        <w:rPr>
          <w:rFonts w:cstheme="minorHAnsi"/>
        </w:rPr>
        <w:t xml:space="preserve"> Daarom heeft </w:t>
      </w:r>
      <w:r w:rsidR="001F116B" w:rsidRPr="00115C66">
        <w:rPr>
          <w:rFonts w:cstheme="minorHAnsi"/>
        </w:rPr>
        <w:t xml:space="preserve">het </w:t>
      </w:r>
      <w:proofErr w:type="spellStart"/>
      <w:r w:rsidR="001F116B" w:rsidRPr="00115C66">
        <w:rPr>
          <w:rFonts w:cstheme="minorHAnsi"/>
        </w:rPr>
        <w:t>internaatsbestuur</w:t>
      </w:r>
      <w:proofErr w:type="spellEnd"/>
      <w:r w:rsidR="001F116B" w:rsidRPr="00115C66">
        <w:rPr>
          <w:rFonts w:cstheme="minorHAnsi"/>
        </w:rPr>
        <w:t xml:space="preserve"> en de directie </w:t>
      </w:r>
      <w:r w:rsidRPr="00115C66">
        <w:rPr>
          <w:rFonts w:cstheme="minorHAnsi"/>
        </w:rPr>
        <w:t xml:space="preserve">zich zodanig georganiseerd dat </w:t>
      </w:r>
      <w:r w:rsidR="004E7E64">
        <w:rPr>
          <w:rFonts w:cstheme="minorHAnsi"/>
        </w:rPr>
        <w:t>b</w:t>
      </w:r>
      <w:r w:rsidRPr="00115C66">
        <w:rPr>
          <w:rFonts w:cstheme="minorHAnsi"/>
        </w:rPr>
        <w:t>ij het uitvoeren van alle activiteiten het welzijn van het personeel, de internen en derden wordt gewaarborgd.</w:t>
      </w:r>
    </w:p>
    <w:p w14:paraId="2785A742" w14:textId="5C4AF081" w:rsidR="00A56098" w:rsidRPr="00115C66" w:rsidRDefault="00A56098" w:rsidP="00215097">
      <w:pPr>
        <w:jc w:val="both"/>
        <w:rPr>
          <w:rFonts w:cstheme="minorHAnsi"/>
        </w:rPr>
      </w:pPr>
      <w:r w:rsidRPr="00115C66">
        <w:rPr>
          <w:rFonts w:cstheme="minorHAnsi"/>
        </w:rPr>
        <w:t>Om gestalte te geven aan dit beleid:</w:t>
      </w:r>
    </w:p>
    <w:p w14:paraId="4D6E6811" w14:textId="77777777" w:rsidR="00A56098" w:rsidRPr="00115C66" w:rsidRDefault="00A56098" w:rsidP="00215097">
      <w:pPr>
        <w:jc w:val="both"/>
        <w:rPr>
          <w:rFonts w:cstheme="minorHAnsi"/>
        </w:rPr>
      </w:pPr>
      <w:r w:rsidRPr="00115C66">
        <w:rPr>
          <w:rFonts w:cstheme="minorHAnsi"/>
        </w:rPr>
        <w:t xml:space="preserve">1. werken het </w:t>
      </w:r>
      <w:proofErr w:type="spellStart"/>
      <w:r w:rsidRPr="00115C66">
        <w:rPr>
          <w:rFonts w:cstheme="minorHAnsi"/>
        </w:rPr>
        <w:t>internaatsbestuur</w:t>
      </w:r>
      <w:proofErr w:type="spellEnd"/>
      <w:r w:rsidRPr="00115C66">
        <w:rPr>
          <w:rFonts w:cstheme="minorHAnsi"/>
        </w:rPr>
        <w:t xml:space="preserve"> en de directie, in samenwerking met de hiërarchische lijn, met medewerking en advies van de interne en externe diensten, een dynamisch risicobeheersingssysteem uit, stellen een globaal preventieplan op en voeren jaarlijks de actieplannen uit. Daarbij wordt voorafgaandelijk het advies gevraagd van het comité/de vakbondsafvaardiging of worden de plannen voorgelegd aan het personeel.</w:t>
      </w:r>
    </w:p>
    <w:p w14:paraId="1F9B2CE5" w14:textId="172457F5" w:rsidR="00A56098" w:rsidRPr="00115C66" w:rsidRDefault="00A56098" w:rsidP="00215097">
      <w:pPr>
        <w:jc w:val="both"/>
        <w:rPr>
          <w:rFonts w:cstheme="minorHAnsi"/>
        </w:rPr>
      </w:pPr>
      <w:r w:rsidRPr="00115C66">
        <w:rPr>
          <w:rFonts w:cstheme="minorHAnsi"/>
        </w:rPr>
        <w:t>In dit globaal preventieplan en deze jaaractieplannen worden o.a. de doelstellingen vooropgesteld, wordt voorzien in de vorming en opleiding van het personeel, worden de verantwoordelijkheden op elk niveau vastgelegd en de te nemen maatregelen bepaald</w:t>
      </w:r>
      <w:r w:rsidR="00572E9C">
        <w:rPr>
          <w:rFonts w:cstheme="minorHAnsi"/>
        </w:rPr>
        <w:t xml:space="preserve"> en </w:t>
      </w:r>
      <w:r w:rsidRPr="00115C66">
        <w:rPr>
          <w:rFonts w:cstheme="minorHAnsi"/>
        </w:rPr>
        <w:t xml:space="preserve">wordt er regelmatig geëvalueerd. </w:t>
      </w:r>
    </w:p>
    <w:p w14:paraId="2A806DA8" w14:textId="77777777" w:rsidR="00A56098" w:rsidRPr="00115C66" w:rsidRDefault="00A56098" w:rsidP="00215097">
      <w:pPr>
        <w:jc w:val="both"/>
        <w:rPr>
          <w:rFonts w:cstheme="minorHAnsi"/>
        </w:rPr>
      </w:pPr>
      <w:r w:rsidRPr="00115C66">
        <w:rPr>
          <w:rFonts w:cstheme="minorHAnsi"/>
        </w:rPr>
        <w:t>2. wordt inzake welzijn de voorbeeldfunctie van het internaat als onderwijsinstelling en van elke medewerker afzonderlijk sterk benadrukt.</w:t>
      </w:r>
    </w:p>
    <w:p w14:paraId="1C9BDD6E" w14:textId="77777777" w:rsidR="00A56098" w:rsidRPr="00115C66" w:rsidRDefault="00A56098" w:rsidP="00215097">
      <w:pPr>
        <w:jc w:val="both"/>
        <w:rPr>
          <w:rFonts w:cstheme="minorHAnsi"/>
        </w:rPr>
      </w:pPr>
      <w:r w:rsidRPr="00115C66">
        <w:rPr>
          <w:rFonts w:cstheme="minorHAnsi"/>
        </w:rPr>
        <w:t xml:space="preserve">3. streeft de directie ernaar dat alle personeelsleden dit welzijnsbeleid kennen en toepassen. De directie geeft dan ook regelmatig de nodige informatie en instructies, via personeelsvergaderingen, op het uithangbord, via elektronische post, … Ook stelt de directie aanvullende regels op voor extra </w:t>
      </w:r>
      <w:proofErr w:type="spellStart"/>
      <w:r w:rsidRPr="00115C66">
        <w:rPr>
          <w:rFonts w:cstheme="minorHAnsi"/>
        </w:rPr>
        <w:t>internaatsactiviteiten</w:t>
      </w:r>
      <w:proofErr w:type="spellEnd"/>
      <w:r w:rsidRPr="00115C66">
        <w:rPr>
          <w:rFonts w:cstheme="minorHAnsi"/>
        </w:rPr>
        <w:t>.</w:t>
      </w:r>
    </w:p>
    <w:p w14:paraId="393A8452" w14:textId="0EDF4D09" w:rsidR="00A56098" w:rsidRPr="00115C66" w:rsidRDefault="00A56098" w:rsidP="00215097">
      <w:pPr>
        <w:jc w:val="both"/>
        <w:rPr>
          <w:rFonts w:cstheme="minorHAnsi"/>
        </w:rPr>
      </w:pPr>
      <w:r w:rsidRPr="00115C66">
        <w:rPr>
          <w:rFonts w:cstheme="minorHAnsi"/>
        </w:rPr>
        <w:t xml:space="preserve">4. waakt de directie erover dat ook de internen en </w:t>
      </w:r>
      <w:r w:rsidR="00014F2F">
        <w:rPr>
          <w:rFonts w:cstheme="minorHAnsi"/>
        </w:rPr>
        <w:t>ouders/voogd</w:t>
      </w:r>
      <w:r w:rsidRPr="00115C66">
        <w:rPr>
          <w:rFonts w:cstheme="minorHAnsi"/>
        </w:rPr>
        <w:t xml:space="preserve"> voldoende informatie krijgen inzake veiligheid, gezondheid</w:t>
      </w:r>
      <w:r w:rsidR="00572E9C">
        <w:rPr>
          <w:rFonts w:cstheme="minorHAnsi"/>
        </w:rPr>
        <w:t xml:space="preserve"> en</w:t>
      </w:r>
      <w:r w:rsidRPr="00115C66">
        <w:rPr>
          <w:rFonts w:cstheme="minorHAnsi"/>
        </w:rPr>
        <w:t xml:space="preserve"> welzijn.</w:t>
      </w:r>
    </w:p>
    <w:p w14:paraId="4B689DF9" w14:textId="77777777" w:rsidR="00A56098" w:rsidRPr="00115C66" w:rsidRDefault="00A56098" w:rsidP="00215097">
      <w:pPr>
        <w:jc w:val="both"/>
        <w:rPr>
          <w:rFonts w:cstheme="minorHAnsi"/>
        </w:rPr>
      </w:pPr>
      <w:r w:rsidRPr="00115C66">
        <w:rPr>
          <w:rFonts w:cstheme="minorHAnsi"/>
        </w:rPr>
        <w:t>5. worden de opvoeders aangespoord veilige en gezonde handelswijzen aan te leren.</w:t>
      </w:r>
    </w:p>
    <w:p w14:paraId="0254BF64" w14:textId="77777777" w:rsidR="00A56098" w:rsidRPr="00115C66" w:rsidRDefault="00A56098" w:rsidP="00215097">
      <w:pPr>
        <w:jc w:val="both"/>
        <w:rPr>
          <w:rFonts w:cstheme="minorHAnsi"/>
        </w:rPr>
      </w:pPr>
      <w:r w:rsidRPr="00115C66">
        <w:rPr>
          <w:rFonts w:cstheme="minorHAnsi"/>
        </w:rPr>
        <w:t>6. worden internen, personeelsleden en derden tewerkgesteld in het internaat, regelmatig gewezen op bestaande risico's. Bijzondere aandacht gaat daarbij naar de nieuwkomers.</w:t>
      </w:r>
    </w:p>
    <w:p w14:paraId="4CDEA9E2" w14:textId="7A7F3B45" w:rsidR="00A56098" w:rsidRPr="00115C66" w:rsidRDefault="00A56098" w:rsidP="00215097">
      <w:pPr>
        <w:jc w:val="both"/>
        <w:rPr>
          <w:rFonts w:cstheme="minorHAnsi"/>
        </w:rPr>
      </w:pPr>
      <w:r w:rsidRPr="00115C66">
        <w:rPr>
          <w:rFonts w:cstheme="minorHAnsi"/>
        </w:rPr>
        <w:t xml:space="preserve">7. nemen het </w:t>
      </w:r>
      <w:proofErr w:type="spellStart"/>
      <w:r w:rsidRPr="00115C66">
        <w:rPr>
          <w:rFonts w:cstheme="minorHAnsi"/>
        </w:rPr>
        <w:t>internaatsbestuur</w:t>
      </w:r>
      <w:proofErr w:type="spellEnd"/>
      <w:r w:rsidRPr="00115C66">
        <w:rPr>
          <w:rFonts w:cstheme="minorHAnsi"/>
        </w:rPr>
        <w:t xml:space="preserve"> en de directie preventiemaatregelen om geweld, pesterijen en ongewenst seksueel gedrag in de mate van het mogelijke te voorkomen. Desgevallend dragen zij zorg voor een autonoom verloop van de vooropgestelde procedure en geven zij tijd en ruimte voor bijstand, grondig onderzoek en oplossingen.</w:t>
      </w:r>
    </w:p>
    <w:p w14:paraId="3E55A1F3" w14:textId="109EBD54" w:rsidR="00A56098" w:rsidRPr="00115C66" w:rsidRDefault="00A56098" w:rsidP="00215097">
      <w:pPr>
        <w:jc w:val="both"/>
        <w:rPr>
          <w:rFonts w:cstheme="minorHAnsi"/>
        </w:rPr>
      </w:pPr>
      <w:r w:rsidRPr="00115C66">
        <w:rPr>
          <w:rFonts w:cstheme="minorHAnsi"/>
        </w:rPr>
        <w:t xml:space="preserve">8. streven het </w:t>
      </w:r>
      <w:proofErr w:type="spellStart"/>
      <w:r w:rsidRPr="00115C66">
        <w:rPr>
          <w:rFonts w:cstheme="minorHAnsi"/>
        </w:rPr>
        <w:t>internaatsbestuur</w:t>
      </w:r>
      <w:proofErr w:type="spellEnd"/>
      <w:r w:rsidRPr="00115C66">
        <w:rPr>
          <w:rFonts w:cstheme="minorHAnsi"/>
        </w:rPr>
        <w:t xml:space="preserve"> en de directie ernaar om, bij aankopen </w:t>
      </w:r>
      <w:r w:rsidR="00B0363D">
        <w:rPr>
          <w:rFonts w:cstheme="minorHAnsi"/>
        </w:rPr>
        <w:t>(</w:t>
      </w:r>
      <w:r w:rsidRPr="00115C66">
        <w:rPr>
          <w:rFonts w:cstheme="minorHAnsi"/>
        </w:rPr>
        <w:t>waar relevant</w:t>
      </w:r>
      <w:r w:rsidR="00B0363D">
        <w:rPr>
          <w:rFonts w:cstheme="minorHAnsi"/>
        </w:rPr>
        <w:t>)</w:t>
      </w:r>
      <w:r w:rsidRPr="00115C66">
        <w:rPr>
          <w:rFonts w:cstheme="minorHAnsi"/>
        </w:rPr>
        <w:t>, bij nieuwbouw, verbouwingen en herinrichting, de geldende reglementering inzake veiligheid, gezondheid en milieu te doen naleven.</w:t>
      </w:r>
    </w:p>
    <w:p w14:paraId="11B4C9C4" w14:textId="77777777" w:rsidR="00A56098" w:rsidRPr="00115C66" w:rsidRDefault="00A56098" w:rsidP="00215097">
      <w:pPr>
        <w:jc w:val="both"/>
        <w:rPr>
          <w:rFonts w:cstheme="minorHAnsi"/>
        </w:rPr>
      </w:pPr>
      <w:r w:rsidRPr="00115C66">
        <w:rPr>
          <w:rFonts w:cstheme="minorHAnsi"/>
        </w:rPr>
        <w:t xml:space="preserve">9. zorgen het </w:t>
      </w:r>
      <w:proofErr w:type="spellStart"/>
      <w:r w:rsidRPr="00115C66">
        <w:rPr>
          <w:rFonts w:cstheme="minorHAnsi"/>
        </w:rPr>
        <w:t>internaatsbestuur</w:t>
      </w:r>
      <w:proofErr w:type="spellEnd"/>
      <w:r w:rsidRPr="00115C66">
        <w:rPr>
          <w:rFonts w:cstheme="minorHAnsi"/>
        </w:rPr>
        <w:t xml:space="preserve"> en de directie, binnen de door de overheid gecreëerde budgettaire mogelijkheden, voor de nodige omkadering en middelen opdat de preventieadviseur(s) zijn (hun) opdrachten en taken degelijk kan (kunnen) uitvoeren. Tevens stimuleren het </w:t>
      </w:r>
      <w:proofErr w:type="spellStart"/>
      <w:r w:rsidRPr="00115C66">
        <w:rPr>
          <w:rFonts w:cstheme="minorHAnsi"/>
        </w:rPr>
        <w:t>internaatsbestuur</w:t>
      </w:r>
      <w:proofErr w:type="spellEnd"/>
      <w:r w:rsidRPr="00115C66">
        <w:rPr>
          <w:rFonts w:cstheme="minorHAnsi"/>
        </w:rPr>
        <w:t xml:space="preserve"> en de directie de werking van de interne dienst.</w:t>
      </w:r>
    </w:p>
    <w:p w14:paraId="10C824FC" w14:textId="77777777" w:rsidR="00A56098" w:rsidRPr="00115C66" w:rsidRDefault="00A56098" w:rsidP="00215097">
      <w:pPr>
        <w:jc w:val="both"/>
        <w:rPr>
          <w:rFonts w:cstheme="minorHAnsi"/>
        </w:rPr>
      </w:pPr>
      <w:r w:rsidRPr="00115C66">
        <w:rPr>
          <w:rFonts w:cstheme="minorHAnsi"/>
        </w:rPr>
        <w:lastRenderedPageBreak/>
        <w:t xml:space="preserve">10. bevorderen het </w:t>
      </w:r>
      <w:proofErr w:type="spellStart"/>
      <w:r w:rsidRPr="00115C66">
        <w:rPr>
          <w:rFonts w:cstheme="minorHAnsi"/>
        </w:rPr>
        <w:t>internaatsbestuur</w:t>
      </w:r>
      <w:proofErr w:type="spellEnd"/>
      <w:r w:rsidRPr="00115C66">
        <w:rPr>
          <w:rFonts w:cstheme="minorHAnsi"/>
        </w:rPr>
        <w:t xml:space="preserve"> en de directie de samenwerking met de externe dienst, evenals met het CLB i.v.m. het medisch schooltoezicht.</w:t>
      </w:r>
    </w:p>
    <w:p w14:paraId="4979CC2C" w14:textId="77777777" w:rsidR="00A56098" w:rsidRPr="00115C66" w:rsidRDefault="00A56098" w:rsidP="00215097">
      <w:pPr>
        <w:jc w:val="both"/>
        <w:rPr>
          <w:rFonts w:cstheme="minorHAnsi"/>
        </w:rPr>
      </w:pPr>
      <w:r w:rsidRPr="00115C66">
        <w:rPr>
          <w:rFonts w:cstheme="minorHAnsi"/>
        </w:rPr>
        <w:t>11. werkt het internaat actief mee aan preventie-initiatieven van de overheid.</w:t>
      </w:r>
    </w:p>
    <w:p w14:paraId="1D39D85E" w14:textId="77777777" w:rsidR="00A56098" w:rsidRPr="00115C66" w:rsidRDefault="00A56098" w:rsidP="00215097">
      <w:pPr>
        <w:jc w:val="both"/>
        <w:rPr>
          <w:rFonts w:cstheme="minorHAnsi"/>
        </w:rPr>
      </w:pPr>
    </w:p>
    <w:p w14:paraId="2866878C" w14:textId="77777777" w:rsidR="00B0363D" w:rsidRDefault="00B0363D">
      <w:pPr>
        <w:rPr>
          <w:rFonts w:eastAsiaTheme="majorEastAsia" w:cstheme="minorHAnsi"/>
          <w:color w:val="365F91" w:themeColor="accent1" w:themeShade="BF"/>
          <w:sz w:val="32"/>
          <w:szCs w:val="32"/>
        </w:rPr>
      </w:pPr>
      <w:r>
        <w:rPr>
          <w:rFonts w:cstheme="minorHAnsi"/>
        </w:rPr>
        <w:br w:type="page"/>
      </w:r>
    </w:p>
    <w:p w14:paraId="4CDF94E8" w14:textId="62CBC1AB" w:rsidR="001C72C6" w:rsidRPr="00115C66" w:rsidRDefault="001C72C6" w:rsidP="00215097">
      <w:pPr>
        <w:pStyle w:val="Kop1"/>
        <w:jc w:val="both"/>
        <w:rPr>
          <w:rFonts w:asciiTheme="minorHAnsi" w:hAnsiTheme="minorHAnsi" w:cstheme="minorHAnsi"/>
        </w:rPr>
      </w:pPr>
      <w:bookmarkStart w:id="8" w:name="_Toc164257649"/>
      <w:r w:rsidRPr="00115C66">
        <w:rPr>
          <w:rFonts w:asciiTheme="minorHAnsi" w:hAnsiTheme="minorHAnsi" w:cstheme="minorHAnsi"/>
        </w:rPr>
        <w:lastRenderedPageBreak/>
        <w:t>DEEL 2: REGLEMENT</w:t>
      </w:r>
      <w:bookmarkEnd w:id="8"/>
    </w:p>
    <w:p w14:paraId="4CDF94E9" w14:textId="73A66023" w:rsidR="001C72C6" w:rsidRPr="00115C66" w:rsidRDefault="001C72C6" w:rsidP="00215097">
      <w:pPr>
        <w:pStyle w:val="Kop2"/>
        <w:jc w:val="both"/>
        <w:rPr>
          <w:rFonts w:asciiTheme="minorHAnsi" w:hAnsiTheme="minorHAnsi" w:cstheme="minorHAnsi"/>
        </w:rPr>
      </w:pPr>
      <w:bookmarkStart w:id="9" w:name="_Toc164257650"/>
      <w:r w:rsidRPr="00115C66">
        <w:rPr>
          <w:rFonts w:asciiTheme="minorHAnsi" w:hAnsiTheme="minorHAnsi" w:cstheme="minorHAnsi"/>
        </w:rPr>
        <w:t>1. DE INSCHRIJVING</w:t>
      </w:r>
      <w:bookmarkEnd w:id="9"/>
    </w:p>
    <w:p w14:paraId="4CDF94EA" w14:textId="3C81786A" w:rsidR="001C72C6" w:rsidRPr="00115C66" w:rsidRDefault="001C72C6" w:rsidP="00215097">
      <w:pPr>
        <w:pStyle w:val="Kop3"/>
        <w:jc w:val="both"/>
        <w:rPr>
          <w:rFonts w:asciiTheme="minorHAnsi" w:hAnsiTheme="minorHAnsi" w:cstheme="minorHAnsi"/>
        </w:rPr>
      </w:pPr>
      <w:bookmarkStart w:id="10" w:name="_Toc164257651"/>
      <w:r w:rsidRPr="00115C66">
        <w:rPr>
          <w:rFonts w:asciiTheme="minorHAnsi" w:hAnsiTheme="minorHAnsi" w:cstheme="minorHAnsi"/>
        </w:rPr>
        <w:t>1.1 Eerste inschrijving</w:t>
      </w:r>
      <w:bookmarkEnd w:id="10"/>
    </w:p>
    <w:p w14:paraId="4CDF94EB" w14:textId="5E04ED5C" w:rsidR="001C72C6" w:rsidRPr="00115C66" w:rsidRDefault="001C72C6" w:rsidP="00215097">
      <w:pPr>
        <w:jc w:val="both"/>
        <w:rPr>
          <w:rFonts w:cstheme="minorHAnsi"/>
        </w:rPr>
      </w:pPr>
      <w:r w:rsidRPr="00115C66">
        <w:rPr>
          <w:rFonts w:cstheme="minorHAnsi"/>
        </w:rPr>
        <w:t xml:space="preserve">Vooraleer je ingeschreven wordt, nemen jij en je </w:t>
      </w:r>
      <w:r w:rsidR="00014F2F">
        <w:rPr>
          <w:rFonts w:cstheme="minorHAnsi"/>
        </w:rPr>
        <w:t>ouders/voogd</w:t>
      </w:r>
      <w:r w:rsidRPr="00115C66">
        <w:rPr>
          <w:rFonts w:cstheme="minorHAnsi"/>
        </w:rPr>
        <w:t xml:space="preserve"> kennis van het pedagogisch project en het reglement van het internaat. Dit betekent dat je niet telefonisch of </w:t>
      </w:r>
      <w:r w:rsidR="00E65FB8">
        <w:rPr>
          <w:rFonts w:cstheme="minorHAnsi"/>
        </w:rPr>
        <w:t xml:space="preserve">via </w:t>
      </w:r>
      <w:r w:rsidRPr="00115C66">
        <w:rPr>
          <w:rFonts w:cstheme="minorHAnsi"/>
        </w:rPr>
        <w:t xml:space="preserve">mail ingeschreven kan worden en dat minstens één van je </w:t>
      </w:r>
      <w:r w:rsidR="00014F2F">
        <w:rPr>
          <w:rFonts w:cstheme="minorHAnsi"/>
        </w:rPr>
        <w:t>ouders/voogd</w:t>
      </w:r>
      <w:r w:rsidRPr="00115C66">
        <w:rPr>
          <w:rFonts w:cstheme="minorHAnsi"/>
        </w:rPr>
        <w:t>, die handelt met de instemming van de andere ouder</w:t>
      </w:r>
      <w:r w:rsidR="00661E0B">
        <w:rPr>
          <w:rFonts w:cstheme="minorHAnsi"/>
        </w:rPr>
        <w:t>/voogd</w:t>
      </w:r>
      <w:r w:rsidRPr="00115C66">
        <w:rPr>
          <w:rFonts w:cstheme="minorHAnsi"/>
        </w:rPr>
        <w:t>, aanwezig is op het intakegesprek.</w:t>
      </w:r>
    </w:p>
    <w:p w14:paraId="4CDF94EC" w14:textId="459E615F" w:rsidR="001C72C6" w:rsidRPr="00115C66" w:rsidRDefault="003F2BB0" w:rsidP="00215097">
      <w:pPr>
        <w:jc w:val="both"/>
        <w:rPr>
          <w:rFonts w:cstheme="minorHAnsi"/>
        </w:rPr>
      </w:pPr>
      <w:r w:rsidRPr="003F2BB0">
        <w:rPr>
          <w:rFonts w:cstheme="minorHAnsi"/>
        </w:rPr>
        <w:t xml:space="preserve">Je bent ingeschreven op het moment waarop je </w:t>
      </w:r>
      <w:r w:rsidR="00014F2F">
        <w:rPr>
          <w:rFonts w:cstheme="minorHAnsi"/>
        </w:rPr>
        <w:t>ouders/voogd</w:t>
      </w:r>
      <w:r w:rsidRPr="003F2BB0">
        <w:rPr>
          <w:rFonts w:cstheme="minorHAnsi"/>
        </w:rPr>
        <w:t xml:space="preserve"> het reglement voor akkoord tekenen.</w:t>
      </w:r>
      <w:r>
        <w:rPr>
          <w:rFonts w:cstheme="minorHAnsi"/>
        </w:rPr>
        <w:t xml:space="preserve"> </w:t>
      </w:r>
      <w:r w:rsidR="00AF013A">
        <w:rPr>
          <w:rFonts w:cstheme="minorHAnsi"/>
        </w:rPr>
        <w:t xml:space="preserve">Vervolgens vragen we </w:t>
      </w:r>
      <w:r w:rsidR="00291253">
        <w:rPr>
          <w:rFonts w:cstheme="minorHAnsi"/>
        </w:rPr>
        <w:t xml:space="preserve">je </w:t>
      </w:r>
      <w:r w:rsidR="00AF013A">
        <w:rPr>
          <w:rFonts w:cstheme="minorHAnsi"/>
        </w:rPr>
        <w:t xml:space="preserve">een </w:t>
      </w:r>
      <w:r w:rsidR="001C72C6" w:rsidRPr="00115C66">
        <w:rPr>
          <w:rFonts w:cstheme="minorHAnsi"/>
        </w:rPr>
        <w:t xml:space="preserve">door </w:t>
      </w:r>
      <w:r w:rsidR="006B4613">
        <w:rPr>
          <w:rFonts w:cstheme="minorHAnsi"/>
        </w:rPr>
        <w:t xml:space="preserve">één van </w:t>
      </w:r>
      <w:r w:rsidR="001C72C6" w:rsidRPr="00115C66">
        <w:rPr>
          <w:rFonts w:cstheme="minorHAnsi"/>
        </w:rPr>
        <w:t xml:space="preserve">je </w:t>
      </w:r>
      <w:r w:rsidR="00014F2F">
        <w:rPr>
          <w:rFonts w:cstheme="minorHAnsi"/>
        </w:rPr>
        <w:t>ouders</w:t>
      </w:r>
      <w:r w:rsidR="00923CDA">
        <w:rPr>
          <w:rFonts w:cstheme="minorHAnsi"/>
        </w:rPr>
        <w:t>/</w:t>
      </w:r>
      <w:r w:rsidR="006B4613">
        <w:rPr>
          <w:rFonts w:cstheme="minorHAnsi"/>
        </w:rPr>
        <w:t>voogd</w:t>
      </w:r>
      <w:r w:rsidR="001C72C6" w:rsidRPr="00115C66">
        <w:rPr>
          <w:rFonts w:cstheme="minorHAnsi"/>
        </w:rPr>
        <w:t xml:space="preserve"> ingevuld en door beide </w:t>
      </w:r>
      <w:r w:rsidR="00014F2F">
        <w:rPr>
          <w:rFonts w:cstheme="minorHAnsi"/>
        </w:rPr>
        <w:t>ouders/voogd</w:t>
      </w:r>
      <w:r w:rsidR="001C72C6" w:rsidRPr="00115C66">
        <w:rPr>
          <w:rFonts w:cstheme="minorHAnsi"/>
        </w:rPr>
        <w:t xml:space="preserve"> </w:t>
      </w:r>
      <w:proofErr w:type="spellStart"/>
      <w:r w:rsidR="001C72C6" w:rsidRPr="00115C66">
        <w:rPr>
          <w:rFonts w:cstheme="minorHAnsi"/>
        </w:rPr>
        <w:t>gehandtekend</w:t>
      </w:r>
      <w:proofErr w:type="spellEnd"/>
      <w:r w:rsidR="001C72C6" w:rsidRPr="00115C66">
        <w:rPr>
          <w:rFonts w:cstheme="minorHAnsi"/>
        </w:rPr>
        <w:t xml:space="preserve"> formulier binnen te brengen (het </w:t>
      </w:r>
      <w:proofErr w:type="spellStart"/>
      <w:r w:rsidR="001C72C6" w:rsidRPr="00115C66">
        <w:rPr>
          <w:rFonts w:cstheme="minorHAnsi"/>
        </w:rPr>
        <w:t>internaatscontract</w:t>
      </w:r>
      <w:proofErr w:type="spellEnd"/>
      <w:r w:rsidR="001C72C6" w:rsidRPr="00115C66">
        <w:rPr>
          <w:rFonts w:cstheme="minorHAnsi"/>
        </w:rPr>
        <w:t xml:space="preserve">/overeenkomst van een </w:t>
      </w:r>
      <w:proofErr w:type="spellStart"/>
      <w:r w:rsidR="001C72C6" w:rsidRPr="00115C66">
        <w:rPr>
          <w:rFonts w:cstheme="minorHAnsi"/>
        </w:rPr>
        <w:t>internaatsleerling</w:t>
      </w:r>
      <w:proofErr w:type="spellEnd"/>
      <w:r w:rsidR="001C72C6" w:rsidRPr="00115C66">
        <w:rPr>
          <w:rFonts w:cstheme="minorHAnsi"/>
        </w:rPr>
        <w:t>). De inschrijving is geldig voor de duur van één schooljaar</w:t>
      </w:r>
      <w:r w:rsidR="008023E0">
        <w:rPr>
          <w:rFonts w:cstheme="minorHAnsi"/>
        </w:rPr>
        <w:t xml:space="preserve">. </w:t>
      </w:r>
      <w:r w:rsidR="001C72C6" w:rsidRPr="00115C66">
        <w:rPr>
          <w:rFonts w:cstheme="minorHAnsi"/>
        </w:rPr>
        <w:t>De financiële voorwaarden kan u terugvinden in bijlage 3.</w:t>
      </w:r>
    </w:p>
    <w:p w14:paraId="4CDF94ED" w14:textId="77777777" w:rsidR="009751A5" w:rsidRPr="00115C66" w:rsidRDefault="009751A5" w:rsidP="00215097">
      <w:pPr>
        <w:jc w:val="both"/>
        <w:rPr>
          <w:rFonts w:cstheme="minorHAnsi"/>
        </w:rPr>
      </w:pPr>
      <w:r w:rsidRPr="00115C66">
        <w:rPr>
          <w:rFonts w:cstheme="minorHAnsi"/>
        </w:rPr>
        <w:t>Welke documenten hebben we nodig om je in te schrijven?</w:t>
      </w:r>
    </w:p>
    <w:p w14:paraId="4CDF94EE" w14:textId="77777777" w:rsidR="009751A5" w:rsidRPr="00115C66" w:rsidRDefault="009751A5" w:rsidP="00215097">
      <w:pPr>
        <w:jc w:val="both"/>
        <w:rPr>
          <w:rFonts w:cstheme="minorHAnsi"/>
        </w:rPr>
      </w:pPr>
      <w:r w:rsidRPr="00115C66">
        <w:rPr>
          <w:rFonts w:cstheme="minorHAnsi"/>
        </w:rPr>
        <w:t>• identiteitskaart;</w:t>
      </w:r>
    </w:p>
    <w:p w14:paraId="4CDF94EF" w14:textId="459471E9" w:rsidR="009751A5" w:rsidRPr="00115C66" w:rsidRDefault="009751A5" w:rsidP="00215097">
      <w:pPr>
        <w:jc w:val="both"/>
        <w:rPr>
          <w:rFonts w:cstheme="minorHAnsi"/>
        </w:rPr>
      </w:pPr>
      <w:r w:rsidRPr="00115C66">
        <w:rPr>
          <w:rFonts w:cstheme="minorHAnsi"/>
        </w:rPr>
        <w:t>• kopie laatst behaalde rapport;</w:t>
      </w:r>
    </w:p>
    <w:p w14:paraId="4CDF94F1" w14:textId="77777777" w:rsidR="009751A5" w:rsidRPr="00115C66" w:rsidRDefault="009751A5" w:rsidP="00215097">
      <w:pPr>
        <w:jc w:val="both"/>
        <w:rPr>
          <w:rFonts w:cstheme="minorHAnsi"/>
        </w:rPr>
      </w:pPr>
      <w:r w:rsidRPr="00115C66">
        <w:rPr>
          <w:rFonts w:cstheme="minorHAnsi"/>
        </w:rPr>
        <w:t>• naam en telefoonnummer van de huisarts;</w:t>
      </w:r>
    </w:p>
    <w:p w14:paraId="4CDF94F3" w14:textId="4B33BACF" w:rsidR="009751A5" w:rsidRPr="00115C66" w:rsidRDefault="009751A5" w:rsidP="00215097">
      <w:pPr>
        <w:jc w:val="both"/>
        <w:rPr>
          <w:rFonts w:cstheme="minorHAnsi"/>
        </w:rPr>
      </w:pPr>
      <w:r w:rsidRPr="00115C66">
        <w:rPr>
          <w:rFonts w:cstheme="minorHAnsi"/>
        </w:rPr>
        <w:t>• medische gegevens: info over allergie(en),</w:t>
      </w:r>
      <w:r w:rsidR="00F933CF" w:rsidRPr="00115C66">
        <w:rPr>
          <w:rFonts w:cstheme="minorHAnsi"/>
        </w:rPr>
        <w:t xml:space="preserve"> </w:t>
      </w:r>
      <w:r w:rsidRPr="00115C66">
        <w:rPr>
          <w:rFonts w:cstheme="minorHAnsi"/>
        </w:rPr>
        <w:t>allergenen en een overzicht van de eventueel te nemen medicatie;</w:t>
      </w:r>
    </w:p>
    <w:p w14:paraId="4CDF94F5" w14:textId="4DF9C219" w:rsidR="009751A5" w:rsidRPr="00115C66" w:rsidRDefault="009751A5" w:rsidP="00215097">
      <w:pPr>
        <w:jc w:val="both"/>
        <w:rPr>
          <w:rFonts w:cstheme="minorHAnsi"/>
        </w:rPr>
      </w:pPr>
      <w:r w:rsidRPr="00115C66">
        <w:rPr>
          <w:rFonts w:cstheme="minorHAnsi"/>
        </w:rPr>
        <w:t xml:space="preserve">• evt. een kopie van de gerechtelijke uitspraak over het </w:t>
      </w:r>
      <w:r w:rsidR="00014F2F">
        <w:rPr>
          <w:rFonts w:cstheme="minorHAnsi"/>
        </w:rPr>
        <w:t>ouderschap of voogdijs</w:t>
      </w:r>
      <w:r w:rsidRPr="00115C66">
        <w:rPr>
          <w:rFonts w:cstheme="minorHAnsi"/>
        </w:rPr>
        <w:t>chap en</w:t>
      </w:r>
      <w:r w:rsidR="00F933CF" w:rsidRPr="00115C66">
        <w:rPr>
          <w:rFonts w:cstheme="minorHAnsi"/>
        </w:rPr>
        <w:t xml:space="preserve"> </w:t>
      </w:r>
      <w:r w:rsidRPr="00115C66">
        <w:rPr>
          <w:rFonts w:cstheme="minorHAnsi"/>
        </w:rPr>
        <w:t>het verblijf in de weekends en vakanties.</w:t>
      </w:r>
    </w:p>
    <w:p w14:paraId="4CDF94F6" w14:textId="32D6E1FC" w:rsidR="001C72C6" w:rsidRPr="00115C66" w:rsidRDefault="001C72C6" w:rsidP="00215097">
      <w:pPr>
        <w:pStyle w:val="Kop3"/>
        <w:jc w:val="both"/>
        <w:rPr>
          <w:rFonts w:asciiTheme="minorHAnsi" w:hAnsiTheme="minorHAnsi" w:cstheme="minorHAnsi"/>
        </w:rPr>
      </w:pPr>
      <w:bookmarkStart w:id="11" w:name="_Toc164257652"/>
      <w:r w:rsidRPr="00115C66">
        <w:rPr>
          <w:rFonts w:asciiTheme="minorHAnsi" w:hAnsiTheme="minorHAnsi" w:cstheme="minorHAnsi"/>
        </w:rPr>
        <w:t xml:space="preserve">1.2 </w:t>
      </w:r>
      <w:proofErr w:type="spellStart"/>
      <w:r w:rsidRPr="00115C66">
        <w:rPr>
          <w:rFonts w:asciiTheme="minorHAnsi" w:hAnsiTheme="minorHAnsi" w:cstheme="minorHAnsi"/>
        </w:rPr>
        <w:t>Herinschrijving</w:t>
      </w:r>
      <w:bookmarkEnd w:id="11"/>
      <w:proofErr w:type="spellEnd"/>
    </w:p>
    <w:p w14:paraId="4CDF94F7" w14:textId="1AF8C321" w:rsidR="001C72C6" w:rsidRPr="00115C66" w:rsidRDefault="001C72C6" w:rsidP="00215097">
      <w:pPr>
        <w:jc w:val="both"/>
        <w:rPr>
          <w:rFonts w:cstheme="minorHAnsi"/>
        </w:rPr>
      </w:pPr>
      <w:r w:rsidRPr="00115C66">
        <w:rPr>
          <w:rFonts w:cstheme="minorHAnsi"/>
        </w:rPr>
        <w:t xml:space="preserve">Een </w:t>
      </w:r>
      <w:r w:rsidR="00F933CF" w:rsidRPr="00115C66">
        <w:rPr>
          <w:rFonts w:cstheme="minorHAnsi"/>
        </w:rPr>
        <w:t>(</w:t>
      </w:r>
      <w:r w:rsidRPr="00115C66">
        <w:rPr>
          <w:rFonts w:cstheme="minorHAnsi"/>
        </w:rPr>
        <w:t>her</w:t>
      </w:r>
      <w:r w:rsidR="00F933CF" w:rsidRPr="00115C66">
        <w:rPr>
          <w:rFonts w:cstheme="minorHAnsi"/>
        </w:rPr>
        <w:t>)</w:t>
      </w:r>
      <w:r w:rsidRPr="00115C66">
        <w:rPr>
          <w:rFonts w:cstheme="minorHAnsi"/>
        </w:rPr>
        <w:t>inschrijving gebeurt telkens voor de duur van één schooljaar. Gedurende het schooljaar zal vanuit het beleid gevraagd worden om zich terug in te schrijven (rond de paasvakantie)</w:t>
      </w:r>
      <w:r w:rsidR="008023E0">
        <w:rPr>
          <w:rFonts w:cstheme="minorHAnsi"/>
        </w:rPr>
        <w:t>.</w:t>
      </w:r>
      <w:r w:rsidRPr="00115C66">
        <w:rPr>
          <w:rFonts w:cstheme="minorHAnsi"/>
        </w:rPr>
        <w:t xml:space="preserve"> </w:t>
      </w:r>
    </w:p>
    <w:p w14:paraId="4CDF94F8" w14:textId="1B7BA4D5" w:rsidR="001C72C6" w:rsidRPr="00BD770B" w:rsidRDefault="001C72C6" w:rsidP="00215097">
      <w:pPr>
        <w:jc w:val="both"/>
        <w:rPr>
          <w:rFonts w:cstheme="minorHAnsi"/>
          <w:strike/>
        </w:rPr>
      </w:pPr>
      <w:r w:rsidRPr="00115C66">
        <w:rPr>
          <w:rFonts w:cstheme="minorHAnsi"/>
        </w:rPr>
        <w:t xml:space="preserve">Het internaat heeft het recht om elke (her)inschrijving te weigeren. </w:t>
      </w:r>
    </w:p>
    <w:p w14:paraId="4CDF9506" w14:textId="4A2E8E66" w:rsidR="003654DD" w:rsidRPr="00115C66" w:rsidRDefault="003654DD" w:rsidP="00215097">
      <w:pPr>
        <w:jc w:val="both"/>
        <w:rPr>
          <w:rFonts w:cstheme="minorHAnsi"/>
        </w:rPr>
      </w:pPr>
      <w:r w:rsidRPr="00115C66">
        <w:rPr>
          <w:rFonts w:cstheme="minorHAnsi"/>
        </w:rPr>
        <w:t xml:space="preserve">Op </w:t>
      </w:r>
      <w:r w:rsidR="00FF34F3">
        <w:rPr>
          <w:rFonts w:cstheme="minorHAnsi"/>
        </w:rPr>
        <w:t xml:space="preserve">het </w:t>
      </w:r>
      <w:r w:rsidRPr="00115C66">
        <w:rPr>
          <w:rFonts w:cstheme="minorHAnsi"/>
        </w:rPr>
        <w:t xml:space="preserve">internaat gaan we zorgvuldig om met de privacy van onze internen. We verzamelen doorheen jouw internaatsloopbaan heel wat gegevens, zoals bij de inschrijving. We vragen alleen gegevens van je op als dat nodig is voor de </w:t>
      </w:r>
      <w:proofErr w:type="spellStart"/>
      <w:r w:rsidRPr="00115C66">
        <w:rPr>
          <w:rFonts w:cstheme="minorHAnsi"/>
        </w:rPr>
        <w:t>internaatsadministratie</w:t>
      </w:r>
      <w:proofErr w:type="spellEnd"/>
      <w:r w:rsidRPr="00115C66">
        <w:rPr>
          <w:rFonts w:cstheme="minorHAnsi"/>
        </w:rPr>
        <w:t xml:space="preserve"> en -begeleiding. Bij sommige aspecten van de begeleiding hebben we jouw uitdrukkelijke toestemming nodig.</w:t>
      </w:r>
    </w:p>
    <w:p w14:paraId="4CDF9507" w14:textId="79ABB876" w:rsidR="003654DD" w:rsidRPr="00115C66" w:rsidRDefault="003654DD" w:rsidP="00215097">
      <w:pPr>
        <w:jc w:val="both"/>
        <w:rPr>
          <w:rFonts w:cstheme="minorHAnsi"/>
        </w:rPr>
      </w:pPr>
      <w:r w:rsidRPr="00115C66">
        <w:rPr>
          <w:rFonts w:cstheme="minorHAnsi"/>
        </w:rPr>
        <w:t xml:space="preserve">Jouw persoonsgegevens verwerken we met het computerprogramma </w:t>
      </w:r>
      <w:proofErr w:type="spellStart"/>
      <w:r w:rsidR="00FF34F3">
        <w:rPr>
          <w:rFonts w:cstheme="minorHAnsi"/>
        </w:rPr>
        <w:t>Informat</w:t>
      </w:r>
      <w:proofErr w:type="spellEnd"/>
      <w:r w:rsidRPr="00115C66">
        <w:rPr>
          <w:rFonts w:cstheme="minorHAnsi"/>
        </w:rPr>
        <w:t>. We maken met de softwareleverancier afspraken over het gebruik van die gegevens. De leverancier mag de gegevens niet gebruiken voor eigen commerciële doeleinden.</w:t>
      </w:r>
    </w:p>
    <w:p w14:paraId="4CDF9508" w14:textId="1DC90F87" w:rsidR="003654DD" w:rsidRPr="00115C66" w:rsidRDefault="003654DD" w:rsidP="00215097">
      <w:pPr>
        <w:jc w:val="both"/>
        <w:rPr>
          <w:rFonts w:cstheme="minorHAnsi"/>
        </w:rPr>
      </w:pPr>
      <w:r w:rsidRPr="00115C66">
        <w:rPr>
          <w:rFonts w:cstheme="minorHAnsi"/>
        </w:rPr>
        <w:t xml:space="preserve">Jouw gegevens worden digitaal bewaard en veilig opgeslagen. We zien er op toe dat niet iedereen zomaar toegang heeft tot jouw gegevens. De toegang is beperkt tot de personen die betrokken zijn bij jouw begeleiding (zoals de </w:t>
      </w:r>
      <w:r w:rsidR="00605120" w:rsidRPr="00115C66">
        <w:rPr>
          <w:rFonts w:cstheme="minorHAnsi"/>
        </w:rPr>
        <w:t>directeur</w:t>
      </w:r>
      <w:r w:rsidRPr="00115C66">
        <w:rPr>
          <w:rFonts w:cstheme="minorHAnsi"/>
        </w:rPr>
        <w:t>, de internaatsopvoeders, de zorgcoaches van de school, het CLB).</w:t>
      </w:r>
    </w:p>
    <w:p w14:paraId="4CDF9509" w14:textId="25D383D6" w:rsidR="003654DD" w:rsidRPr="00115C66" w:rsidRDefault="003654DD" w:rsidP="00215097">
      <w:pPr>
        <w:jc w:val="both"/>
        <w:rPr>
          <w:rFonts w:cstheme="minorHAnsi"/>
        </w:rPr>
      </w:pPr>
      <w:r w:rsidRPr="00115C66">
        <w:rPr>
          <w:rFonts w:cstheme="minorHAnsi"/>
        </w:rPr>
        <w:lastRenderedPageBreak/>
        <w:t>Jij en je ouder(s)</w:t>
      </w:r>
      <w:r w:rsidR="000C4184">
        <w:rPr>
          <w:rFonts w:cstheme="minorHAnsi"/>
        </w:rPr>
        <w:t>/voogd</w:t>
      </w:r>
      <w:r w:rsidRPr="00115C66">
        <w:rPr>
          <w:rFonts w:cstheme="minorHAnsi"/>
        </w:rPr>
        <w:t xml:space="preserve"> kunnen ook zelf gegevens opvragen die we over jou bewaren. Je kan inzage krijgen en uitleg bij die gegevens. Ook kan je een (digitale) kopie ervan vragen. Dat kan door schriftelijk contact op te nemen met de directie. We kunnen geen gegevens doorgeven die betrekking hebben op anderen, zoals medeleerlingen.</w:t>
      </w:r>
    </w:p>
    <w:p w14:paraId="4CDF950A" w14:textId="08F29544" w:rsidR="003654DD" w:rsidRPr="00115C66" w:rsidRDefault="003654DD" w:rsidP="00215097">
      <w:pPr>
        <w:jc w:val="both"/>
        <w:rPr>
          <w:rFonts w:cstheme="minorHAnsi"/>
        </w:rPr>
      </w:pPr>
      <w:r w:rsidRPr="00115C66">
        <w:rPr>
          <w:rFonts w:cstheme="minorHAnsi"/>
        </w:rPr>
        <w:t>Om gepast te kunnen optreden bij risicosituaties, kunnen we uitzonderlijk ook gegevens over je gezondheidstoestand verwerken, maar dat gebeurt enkel met de schriftelijke toestemming van jou of je ouder(s)</w:t>
      </w:r>
      <w:r w:rsidR="001C6A2D">
        <w:rPr>
          <w:rFonts w:cstheme="minorHAnsi"/>
        </w:rPr>
        <w:t>/voogd</w:t>
      </w:r>
      <w:r w:rsidRPr="00115C66">
        <w:rPr>
          <w:rFonts w:cstheme="minorHAnsi"/>
        </w:rPr>
        <w:t>. Je kan je toestemming altijd intrekken.</w:t>
      </w:r>
    </w:p>
    <w:p w14:paraId="4CDF950B" w14:textId="7FB2A2F2" w:rsidR="003654DD" w:rsidRDefault="003654DD" w:rsidP="00215097">
      <w:pPr>
        <w:jc w:val="both"/>
        <w:rPr>
          <w:rFonts w:cstheme="minorHAnsi"/>
        </w:rPr>
      </w:pPr>
      <w:r w:rsidRPr="00115C66">
        <w:rPr>
          <w:rFonts w:cstheme="minorHAnsi"/>
        </w:rPr>
        <w:t xml:space="preserve">Als je vragen hebt over jouw </w:t>
      </w:r>
      <w:proofErr w:type="spellStart"/>
      <w:r w:rsidRPr="00115C66">
        <w:rPr>
          <w:rFonts w:cstheme="minorHAnsi"/>
        </w:rPr>
        <w:t>privacyrechten</w:t>
      </w:r>
      <w:proofErr w:type="spellEnd"/>
      <w:r w:rsidRPr="00115C66">
        <w:rPr>
          <w:rFonts w:cstheme="minorHAnsi"/>
        </w:rPr>
        <w:t xml:space="preserve">, dan kan je contact opnemen met de </w:t>
      </w:r>
      <w:r w:rsidR="00605120" w:rsidRPr="00115C66">
        <w:rPr>
          <w:rFonts w:cstheme="minorHAnsi"/>
        </w:rPr>
        <w:t>directeur</w:t>
      </w:r>
      <w:r w:rsidRPr="00115C66">
        <w:rPr>
          <w:rFonts w:cstheme="minorHAnsi"/>
        </w:rPr>
        <w:t>.</w:t>
      </w:r>
    </w:p>
    <w:p w14:paraId="3D56FFE2" w14:textId="2FB1FC61" w:rsidR="00D67C9A" w:rsidRPr="00115C66" w:rsidRDefault="00D67C9A" w:rsidP="00D67C9A">
      <w:pPr>
        <w:pStyle w:val="Kop3"/>
        <w:jc w:val="both"/>
        <w:rPr>
          <w:rFonts w:asciiTheme="minorHAnsi" w:hAnsiTheme="minorHAnsi" w:cstheme="minorHAnsi"/>
        </w:rPr>
      </w:pPr>
      <w:bookmarkStart w:id="12" w:name="_Toc164257653"/>
      <w:r w:rsidRPr="00115C66">
        <w:rPr>
          <w:rFonts w:asciiTheme="minorHAnsi" w:hAnsiTheme="minorHAnsi" w:cstheme="minorHAnsi"/>
        </w:rPr>
        <w:t>1.</w:t>
      </w:r>
      <w:r>
        <w:rPr>
          <w:rFonts w:asciiTheme="minorHAnsi" w:hAnsiTheme="minorHAnsi" w:cstheme="minorHAnsi"/>
        </w:rPr>
        <w:t>3</w:t>
      </w:r>
      <w:r w:rsidRPr="00115C66">
        <w:rPr>
          <w:rFonts w:asciiTheme="minorHAnsi" w:hAnsiTheme="minorHAnsi" w:cstheme="minorHAnsi"/>
        </w:rPr>
        <w:t xml:space="preserve"> </w:t>
      </w:r>
      <w:r w:rsidR="00BA0DE0" w:rsidRPr="00BA0DE0">
        <w:rPr>
          <w:rFonts w:asciiTheme="minorHAnsi" w:hAnsiTheme="minorHAnsi" w:cstheme="minorHAnsi"/>
        </w:rPr>
        <w:t>Inschrijven via jeugdhulpverlening</w:t>
      </w:r>
      <w:bookmarkEnd w:id="12"/>
    </w:p>
    <w:p w14:paraId="6AFE183E" w14:textId="3ACED0B2" w:rsidR="003D73AE" w:rsidRPr="003D73AE" w:rsidRDefault="003D73AE" w:rsidP="003D73AE">
      <w:pPr>
        <w:jc w:val="both"/>
        <w:rPr>
          <w:rFonts w:cstheme="minorHAnsi"/>
        </w:rPr>
      </w:pPr>
      <w:r w:rsidRPr="003D73AE">
        <w:rPr>
          <w:rFonts w:cstheme="minorHAnsi"/>
        </w:rPr>
        <w:t>Bij de inschrijving van kinderen en jongeren waarvan het verblijf in het onderwijsinternaat kadert in jeugdhulpverlening is er een bijkomende voorwaarde.</w:t>
      </w:r>
    </w:p>
    <w:p w14:paraId="30F504AD" w14:textId="75ECB58F" w:rsidR="003D73AE" w:rsidRPr="003D73AE" w:rsidRDefault="003D73AE" w:rsidP="003D73AE">
      <w:pPr>
        <w:jc w:val="both"/>
        <w:rPr>
          <w:rFonts w:cstheme="minorHAnsi"/>
        </w:rPr>
      </w:pPr>
      <w:r w:rsidRPr="003D73AE">
        <w:rPr>
          <w:rFonts w:cstheme="minorHAnsi"/>
        </w:rPr>
        <w:t>Om te vermijden dat deze kinderen en jongeren instromen in een onderwijsinternaat zonder voorafgaand overleg tussen onderwijsinternaat en welzijnsactoren (sociale diensten jeugdrechtbank, jeugdhulp, …) en zonder dat het onderwijsinternaat over alle informatie beschikt, is er een kwaliteitsvolle aanmelding voorzien. Als resultaat van de kwaliteitsvolle aanmelding komen alle betrokkenen tot een afsprakenkader en ondersteuningsplan.</w:t>
      </w:r>
    </w:p>
    <w:p w14:paraId="42C127F4" w14:textId="77777777" w:rsidR="003D73AE" w:rsidRPr="003D73AE" w:rsidRDefault="003D73AE" w:rsidP="003D73AE">
      <w:pPr>
        <w:jc w:val="both"/>
        <w:rPr>
          <w:rFonts w:cstheme="minorHAnsi"/>
        </w:rPr>
      </w:pPr>
      <w:r w:rsidRPr="003D73AE">
        <w:rPr>
          <w:rFonts w:cstheme="minorHAnsi"/>
        </w:rPr>
        <w:t xml:space="preserve">In geen geval kan het afsprakenkader en ondersteuningsplan bijkomende verplichtingen aan de interne opleggen. Voor de interne geldt het </w:t>
      </w:r>
      <w:proofErr w:type="spellStart"/>
      <w:r w:rsidRPr="003D73AE">
        <w:rPr>
          <w:rFonts w:cstheme="minorHAnsi"/>
        </w:rPr>
        <w:t>internaatsreglement</w:t>
      </w:r>
      <w:proofErr w:type="spellEnd"/>
      <w:r w:rsidRPr="003D73AE">
        <w:rPr>
          <w:rFonts w:cstheme="minorHAnsi"/>
        </w:rPr>
        <w:t>, zoals voor alle andere internen.</w:t>
      </w:r>
    </w:p>
    <w:p w14:paraId="706C2865" w14:textId="15545BFB" w:rsidR="003D73AE" w:rsidRPr="003D73AE" w:rsidRDefault="003D73AE" w:rsidP="003D73AE">
      <w:pPr>
        <w:jc w:val="both"/>
        <w:rPr>
          <w:rFonts w:cstheme="minorHAnsi"/>
        </w:rPr>
      </w:pPr>
      <w:r w:rsidRPr="003D73AE">
        <w:rPr>
          <w:rFonts w:cstheme="minorHAnsi"/>
        </w:rPr>
        <w:t>Indien jouw inschrijving in ons internaat kadert binnen de jeugdhulpverlening, dan kan het reglement pas ondertekend worden door de betrokken personen na kwaliteitsvolle aanmelding en na de ondertekening van een afsprakenkader en ondersteuningsplan. We stellen dit samen met jou op.</w:t>
      </w:r>
    </w:p>
    <w:p w14:paraId="00568E5A" w14:textId="5BC1A567" w:rsidR="003D73AE" w:rsidRPr="003D73AE" w:rsidRDefault="003D73AE" w:rsidP="003D73AE">
      <w:pPr>
        <w:jc w:val="both"/>
        <w:rPr>
          <w:rFonts w:cstheme="minorHAnsi"/>
        </w:rPr>
      </w:pPr>
      <w:r w:rsidRPr="003D73AE">
        <w:rPr>
          <w:rFonts w:cstheme="minorHAnsi"/>
        </w:rPr>
        <w:t xml:space="preserve">Als we pas nadat je inschrijving werd gerealiseerd kennisnemen van jeugdhulpverlening die al bestaat op het moment van de inschrijving, wordt alsnog binnen een periode van twintig </w:t>
      </w:r>
      <w:r w:rsidR="000C4184" w:rsidRPr="003D73AE">
        <w:rPr>
          <w:rFonts w:cstheme="minorHAnsi"/>
        </w:rPr>
        <w:t>werkdagen</w:t>
      </w:r>
      <w:r w:rsidRPr="003D73AE">
        <w:rPr>
          <w:rFonts w:cstheme="minorHAnsi"/>
        </w:rPr>
        <w:t xml:space="preserve"> een afsprakenkader en ondersteuningsplan opgemaakt en ondertekend.</w:t>
      </w:r>
    </w:p>
    <w:p w14:paraId="139FB64A" w14:textId="77777777" w:rsidR="003D73AE" w:rsidRPr="003D73AE" w:rsidRDefault="003D73AE" w:rsidP="003D73AE">
      <w:pPr>
        <w:jc w:val="both"/>
        <w:rPr>
          <w:rFonts w:cstheme="minorHAnsi"/>
        </w:rPr>
      </w:pPr>
      <w:r w:rsidRPr="003D73AE">
        <w:rPr>
          <w:rFonts w:cstheme="minorHAnsi"/>
        </w:rPr>
        <w:t>Als de noodzaak tot jeugdhulpverlening ontstaat na de inschrijving stellen we dit afsprakenkader en ondersteuningsplan op dat moment op.</w:t>
      </w:r>
    </w:p>
    <w:p w14:paraId="7120F312" w14:textId="77777777" w:rsidR="003D73AE" w:rsidRPr="003D73AE" w:rsidRDefault="003D73AE" w:rsidP="003D73AE">
      <w:pPr>
        <w:jc w:val="both"/>
        <w:rPr>
          <w:rFonts w:cstheme="minorHAnsi"/>
        </w:rPr>
      </w:pPr>
      <w:r w:rsidRPr="003D73AE">
        <w:rPr>
          <w:rFonts w:cstheme="minorHAnsi"/>
        </w:rPr>
        <w:t>Let op! Als er geen afsprakenkader en ondersteuningsplan vastgelegd kan worden, dan zijn we wettelijk verplicht jou automatisch uit te schrijven.</w:t>
      </w:r>
    </w:p>
    <w:p w14:paraId="37C1C8E7" w14:textId="1819FEF8" w:rsidR="003D73AE" w:rsidRDefault="003D73AE" w:rsidP="003D73AE">
      <w:pPr>
        <w:jc w:val="both"/>
        <w:rPr>
          <w:rFonts w:cstheme="minorHAnsi"/>
        </w:rPr>
      </w:pPr>
      <w:r w:rsidRPr="003D73AE">
        <w:rPr>
          <w:rFonts w:cstheme="minorHAnsi"/>
        </w:rPr>
        <w:t>Het afsprakenkader en ondersteuningsplan wordt geëvalueerd en aangepast bij een eventuele wijziging van de hulpvraag of als de nood tot bijkomende ondersteuning verandert. Als er geen aangepast afsprakenkader en ondersteuningsplan vastgelegd kan worden voor deze veranderende hulpvraag, dan stopt jou inschrijving op 30 juni van het lopende schooljaar.</w:t>
      </w:r>
    </w:p>
    <w:p w14:paraId="1DC29BAF" w14:textId="6A246914" w:rsidR="000C4184" w:rsidRDefault="008F7DBE" w:rsidP="000C4184">
      <w:pPr>
        <w:pStyle w:val="Kop3"/>
        <w:jc w:val="both"/>
        <w:rPr>
          <w:rFonts w:asciiTheme="minorHAnsi" w:hAnsiTheme="minorHAnsi" w:cstheme="minorHAnsi"/>
        </w:rPr>
      </w:pPr>
      <w:bookmarkStart w:id="13" w:name="_Toc164257654"/>
      <w:r w:rsidRPr="00115C66">
        <w:rPr>
          <w:rFonts w:asciiTheme="minorHAnsi" w:hAnsiTheme="minorHAnsi" w:cstheme="minorHAnsi"/>
        </w:rPr>
        <w:t>1.</w:t>
      </w:r>
      <w:r w:rsidR="002D646B">
        <w:rPr>
          <w:rFonts w:asciiTheme="minorHAnsi" w:hAnsiTheme="minorHAnsi" w:cstheme="minorHAnsi"/>
        </w:rPr>
        <w:t>4</w:t>
      </w:r>
      <w:r w:rsidRPr="00115C66">
        <w:rPr>
          <w:rFonts w:asciiTheme="minorHAnsi" w:hAnsiTheme="minorHAnsi" w:cstheme="minorHAnsi"/>
        </w:rPr>
        <w:t xml:space="preserve"> </w:t>
      </w:r>
      <w:r>
        <w:rPr>
          <w:rFonts w:asciiTheme="minorHAnsi" w:hAnsiTheme="minorHAnsi" w:cstheme="minorHAnsi"/>
        </w:rPr>
        <w:t>Uitschrijven</w:t>
      </w:r>
      <w:bookmarkEnd w:id="13"/>
    </w:p>
    <w:p w14:paraId="5D0F629B" w14:textId="77777777" w:rsidR="00E26A9E" w:rsidRDefault="000C4184" w:rsidP="00E26A9E">
      <w:pPr>
        <w:rPr>
          <w:lang w:eastAsia="nl-BE"/>
        </w:rPr>
      </w:pPr>
      <w:r>
        <w:rPr>
          <w:lang w:eastAsia="nl-BE"/>
        </w:rPr>
        <w:t>Aan je inschrijving kan een einde komen:</w:t>
      </w:r>
    </w:p>
    <w:p w14:paraId="7CFC889C" w14:textId="77777777" w:rsidR="00E26A9E" w:rsidRDefault="000C4184" w:rsidP="00E26A9E">
      <w:pPr>
        <w:pStyle w:val="Lijstalinea"/>
        <w:numPr>
          <w:ilvl w:val="0"/>
          <w:numId w:val="6"/>
        </w:numPr>
        <w:rPr>
          <w:lang w:eastAsia="nl-BE"/>
        </w:rPr>
      </w:pPr>
      <w:r>
        <w:rPr>
          <w:lang w:eastAsia="nl-BE"/>
        </w:rPr>
        <w:t>op eenvoudig verzoek van je ouders/voogd</w:t>
      </w:r>
    </w:p>
    <w:p w14:paraId="1C287ED2" w14:textId="77777777" w:rsidR="00E26A9E" w:rsidRDefault="000C4184" w:rsidP="00E26A9E">
      <w:pPr>
        <w:pStyle w:val="Lijstalinea"/>
        <w:numPr>
          <w:ilvl w:val="0"/>
          <w:numId w:val="6"/>
        </w:numPr>
        <w:rPr>
          <w:lang w:eastAsia="nl-BE"/>
        </w:rPr>
      </w:pPr>
      <w:r>
        <w:rPr>
          <w:lang w:eastAsia="nl-BE"/>
        </w:rPr>
        <w:t>op initiatief van het bestuur waarbij het bestuur de uitschrijving meedeelt aan je ouders/voogd binnen een termijn van tien werkdagen:</w:t>
      </w:r>
    </w:p>
    <w:p w14:paraId="6BE10737" w14:textId="77777777" w:rsidR="00E26A9E" w:rsidRDefault="000C4184" w:rsidP="008E3AD5">
      <w:pPr>
        <w:pStyle w:val="Lijstalinea"/>
        <w:numPr>
          <w:ilvl w:val="1"/>
          <w:numId w:val="6"/>
        </w:numPr>
        <w:rPr>
          <w:lang w:eastAsia="nl-BE"/>
        </w:rPr>
      </w:pPr>
      <w:r>
        <w:rPr>
          <w:lang w:eastAsia="nl-BE"/>
        </w:rPr>
        <w:lastRenderedPageBreak/>
        <w:t xml:space="preserve">wanneer je ouders/voogd niet akkoord gaan met een wijziging in het </w:t>
      </w:r>
      <w:proofErr w:type="spellStart"/>
      <w:r>
        <w:rPr>
          <w:lang w:eastAsia="nl-BE"/>
        </w:rPr>
        <w:t>internaatsreglement</w:t>
      </w:r>
      <w:proofErr w:type="spellEnd"/>
      <w:r>
        <w:rPr>
          <w:lang w:eastAsia="nl-BE"/>
        </w:rPr>
        <w:t>. Indien de wijziging geen betrekking heeft op het komende schooljaar dan wordt er een einde gesteld aan jouw inschrijving op het einde van het huidige schooljaar.</w:t>
      </w:r>
    </w:p>
    <w:p w14:paraId="121EB75B" w14:textId="77777777" w:rsidR="00E26A9E" w:rsidRDefault="000C4184" w:rsidP="008E3AD5">
      <w:pPr>
        <w:pStyle w:val="Lijstalinea"/>
        <w:numPr>
          <w:ilvl w:val="1"/>
          <w:numId w:val="6"/>
        </w:numPr>
        <w:rPr>
          <w:lang w:eastAsia="nl-BE"/>
        </w:rPr>
      </w:pPr>
      <w:r>
        <w:rPr>
          <w:lang w:eastAsia="nl-BE"/>
        </w:rPr>
        <w:t>wanneer je verblijf in ons internaat kadert in jeugdhulpverlening en er geen overeenstemming gevonden wordt over de inhoud van een nieuw op te maken of te wijzigen afsprakenkader en ondersteuningsplan. Je inschrijving wordt dan beëindigd op 30 juni van het lopende schooljaar.</w:t>
      </w:r>
    </w:p>
    <w:p w14:paraId="5B350BAF" w14:textId="11AF6E14" w:rsidR="000C4184" w:rsidRPr="000C4184" w:rsidRDefault="000C4184" w:rsidP="008E3AD5">
      <w:pPr>
        <w:pStyle w:val="Lijstalinea"/>
        <w:numPr>
          <w:ilvl w:val="1"/>
          <w:numId w:val="6"/>
        </w:numPr>
        <w:rPr>
          <w:lang w:eastAsia="nl-BE"/>
        </w:rPr>
      </w:pPr>
      <w:r>
        <w:rPr>
          <w:lang w:eastAsia="nl-BE"/>
        </w:rPr>
        <w:t>na een definitieve uitsluiting. Je wordt uitgeschreven op het moment dat je in een ander onderwijsinternaat bent ingeschreven, of uiterlijk één maand, vakantieperioden tussen 1 september en 30 juni niet inbegrepen, na de schriftelijke kennisgeving aan alle betrokkenen.</w:t>
      </w:r>
    </w:p>
    <w:p w14:paraId="4CDF950C" w14:textId="0E8BA195" w:rsidR="001C72C6" w:rsidRDefault="001C72C6" w:rsidP="00215097">
      <w:pPr>
        <w:pStyle w:val="Kop2"/>
        <w:jc w:val="both"/>
        <w:rPr>
          <w:rFonts w:asciiTheme="minorHAnsi" w:hAnsiTheme="minorHAnsi" w:cstheme="minorHAnsi"/>
        </w:rPr>
      </w:pPr>
      <w:bookmarkStart w:id="14" w:name="_Toc164257655"/>
      <w:r w:rsidRPr="00115C66">
        <w:rPr>
          <w:rFonts w:asciiTheme="minorHAnsi" w:hAnsiTheme="minorHAnsi" w:cstheme="minorHAnsi"/>
        </w:rPr>
        <w:t>2. HET INTERNAAT ALS LEERGEMEENSCHAP</w:t>
      </w:r>
      <w:bookmarkEnd w:id="14"/>
    </w:p>
    <w:p w14:paraId="05CE7FE4" w14:textId="785F1609" w:rsidR="00667FA9" w:rsidRDefault="00667FA9" w:rsidP="00667FA9">
      <w:r>
        <w:t>In een internaat als leer- en leefgemeenschap mag men verwachten dat men op steun kan rekenen wanneer het niet loopt zoals gewenst, bv. bij heimwee, emotionele problemen, bij het leren of verwerken van de leerstof, bij moeilijkheden in de klas, bij conflicten met mede internen, bij moeilijkheden thuis of in de vriendenkring…</w:t>
      </w:r>
    </w:p>
    <w:p w14:paraId="0DDEA446" w14:textId="2D7BEA0B" w:rsidR="00667FA9" w:rsidRDefault="00667FA9" w:rsidP="00667FA9">
      <w:r>
        <w:t xml:space="preserve">Het internaat kan echter niet op alles een antwoord bieden, maar ze kan wel helpen het </w:t>
      </w:r>
      <w:proofErr w:type="spellStart"/>
      <w:r>
        <w:t>internaatsleven</w:t>
      </w:r>
      <w:proofErr w:type="spellEnd"/>
      <w:r>
        <w:t xml:space="preserve"> zo aangenaam mogelijk te maken.</w:t>
      </w:r>
    </w:p>
    <w:p w14:paraId="7D2425B3" w14:textId="1AF024B3" w:rsidR="00667FA9" w:rsidRDefault="00667FA9" w:rsidP="00667FA9">
      <w:r>
        <w:t>Het internaat wil zich engageren deze steun en begeleiding te leveren en mag dan ook van de ouders een positieve medewerking en engagement hieromtrent verwachten. Dit engagement maakt deel uit van de engagementsverklaring tussen het internaat en de ouders</w:t>
      </w:r>
      <w:r w:rsidR="00F77DFE">
        <w:t>/voogd</w:t>
      </w:r>
      <w:r>
        <w:t xml:space="preserve">. </w:t>
      </w:r>
    </w:p>
    <w:p w14:paraId="6EC751B7" w14:textId="77777777" w:rsidR="00667FA9" w:rsidRDefault="00667FA9" w:rsidP="00667FA9">
      <w:r>
        <w:t>De werking van ons internaat past binnen het pedagogisch project van het internaat. Dit pedagogisch project bepaalt de aard van onze werking binnen ons internaat. Van de opvoeders wordt verwacht dat ze volgens de richtlijnen van dit pedagogisch project handelen. Alle andere deelnemers en participanten worden verondersteld dezelfde opties te onderschrijven.</w:t>
      </w:r>
    </w:p>
    <w:p w14:paraId="581F1BE2" w14:textId="7393482D" w:rsidR="00667FA9" w:rsidRPr="00667FA9" w:rsidRDefault="00667FA9" w:rsidP="00BD770B">
      <w:r>
        <w:t>Zowel wat persoonlijke vragen of problemen betreft (studie, gedrag, relaties met anderen…) als deze, die betrekking hebben op de groep, kan de intern steeds bij de opvoeder terecht. Indien nodig worden deze vragen/problematieken tijdens een teamvergadering toegelicht en een begeleidings- of zorgplan opgesteld.</w:t>
      </w:r>
    </w:p>
    <w:p w14:paraId="4CDF950D" w14:textId="3BC130E9" w:rsidR="001C72C6" w:rsidRPr="00115C66" w:rsidRDefault="001C72C6" w:rsidP="00215097">
      <w:pPr>
        <w:pStyle w:val="Kop3"/>
        <w:jc w:val="both"/>
        <w:rPr>
          <w:rFonts w:asciiTheme="minorHAnsi" w:hAnsiTheme="minorHAnsi" w:cstheme="minorHAnsi"/>
        </w:rPr>
      </w:pPr>
      <w:bookmarkStart w:id="15" w:name="_Toc164257656"/>
      <w:r w:rsidRPr="00115C66">
        <w:rPr>
          <w:rFonts w:asciiTheme="minorHAnsi" w:hAnsiTheme="minorHAnsi" w:cstheme="minorHAnsi"/>
        </w:rPr>
        <w:t>2.1 Organisatie van de studie</w:t>
      </w:r>
      <w:bookmarkEnd w:id="15"/>
    </w:p>
    <w:p w14:paraId="4CDF950E" w14:textId="5981C18C" w:rsidR="001C72C6" w:rsidRPr="00115C66" w:rsidRDefault="001C72C6" w:rsidP="00215097">
      <w:pPr>
        <w:jc w:val="both"/>
        <w:rPr>
          <w:rFonts w:cstheme="minorHAnsi"/>
        </w:rPr>
      </w:pPr>
      <w:r w:rsidRPr="00115C66">
        <w:rPr>
          <w:rFonts w:cstheme="minorHAnsi"/>
        </w:rPr>
        <w:t>In het internaat wi</w:t>
      </w:r>
      <w:r w:rsidR="00F933CF" w:rsidRPr="00115C66">
        <w:rPr>
          <w:rFonts w:cstheme="minorHAnsi"/>
        </w:rPr>
        <w:t>l</w:t>
      </w:r>
      <w:r w:rsidRPr="00115C66">
        <w:rPr>
          <w:rFonts w:cstheme="minorHAnsi"/>
        </w:rPr>
        <w:t xml:space="preserve">len we een </w:t>
      </w:r>
      <w:proofErr w:type="spellStart"/>
      <w:r w:rsidRPr="00115C66">
        <w:rPr>
          <w:rFonts w:cstheme="minorHAnsi"/>
        </w:rPr>
        <w:t>studiebevorderend</w:t>
      </w:r>
      <w:proofErr w:type="spellEnd"/>
      <w:r w:rsidRPr="00115C66">
        <w:rPr>
          <w:rFonts w:cstheme="minorHAnsi"/>
        </w:rPr>
        <w:t xml:space="preserve"> klimaat realiseren waarin plaats is voor gezonde studie-ijver en optimale studietijd. Studeren is immers meer dan stil zijn en werken</w:t>
      </w:r>
      <w:r w:rsidR="00C65FA9">
        <w:rPr>
          <w:rFonts w:cstheme="minorHAnsi"/>
        </w:rPr>
        <w:t>.</w:t>
      </w:r>
      <w:r w:rsidRPr="00115C66">
        <w:rPr>
          <w:rFonts w:cstheme="minorHAnsi"/>
        </w:rPr>
        <w:t xml:space="preserve"> </w:t>
      </w:r>
      <w:r w:rsidR="00C65FA9">
        <w:rPr>
          <w:rFonts w:cstheme="minorHAnsi"/>
        </w:rPr>
        <w:t>E</w:t>
      </w:r>
      <w:r w:rsidRPr="00115C66">
        <w:rPr>
          <w:rFonts w:cstheme="minorHAnsi"/>
        </w:rPr>
        <w:t xml:space="preserve">en juiste studiehouding ontwikkelen is een van onze belangrijkste doelstellingen. </w:t>
      </w:r>
      <w:r w:rsidR="00C65FA9">
        <w:rPr>
          <w:rFonts w:cstheme="minorHAnsi"/>
        </w:rPr>
        <w:t xml:space="preserve">De leefgroep van het </w:t>
      </w:r>
      <w:r w:rsidR="00992BEE" w:rsidRPr="00115C66">
        <w:rPr>
          <w:rFonts w:cstheme="minorHAnsi"/>
        </w:rPr>
        <w:t>l</w:t>
      </w:r>
      <w:r w:rsidRPr="00115C66">
        <w:rPr>
          <w:rFonts w:cstheme="minorHAnsi"/>
        </w:rPr>
        <w:t xml:space="preserve">ager onderwijs </w:t>
      </w:r>
      <w:r w:rsidR="00B41AA0">
        <w:rPr>
          <w:rFonts w:cstheme="minorHAnsi"/>
        </w:rPr>
        <w:t xml:space="preserve">en </w:t>
      </w:r>
      <w:r w:rsidR="00A223CB">
        <w:rPr>
          <w:rFonts w:cstheme="minorHAnsi"/>
        </w:rPr>
        <w:t xml:space="preserve">de leefgroep van </w:t>
      </w:r>
      <w:r w:rsidR="00B41AA0">
        <w:rPr>
          <w:rFonts w:cstheme="minorHAnsi"/>
        </w:rPr>
        <w:t xml:space="preserve">het lager middelbaar </w:t>
      </w:r>
      <w:r w:rsidRPr="00115C66">
        <w:rPr>
          <w:rFonts w:cstheme="minorHAnsi"/>
        </w:rPr>
        <w:t>stude</w:t>
      </w:r>
      <w:r w:rsidR="00A223CB">
        <w:rPr>
          <w:rFonts w:cstheme="minorHAnsi"/>
        </w:rPr>
        <w:t>ren</w:t>
      </w:r>
      <w:r w:rsidRPr="00115C66">
        <w:rPr>
          <w:rFonts w:cstheme="minorHAnsi"/>
        </w:rPr>
        <w:t xml:space="preserve"> meestal in groep, voor </w:t>
      </w:r>
      <w:r w:rsidR="00A2702A" w:rsidRPr="00115C66">
        <w:rPr>
          <w:rFonts w:cstheme="minorHAnsi"/>
        </w:rPr>
        <w:t>de oudste groep</w:t>
      </w:r>
      <w:r w:rsidRPr="00115C66">
        <w:rPr>
          <w:rFonts w:cstheme="minorHAnsi"/>
        </w:rPr>
        <w:t xml:space="preserve"> stimuleert de studie op hun kamer het zelfstandig werk.</w:t>
      </w:r>
    </w:p>
    <w:p w14:paraId="4CDF950F" w14:textId="77777777" w:rsidR="00E23074" w:rsidRPr="00115C66" w:rsidRDefault="00E23074" w:rsidP="00215097">
      <w:pPr>
        <w:jc w:val="both"/>
        <w:rPr>
          <w:rFonts w:cstheme="minorHAnsi"/>
        </w:rPr>
      </w:pPr>
      <w:r w:rsidRPr="00115C66">
        <w:rPr>
          <w:rFonts w:cstheme="minorHAnsi"/>
        </w:rPr>
        <w:t>In een internaat studeren heeft zo zijn voordelen:</w:t>
      </w:r>
    </w:p>
    <w:p w14:paraId="4CDF9510" w14:textId="77777777" w:rsidR="00E23074" w:rsidRPr="00115C66" w:rsidRDefault="00E23074" w:rsidP="00E26A9E">
      <w:pPr>
        <w:ind w:left="708"/>
        <w:jc w:val="both"/>
        <w:rPr>
          <w:rFonts w:cstheme="minorHAnsi"/>
        </w:rPr>
      </w:pPr>
      <w:r w:rsidRPr="00115C66">
        <w:rPr>
          <w:rFonts w:cstheme="minorHAnsi"/>
        </w:rPr>
        <w:t>• begeleiding: je staat er niet alleen voor, je wordt begeleid en geholpen door ervaren opvoeders;</w:t>
      </w:r>
    </w:p>
    <w:p w14:paraId="4CDF9511" w14:textId="37CC65E7" w:rsidR="00E23074" w:rsidRPr="00115C66" w:rsidRDefault="00E23074" w:rsidP="00E26A9E">
      <w:pPr>
        <w:ind w:left="708"/>
        <w:jc w:val="both"/>
        <w:rPr>
          <w:rFonts w:cstheme="minorHAnsi"/>
        </w:rPr>
      </w:pPr>
      <w:r w:rsidRPr="00115C66">
        <w:rPr>
          <w:rFonts w:cstheme="minorHAnsi"/>
        </w:rPr>
        <w:lastRenderedPageBreak/>
        <w:t>• hulp van je mede-inte</w:t>
      </w:r>
      <w:r w:rsidR="00F933CF" w:rsidRPr="00115C66">
        <w:rPr>
          <w:rFonts w:cstheme="minorHAnsi"/>
        </w:rPr>
        <w:t>rn</w:t>
      </w:r>
      <w:r w:rsidRPr="00115C66">
        <w:rPr>
          <w:rFonts w:cstheme="minorHAnsi"/>
        </w:rPr>
        <w:t xml:space="preserve">en: als je met een probleem zit, kan een studiegenoot je het dikwijls heel eenvoudig uitleggen en je zo weer op </w:t>
      </w:r>
      <w:r w:rsidR="00C65FA9">
        <w:rPr>
          <w:rFonts w:cstheme="minorHAnsi"/>
        </w:rPr>
        <w:t>weg zetten</w:t>
      </w:r>
      <w:r w:rsidRPr="00115C66">
        <w:rPr>
          <w:rFonts w:cstheme="minorHAnsi"/>
        </w:rPr>
        <w:t>;</w:t>
      </w:r>
    </w:p>
    <w:p w14:paraId="72E31DAD" w14:textId="77777777" w:rsidR="00F933CF" w:rsidRPr="00115C66" w:rsidRDefault="00E23074" w:rsidP="00E26A9E">
      <w:pPr>
        <w:ind w:firstLine="708"/>
        <w:jc w:val="both"/>
        <w:rPr>
          <w:rFonts w:cstheme="minorHAnsi"/>
        </w:rPr>
      </w:pPr>
      <w:r w:rsidRPr="00115C66">
        <w:rPr>
          <w:rFonts w:cstheme="minorHAnsi"/>
        </w:rPr>
        <w:t xml:space="preserve">• samenhorigheidsgevoel: met zijn allen studeren werkt stimulerend; </w:t>
      </w:r>
    </w:p>
    <w:p w14:paraId="4CDF9512" w14:textId="538D6832" w:rsidR="00E23074" w:rsidRPr="00115C66" w:rsidRDefault="00E23074" w:rsidP="00E26A9E">
      <w:pPr>
        <w:ind w:firstLine="708"/>
        <w:jc w:val="both"/>
        <w:rPr>
          <w:rFonts w:cstheme="minorHAnsi"/>
        </w:rPr>
      </w:pPr>
      <w:r w:rsidRPr="00115C66">
        <w:rPr>
          <w:rFonts w:cstheme="minorHAnsi"/>
        </w:rPr>
        <w:t>• regelmaat: je studeert op vaste tijdstippen;</w:t>
      </w:r>
    </w:p>
    <w:p w14:paraId="4CDF9513" w14:textId="68D1E76E" w:rsidR="00E23074" w:rsidRPr="00115C66" w:rsidRDefault="00E23074" w:rsidP="00E26A9E">
      <w:pPr>
        <w:ind w:left="708"/>
        <w:jc w:val="both"/>
        <w:rPr>
          <w:rFonts w:cstheme="minorHAnsi"/>
        </w:rPr>
      </w:pPr>
      <w:r w:rsidRPr="00115C66">
        <w:rPr>
          <w:rFonts w:cstheme="minorHAnsi"/>
        </w:rPr>
        <w:t>• studiesfeer: binnen een rustig studiemilieu wordt de intern gemotiveerd, de opvoeder volgt de prestaties op.</w:t>
      </w:r>
    </w:p>
    <w:p w14:paraId="4CDF9514" w14:textId="6B413C4F" w:rsidR="00E23074" w:rsidRPr="00115C66" w:rsidRDefault="00E23074" w:rsidP="00215097">
      <w:pPr>
        <w:jc w:val="both"/>
        <w:rPr>
          <w:rFonts w:cstheme="minorHAnsi"/>
        </w:rPr>
      </w:pPr>
      <w:r w:rsidRPr="00115C66">
        <w:rPr>
          <w:rFonts w:cstheme="minorHAnsi"/>
        </w:rPr>
        <w:t xml:space="preserve">Het spreekt vanzelf dat je </w:t>
      </w:r>
      <w:r w:rsidR="00014F2F">
        <w:rPr>
          <w:rFonts w:cstheme="minorHAnsi"/>
        </w:rPr>
        <w:t>ouders/voogd</w:t>
      </w:r>
      <w:r w:rsidRPr="00115C66">
        <w:rPr>
          <w:rFonts w:cstheme="minorHAnsi"/>
        </w:rPr>
        <w:t xml:space="preserve"> en de school in de eerste plaats verwachten dat je studeert op het internaat. Het gaat om het instuderen van je lessen, het maken van huistaken, het uitvoeren van opdrachten</w:t>
      </w:r>
      <w:r w:rsidR="007B7C0C">
        <w:rPr>
          <w:rFonts w:cstheme="minorHAnsi"/>
        </w:rPr>
        <w:t>.</w:t>
      </w:r>
      <w:r w:rsidRPr="00115C66">
        <w:rPr>
          <w:rFonts w:cstheme="minorHAnsi"/>
        </w:rPr>
        <w:t>.. Dat is niet altijd een gemakkelijke opgave. Om tot een goede studiehouding te komen, willen wij een klimaat scheppen waarin je kan studeren in de beste omstandigheden. De persoonlijke groei van jongeren naar zelfstandigheid en verantwoordelijkheid op studievlak, wordt gestimuleerd door de totale organisatie van het studiegebeuren op internaat.</w:t>
      </w:r>
    </w:p>
    <w:p w14:paraId="4CDF9515" w14:textId="62302706" w:rsidR="001C72C6" w:rsidRPr="00115C66" w:rsidRDefault="001C72C6" w:rsidP="00215097">
      <w:pPr>
        <w:jc w:val="both"/>
        <w:rPr>
          <w:rFonts w:cstheme="minorHAnsi"/>
        </w:rPr>
      </w:pPr>
      <w:r w:rsidRPr="00115C66">
        <w:rPr>
          <w:rFonts w:cstheme="minorHAnsi"/>
        </w:rPr>
        <w:t xml:space="preserve">Regelmatig overleg met </w:t>
      </w:r>
      <w:r w:rsidR="001A5EC4">
        <w:rPr>
          <w:rFonts w:cstheme="minorHAnsi"/>
        </w:rPr>
        <w:t xml:space="preserve">de </w:t>
      </w:r>
      <w:r w:rsidRPr="00115C66">
        <w:rPr>
          <w:rFonts w:cstheme="minorHAnsi"/>
        </w:rPr>
        <w:t xml:space="preserve">school, </w:t>
      </w:r>
      <w:r w:rsidR="00014F2F">
        <w:rPr>
          <w:rFonts w:cstheme="minorHAnsi"/>
        </w:rPr>
        <w:t>ouders/voogd</w:t>
      </w:r>
      <w:r w:rsidRPr="00115C66">
        <w:rPr>
          <w:rFonts w:cstheme="minorHAnsi"/>
        </w:rPr>
        <w:t xml:space="preserve"> en CLB laat toe elke intern persoonlijk </w:t>
      </w:r>
      <w:r w:rsidR="001A5EC4">
        <w:rPr>
          <w:rFonts w:cstheme="minorHAnsi"/>
        </w:rPr>
        <w:t xml:space="preserve">op </w:t>
      </w:r>
      <w:r w:rsidRPr="00115C66">
        <w:rPr>
          <w:rFonts w:cstheme="minorHAnsi"/>
        </w:rPr>
        <w:t>te volgen en indien nodig</w:t>
      </w:r>
      <w:r w:rsidR="00A43193">
        <w:rPr>
          <w:rFonts w:cstheme="minorHAnsi"/>
        </w:rPr>
        <w:t>, e</w:t>
      </w:r>
      <w:r w:rsidRPr="00115C66">
        <w:rPr>
          <w:rFonts w:cstheme="minorHAnsi"/>
        </w:rPr>
        <w:t>en mogelijk meer persoonlijke begeleiding op te zetten.</w:t>
      </w:r>
    </w:p>
    <w:p w14:paraId="4CDF9516" w14:textId="77777777" w:rsidR="001C72C6" w:rsidRPr="00115C66" w:rsidRDefault="001C72C6" w:rsidP="00215097">
      <w:pPr>
        <w:jc w:val="both"/>
        <w:rPr>
          <w:rFonts w:cstheme="minorHAnsi"/>
        </w:rPr>
      </w:pPr>
      <w:r w:rsidRPr="00115C66">
        <w:rPr>
          <w:rFonts w:cstheme="minorHAnsi"/>
        </w:rPr>
        <w:t xml:space="preserve">Zo helpt het internaat jongeren voor wie studeren een haast onmogelijke opdracht is, om hun schoolloopbaan toch tot een bevredigend einde te brengen. </w:t>
      </w:r>
    </w:p>
    <w:p w14:paraId="4CDF9517" w14:textId="63CBD9A1" w:rsidR="001C72C6" w:rsidRPr="00115C66" w:rsidRDefault="001C72C6" w:rsidP="00215097">
      <w:pPr>
        <w:jc w:val="both"/>
        <w:rPr>
          <w:rFonts w:cstheme="minorHAnsi"/>
        </w:rPr>
      </w:pPr>
      <w:r w:rsidRPr="00115C66">
        <w:rPr>
          <w:rFonts w:cstheme="minorHAnsi"/>
        </w:rPr>
        <w:t>Het internaat beschikt over een net van computers</w:t>
      </w:r>
      <w:r w:rsidR="00605120" w:rsidRPr="00115C66">
        <w:rPr>
          <w:rFonts w:cstheme="minorHAnsi"/>
        </w:rPr>
        <w:t xml:space="preserve">, tablets en </w:t>
      </w:r>
      <w:r w:rsidRPr="00115C66">
        <w:rPr>
          <w:rFonts w:cstheme="minorHAnsi"/>
        </w:rPr>
        <w:t>internet</w:t>
      </w:r>
      <w:r w:rsidR="00F933CF" w:rsidRPr="00115C66">
        <w:rPr>
          <w:rFonts w:cstheme="minorHAnsi"/>
        </w:rPr>
        <w:t>.</w:t>
      </w:r>
      <w:r w:rsidRPr="00115C66">
        <w:rPr>
          <w:rFonts w:cstheme="minorHAnsi"/>
        </w:rPr>
        <w:t xml:space="preserve"> De internen kunnen hiervan gebruik maken na overleg.</w:t>
      </w:r>
    </w:p>
    <w:p w14:paraId="4CDF9518" w14:textId="77777777" w:rsidR="001C72C6" w:rsidRPr="00115C66" w:rsidRDefault="001C72C6" w:rsidP="00215097">
      <w:pPr>
        <w:jc w:val="both"/>
        <w:rPr>
          <w:rFonts w:cstheme="minorHAnsi"/>
        </w:rPr>
      </w:pPr>
      <w:r w:rsidRPr="00115C66">
        <w:rPr>
          <w:rFonts w:cstheme="minorHAnsi"/>
        </w:rPr>
        <w:t>Bij het overtreden van de studieregel</w:t>
      </w:r>
      <w:r w:rsidR="00371C7E" w:rsidRPr="00115C66">
        <w:rPr>
          <w:rFonts w:cstheme="minorHAnsi"/>
        </w:rPr>
        <w:t>s en/of misbruik van het pc- en/</w:t>
      </w:r>
      <w:r w:rsidRPr="00115C66">
        <w:rPr>
          <w:rFonts w:cstheme="minorHAnsi"/>
        </w:rPr>
        <w:t>of computergebruik zullen er sancties genomen worden.</w:t>
      </w:r>
    </w:p>
    <w:p w14:paraId="4CDF9519" w14:textId="77777777"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2.1.1 Lager Onderwijs</w:t>
      </w:r>
    </w:p>
    <w:p w14:paraId="4CDF951A" w14:textId="77777777" w:rsidR="00371C7E" w:rsidRPr="00115C66" w:rsidRDefault="001C72C6" w:rsidP="00215097">
      <w:pPr>
        <w:jc w:val="both"/>
        <w:rPr>
          <w:rFonts w:cstheme="minorHAnsi"/>
        </w:rPr>
      </w:pPr>
      <w:r w:rsidRPr="00115C66">
        <w:rPr>
          <w:rFonts w:cstheme="minorHAnsi"/>
        </w:rPr>
        <w:t xml:space="preserve">Vanaf het eerste leerjaar biedt het internaat kansen aan kinderen van de basisschool. </w:t>
      </w:r>
    </w:p>
    <w:p w14:paraId="4CDF951B" w14:textId="77777777" w:rsidR="001C72C6" w:rsidRPr="00115C66" w:rsidRDefault="001C72C6" w:rsidP="00215097">
      <w:pPr>
        <w:jc w:val="both"/>
        <w:rPr>
          <w:rFonts w:cstheme="minorHAnsi"/>
        </w:rPr>
      </w:pPr>
      <w:r w:rsidRPr="00115C66">
        <w:rPr>
          <w:rFonts w:cstheme="minorHAnsi"/>
        </w:rPr>
        <w:t xml:space="preserve">Een vaste structuur, degelijke studiebegeleiding, persoons- en </w:t>
      </w:r>
      <w:proofErr w:type="spellStart"/>
      <w:r w:rsidRPr="00115C66">
        <w:rPr>
          <w:rFonts w:cstheme="minorHAnsi"/>
        </w:rPr>
        <w:t>behoeftengebonden</w:t>
      </w:r>
      <w:proofErr w:type="spellEnd"/>
      <w:r w:rsidRPr="00115C66">
        <w:rPr>
          <w:rFonts w:cstheme="minorHAnsi"/>
        </w:rPr>
        <w:t xml:space="preserve"> aandacht en een huiselijke sfeer bieden elk kind de mogelijkheid tot ontplooiing en groei.</w:t>
      </w:r>
    </w:p>
    <w:p w14:paraId="4CDF951C" w14:textId="6C55F2BC" w:rsidR="001C72C6" w:rsidRPr="00115C66" w:rsidRDefault="001C72C6" w:rsidP="00215097">
      <w:pPr>
        <w:jc w:val="both"/>
        <w:rPr>
          <w:rFonts w:cstheme="minorHAnsi"/>
        </w:rPr>
      </w:pPr>
      <w:r w:rsidRPr="00115C66">
        <w:rPr>
          <w:rFonts w:cstheme="minorHAnsi"/>
        </w:rPr>
        <w:t xml:space="preserve">Samen met </w:t>
      </w:r>
      <w:r w:rsidR="00014F2F">
        <w:rPr>
          <w:rFonts w:cstheme="minorHAnsi"/>
        </w:rPr>
        <w:t>ouders/voogd</w:t>
      </w:r>
      <w:r w:rsidRPr="00115C66">
        <w:rPr>
          <w:rFonts w:cstheme="minorHAnsi"/>
        </w:rPr>
        <w:t>, school, CLB en externe diensten worden oplossingen gezocht voor problemen allerhande.</w:t>
      </w:r>
    </w:p>
    <w:p w14:paraId="4CDF951D" w14:textId="559AAA31" w:rsidR="001C72C6" w:rsidRPr="00115C66" w:rsidRDefault="001C72C6" w:rsidP="00215097">
      <w:pPr>
        <w:jc w:val="both"/>
        <w:rPr>
          <w:rFonts w:cstheme="minorHAnsi"/>
        </w:rPr>
      </w:pPr>
      <w:r w:rsidRPr="00115C66">
        <w:rPr>
          <w:rFonts w:cstheme="minorHAnsi"/>
        </w:rPr>
        <w:t>Studiebegeleiding</w:t>
      </w:r>
    </w:p>
    <w:p w14:paraId="4CDF951E" w14:textId="1E68F1A6" w:rsidR="001C72C6" w:rsidRPr="00115C66" w:rsidRDefault="00A2702A" w:rsidP="00215097">
      <w:pPr>
        <w:jc w:val="both"/>
        <w:rPr>
          <w:rFonts w:cstheme="minorHAnsi"/>
        </w:rPr>
      </w:pPr>
      <w:r w:rsidRPr="00115C66">
        <w:rPr>
          <w:rFonts w:cstheme="minorHAnsi"/>
        </w:rPr>
        <w:t>D</w:t>
      </w:r>
      <w:r w:rsidR="001C72C6" w:rsidRPr="00115C66">
        <w:rPr>
          <w:rFonts w:cstheme="minorHAnsi"/>
        </w:rPr>
        <w:t xml:space="preserve">e studieregels worden in het begin van het schooljaar kenbaar gemaakt en nageleefd. Er is aandacht voor orde en netheid, de boekentasjes worden regelmatig op orde gezet. </w:t>
      </w:r>
    </w:p>
    <w:p w14:paraId="4CDF951F" w14:textId="351D7A96" w:rsidR="001C72C6" w:rsidRDefault="001C72C6" w:rsidP="00215097">
      <w:pPr>
        <w:jc w:val="both"/>
        <w:rPr>
          <w:rFonts w:cstheme="minorHAnsi"/>
        </w:rPr>
      </w:pPr>
      <w:r w:rsidRPr="00115C66">
        <w:rPr>
          <w:rFonts w:cstheme="minorHAnsi"/>
        </w:rPr>
        <w:t>Het internaat onderhoudt intensieve contacten met de scho</w:t>
      </w:r>
      <w:r w:rsidR="008E4373">
        <w:rPr>
          <w:rFonts w:cstheme="minorHAnsi"/>
        </w:rPr>
        <w:t>len</w:t>
      </w:r>
      <w:r w:rsidRPr="00115C66">
        <w:rPr>
          <w:rFonts w:cstheme="minorHAnsi"/>
        </w:rPr>
        <w:t xml:space="preserve"> zodat een degelijke begeleiding en opvolging van de internen gevrijwaard wordt.</w:t>
      </w:r>
    </w:p>
    <w:p w14:paraId="50E2C839" w14:textId="310BFF34" w:rsidR="00FC484A" w:rsidRPr="00115C66" w:rsidRDefault="00FC484A" w:rsidP="00215097">
      <w:pPr>
        <w:jc w:val="both"/>
        <w:rPr>
          <w:rFonts w:cstheme="minorHAnsi"/>
        </w:rPr>
      </w:pPr>
      <w:r w:rsidRPr="00FC484A">
        <w:rPr>
          <w:rFonts w:cstheme="minorHAnsi"/>
        </w:rPr>
        <w:t>Van deze groep volgt iedereen studie in de studiezaal. De opvoeders (eventueel bijgestaan door een stagiaire) kijken de agenda van de internen na. Ze helpen (lessen opvragen, hulp bij oefeningen, helpen bij leren schrijven) de internen indien nodig. Wanneer de intern klaar is met zijn/haar huiswerk mag de intern de studiezaal verlaten.</w:t>
      </w:r>
    </w:p>
    <w:p w14:paraId="4CDF9520" w14:textId="77777777" w:rsidR="001C72C6" w:rsidRPr="00115C66" w:rsidRDefault="001C72C6" w:rsidP="00215097">
      <w:pPr>
        <w:jc w:val="both"/>
        <w:rPr>
          <w:rFonts w:cstheme="minorHAnsi"/>
        </w:rPr>
      </w:pPr>
      <w:r w:rsidRPr="00115C66">
        <w:rPr>
          <w:rFonts w:cstheme="minorHAnsi"/>
        </w:rPr>
        <w:lastRenderedPageBreak/>
        <w:t>Deze studieregels kunnen ten allen tijde gewijzigd worden, aangepast aan de grootte en de behoefte van groep/individu.</w:t>
      </w:r>
    </w:p>
    <w:p w14:paraId="4CDF9521" w14:textId="77777777"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 xml:space="preserve">2.1.2. </w:t>
      </w:r>
      <w:r w:rsidR="00371C7E" w:rsidRPr="00115C66">
        <w:rPr>
          <w:rFonts w:asciiTheme="minorHAnsi" w:hAnsiTheme="minorHAnsi" w:cstheme="minorHAnsi"/>
        </w:rPr>
        <w:t>Lager Middelbaar</w:t>
      </w:r>
      <w:r w:rsidRPr="00115C66">
        <w:rPr>
          <w:rFonts w:asciiTheme="minorHAnsi" w:hAnsiTheme="minorHAnsi" w:cstheme="minorHAnsi"/>
        </w:rPr>
        <w:t xml:space="preserve"> (</w:t>
      </w:r>
      <w:r w:rsidR="00371C7E" w:rsidRPr="00115C66">
        <w:rPr>
          <w:rFonts w:asciiTheme="minorHAnsi" w:hAnsiTheme="minorHAnsi" w:cstheme="minorHAnsi"/>
        </w:rPr>
        <w:t>1</w:t>
      </w:r>
      <w:r w:rsidR="00371C7E" w:rsidRPr="00115C66">
        <w:rPr>
          <w:rFonts w:asciiTheme="minorHAnsi" w:hAnsiTheme="minorHAnsi" w:cstheme="minorHAnsi"/>
          <w:vertAlign w:val="superscript"/>
        </w:rPr>
        <w:t>ste</w:t>
      </w:r>
      <w:r w:rsidR="00371C7E" w:rsidRPr="00115C66">
        <w:rPr>
          <w:rFonts w:asciiTheme="minorHAnsi" w:hAnsiTheme="minorHAnsi" w:cstheme="minorHAnsi"/>
        </w:rPr>
        <w:t xml:space="preserve"> </w:t>
      </w:r>
      <w:r w:rsidRPr="00115C66">
        <w:rPr>
          <w:rFonts w:asciiTheme="minorHAnsi" w:hAnsiTheme="minorHAnsi" w:cstheme="minorHAnsi"/>
        </w:rPr>
        <w:t>, 2</w:t>
      </w:r>
      <w:r w:rsidR="00371C7E" w:rsidRPr="00115C66">
        <w:rPr>
          <w:rFonts w:asciiTheme="minorHAnsi" w:hAnsiTheme="minorHAnsi" w:cstheme="minorHAnsi"/>
          <w:vertAlign w:val="superscript"/>
        </w:rPr>
        <w:t>de</w:t>
      </w:r>
      <w:r w:rsidR="00371C7E" w:rsidRPr="00115C66">
        <w:rPr>
          <w:rFonts w:asciiTheme="minorHAnsi" w:hAnsiTheme="minorHAnsi" w:cstheme="minorHAnsi"/>
        </w:rPr>
        <w:t xml:space="preserve"> </w:t>
      </w:r>
      <w:r w:rsidRPr="00115C66">
        <w:rPr>
          <w:rFonts w:asciiTheme="minorHAnsi" w:hAnsiTheme="minorHAnsi" w:cstheme="minorHAnsi"/>
        </w:rPr>
        <w:t xml:space="preserve"> en 3</w:t>
      </w:r>
      <w:r w:rsidR="00371C7E" w:rsidRPr="00115C66">
        <w:rPr>
          <w:rFonts w:asciiTheme="minorHAnsi" w:hAnsiTheme="minorHAnsi" w:cstheme="minorHAnsi"/>
          <w:vertAlign w:val="superscript"/>
        </w:rPr>
        <w:t>de</w:t>
      </w:r>
      <w:r w:rsidR="00371C7E" w:rsidRPr="00115C66">
        <w:rPr>
          <w:rFonts w:asciiTheme="minorHAnsi" w:hAnsiTheme="minorHAnsi" w:cstheme="minorHAnsi"/>
        </w:rPr>
        <w:t xml:space="preserve"> </w:t>
      </w:r>
      <w:r w:rsidRPr="00115C66">
        <w:rPr>
          <w:rFonts w:asciiTheme="minorHAnsi" w:hAnsiTheme="minorHAnsi" w:cstheme="minorHAnsi"/>
        </w:rPr>
        <w:t xml:space="preserve"> jaar Secundair Onderwijs)</w:t>
      </w:r>
    </w:p>
    <w:p w14:paraId="4CDF9522" w14:textId="77777777" w:rsidR="001C72C6" w:rsidRPr="00115C66" w:rsidRDefault="001C72C6" w:rsidP="00215097">
      <w:pPr>
        <w:jc w:val="both"/>
        <w:rPr>
          <w:rFonts w:cstheme="minorHAnsi"/>
        </w:rPr>
      </w:pPr>
      <w:r w:rsidRPr="00115C66">
        <w:rPr>
          <w:rFonts w:cstheme="minorHAnsi"/>
        </w:rPr>
        <w:t>Enkele belangrijke items:</w:t>
      </w:r>
    </w:p>
    <w:p w14:paraId="4CDF9523" w14:textId="77777777" w:rsidR="00371C7E" w:rsidRPr="00115C66" w:rsidRDefault="001C72C6" w:rsidP="00E26A9E">
      <w:pPr>
        <w:ind w:firstLine="708"/>
        <w:jc w:val="both"/>
        <w:rPr>
          <w:rFonts w:cstheme="minorHAnsi"/>
        </w:rPr>
      </w:pPr>
      <w:r w:rsidRPr="00115C66">
        <w:rPr>
          <w:rFonts w:cstheme="minorHAnsi"/>
        </w:rPr>
        <w:t xml:space="preserve">• er wordt gewerkt met een studieplanning via de agenda of een ander systeem </w:t>
      </w:r>
    </w:p>
    <w:p w14:paraId="4CDF9524" w14:textId="77777777" w:rsidR="001C72C6" w:rsidRPr="00115C66" w:rsidRDefault="001C72C6" w:rsidP="00E26A9E">
      <w:pPr>
        <w:ind w:firstLine="708"/>
        <w:jc w:val="both"/>
        <w:rPr>
          <w:rFonts w:cstheme="minorHAnsi"/>
        </w:rPr>
      </w:pPr>
      <w:r w:rsidRPr="00115C66">
        <w:rPr>
          <w:rFonts w:cstheme="minorHAnsi"/>
        </w:rPr>
        <w:t>• regelmatige uitleg, controle en overhoren door de begeleiding</w:t>
      </w:r>
    </w:p>
    <w:p w14:paraId="4CDF9525" w14:textId="4CA784A7" w:rsidR="00371C7E" w:rsidRPr="00115C66" w:rsidRDefault="001C72C6" w:rsidP="00E26A9E">
      <w:pPr>
        <w:ind w:firstLine="708"/>
        <w:jc w:val="both"/>
        <w:rPr>
          <w:rFonts w:cstheme="minorHAnsi"/>
        </w:rPr>
      </w:pPr>
      <w:r w:rsidRPr="00115C66">
        <w:rPr>
          <w:rFonts w:cstheme="minorHAnsi"/>
        </w:rPr>
        <w:t xml:space="preserve">• aanleren van een goede studiemethode </w:t>
      </w:r>
    </w:p>
    <w:p w14:paraId="4CDF9526" w14:textId="77777777" w:rsidR="001C72C6" w:rsidRDefault="001C72C6" w:rsidP="00E26A9E">
      <w:pPr>
        <w:ind w:firstLine="708"/>
        <w:jc w:val="both"/>
        <w:rPr>
          <w:rFonts w:cstheme="minorHAnsi"/>
        </w:rPr>
      </w:pPr>
      <w:r w:rsidRPr="00115C66">
        <w:rPr>
          <w:rFonts w:cstheme="minorHAnsi"/>
        </w:rPr>
        <w:t>• aandacht voor orde en netheid</w:t>
      </w:r>
    </w:p>
    <w:p w14:paraId="7475A100" w14:textId="77777777" w:rsidR="00B11A52" w:rsidRPr="00115C66" w:rsidRDefault="00B11A52" w:rsidP="00E26A9E">
      <w:pPr>
        <w:ind w:firstLine="708"/>
        <w:jc w:val="both"/>
        <w:rPr>
          <w:rFonts w:cstheme="minorHAnsi"/>
        </w:rPr>
      </w:pPr>
      <w:r w:rsidRPr="00115C66">
        <w:rPr>
          <w:rFonts w:cstheme="minorHAnsi"/>
        </w:rPr>
        <w:t>• gebruik van computer en internet is mogelijk</w:t>
      </w:r>
    </w:p>
    <w:p w14:paraId="4CDF9527" w14:textId="384E032B" w:rsidR="001C72C6" w:rsidRPr="00115C66" w:rsidRDefault="001C72C6" w:rsidP="00E26A9E">
      <w:pPr>
        <w:ind w:firstLine="708"/>
        <w:jc w:val="both"/>
        <w:rPr>
          <w:rFonts w:cstheme="minorHAnsi"/>
        </w:rPr>
      </w:pPr>
      <w:r w:rsidRPr="00115C66">
        <w:rPr>
          <w:rFonts w:cstheme="minorHAnsi"/>
        </w:rPr>
        <w:t xml:space="preserve">• intensieve contacten met </w:t>
      </w:r>
      <w:r w:rsidR="00014F2F">
        <w:rPr>
          <w:rFonts w:cstheme="minorHAnsi"/>
        </w:rPr>
        <w:t>ouders/voogd</w:t>
      </w:r>
      <w:r w:rsidRPr="00115C66">
        <w:rPr>
          <w:rFonts w:cstheme="minorHAnsi"/>
        </w:rPr>
        <w:t>, CLB en partnerscholen</w:t>
      </w:r>
    </w:p>
    <w:p w14:paraId="4CDF9528" w14:textId="23DC5F9D" w:rsidR="001C72C6" w:rsidRDefault="001C72C6" w:rsidP="00215097">
      <w:pPr>
        <w:jc w:val="both"/>
        <w:rPr>
          <w:rFonts w:cstheme="minorHAnsi"/>
        </w:rPr>
      </w:pPr>
      <w:r w:rsidRPr="00115C66">
        <w:rPr>
          <w:rFonts w:cstheme="minorHAnsi"/>
        </w:rPr>
        <w:t xml:space="preserve">De studieregels worden meegedeeld aan de internen en de </w:t>
      </w:r>
      <w:r w:rsidR="00014F2F">
        <w:rPr>
          <w:rFonts w:cstheme="minorHAnsi"/>
        </w:rPr>
        <w:t>ouders/voogd</w:t>
      </w:r>
      <w:r w:rsidRPr="00115C66">
        <w:rPr>
          <w:rFonts w:cstheme="minorHAnsi"/>
        </w:rPr>
        <w:t xml:space="preserve"> via het studieschrift of andere middelen. Bij het overtreden van de studieregels zullen maatregelen genomen worden. De studieregels kunnen ten allen tijde gewijzigd worden, aangepast aan de grootte en behoefte van de groep/individu.</w:t>
      </w:r>
    </w:p>
    <w:p w14:paraId="352A7D1E" w14:textId="154B99B7" w:rsidR="00014BA3" w:rsidRPr="00014BA3" w:rsidRDefault="00014BA3" w:rsidP="00014BA3">
      <w:pPr>
        <w:jc w:val="both"/>
        <w:rPr>
          <w:rFonts w:cstheme="minorHAnsi"/>
        </w:rPr>
      </w:pPr>
      <w:r w:rsidRPr="00014BA3">
        <w:rPr>
          <w:rFonts w:cstheme="minorHAnsi"/>
        </w:rPr>
        <w:t>De internen van het 1</w:t>
      </w:r>
      <w:r w:rsidR="00DF05AA" w:rsidRPr="00DF05AA">
        <w:rPr>
          <w:rFonts w:cstheme="minorHAnsi"/>
          <w:vertAlign w:val="superscript"/>
        </w:rPr>
        <w:t>ste</w:t>
      </w:r>
      <w:r w:rsidR="00DF05AA">
        <w:rPr>
          <w:rFonts w:cstheme="minorHAnsi"/>
        </w:rPr>
        <w:t xml:space="preserve"> </w:t>
      </w:r>
      <w:r w:rsidRPr="00014BA3">
        <w:rPr>
          <w:rFonts w:cstheme="minorHAnsi"/>
        </w:rPr>
        <w:t>en 2</w:t>
      </w:r>
      <w:r w:rsidR="00DF05AA" w:rsidRPr="00DF05AA">
        <w:rPr>
          <w:rFonts w:cstheme="minorHAnsi"/>
          <w:vertAlign w:val="superscript"/>
        </w:rPr>
        <w:t>de</w:t>
      </w:r>
      <w:r w:rsidR="00DF05AA">
        <w:rPr>
          <w:rFonts w:cstheme="minorHAnsi"/>
        </w:rPr>
        <w:t xml:space="preserve"> </w:t>
      </w:r>
      <w:r w:rsidRPr="00014BA3">
        <w:rPr>
          <w:rFonts w:cstheme="minorHAnsi"/>
        </w:rPr>
        <w:t>middelbaar studeren in de studiezaal. De internen van het 3</w:t>
      </w:r>
      <w:r w:rsidR="00C97065" w:rsidRPr="00C97065">
        <w:rPr>
          <w:rFonts w:cstheme="minorHAnsi"/>
          <w:vertAlign w:val="superscript"/>
        </w:rPr>
        <w:t>de</w:t>
      </w:r>
      <w:r w:rsidR="00C97065">
        <w:rPr>
          <w:rFonts w:cstheme="minorHAnsi"/>
        </w:rPr>
        <w:t xml:space="preserve"> </w:t>
      </w:r>
      <w:r w:rsidRPr="00014BA3">
        <w:rPr>
          <w:rFonts w:cstheme="minorHAnsi"/>
        </w:rPr>
        <w:t xml:space="preserve">middelbaar kunnen </w:t>
      </w:r>
      <w:r w:rsidR="00A63439">
        <w:rPr>
          <w:rFonts w:cstheme="minorHAnsi"/>
        </w:rPr>
        <w:t xml:space="preserve">van het internaat </w:t>
      </w:r>
      <w:r w:rsidRPr="00014BA3">
        <w:rPr>
          <w:rFonts w:cstheme="minorHAnsi"/>
        </w:rPr>
        <w:t>de toestemming krijgen om (in de loop van het jaar) hun 2</w:t>
      </w:r>
      <w:r w:rsidR="00C97065" w:rsidRPr="00C97065">
        <w:rPr>
          <w:rFonts w:cstheme="minorHAnsi"/>
          <w:vertAlign w:val="superscript"/>
        </w:rPr>
        <w:t>de</w:t>
      </w:r>
      <w:r w:rsidR="00C97065">
        <w:rPr>
          <w:rFonts w:cstheme="minorHAnsi"/>
        </w:rPr>
        <w:t xml:space="preserve"> </w:t>
      </w:r>
      <w:r w:rsidRPr="00014BA3">
        <w:rPr>
          <w:rFonts w:cstheme="minorHAnsi"/>
        </w:rPr>
        <w:t>studie op hun kamer te doen. Wanneer we echter merken dat de resultaten achteruitgaan of de taken niet tijdig ingeleverd worden, kan er beslist worden dat het studiemoment op de kamer vervalt. Tijdens de 2</w:t>
      </w:r>
      <w:r w:rsidR="00C97065" w:rsidRPr="00C97065">
        <w:rPr>
          <w:rFonts w:cstheme="minorHAnsi"/>
          <w:vertAlign w:val="superscript"/>
        </w:rPr>
        <w:t>de</w:t>
      </w:r>
      <w:r w:rsidR="00C97065">
        <w:rPr>
          <w:rFonts w:cstheme="minorHAnsi"/>
        </w:rPr>
        <w:t xml:space="preserve"> </w:t>
      </w:r>
      <w:r w:rsidRPr="00014BA3">
        <w:rPr>
          <w:rFonts w:cstheme="minorHAnsi"/>
        </w:rPr>
        <w:t xml:space="preserve">studie hebben de internen de mogelijkheid om in het kleine studielokaal elkaar uitleg te geven of samen te werken aan een groepsopdracht. Aangezien hier geen (permanent) toezicht is, vertrouwen we erop dat de internen zich hier gedragen en met de leerstof bezig zijn. Bij misbruik kan de intern een tijd uitgesloten worden van de mogelijkheid om in het kleine studielokaal te werken. </w:t>
      </w:r>
    </w:p>
    <w:p w14:paraId="3A0EBAFF" w14:textId="1025D78F" w:rsidR="00014BA3" w:rsidRPr="00014BA3" w:rsidRDefault="00F212D1" w:rsidP="00014BA3">
      <w:pPr>
        <w:jc w:val="both"/>
        <w:rPr>
          <w:rFonts w:cstheme="minorHAnsi"/>
        </w:rPr>
      </w:pPr>
      <w:r>
        <w:rPr>
          <w:rFonts w:cstheme="minorHAnsi"/>
        </w:rPr>
        <w:t>De</w:t>
      </w:r>
      <w:r w:rsidR="00014BA3" w:rsidRPr="00014BA3">
        <w:rPr>
          <w:rFonts w:cstheme="minorHAnsi"/>
        </w:rPr>
        <w:t xml:space="preserve"> internen die hun huiswerk nog niet zelfstandig kunnen maken of degenen die o.w.v. hun studierichting zeer weinig huiswerk hebben, volgen de studie in het kleine studielokaal. Deze internen hebben studie van 17u00 t.e.m. 18u15. Het internaat beslist welke internen toegelaten worden tot deze begeleide studie. Deze internen mogen als hun huiswerk klaar is (na controle door de opvoeder) het studielokaal verlaten. </w:t>
      </w:r>
    </w:p>
    <w:p w14:paraId="5BADFD38" w14:textId="62288CF8" w:rsidR="00014BA3" w:rsidRPr="00115C66" w:rsidRDefault="00014BA3" w:rsidP="00014BA3">
      <w:pPr>
        <w:jc w:val="both"/>
        <w:rPr>
          <w:rFonts w:cstheme="minorHAnsi"/>
        </w:rPr>
      </w:pPr>
      <w:r w:rsidRPr="00014BA3">
        <w:rPr>
          <w:rFonts w:cstheme="minorHAnsi"/>
        </w:rPr>
        <w:t>Er kan beslist worden dat een intern in de loop van het jaar de overstap maakt naar de grote studiezaal.</w:t>
      </w:r>
    </w:p>
    <w:p w14:paraId="4CDF9529" w14:textId="38360A3E" w:rsidR="00371C7E" w:rsidRDefault="001C72C6" w:rsidP="00215097">
      <w:pPr>
        <w:jc w:val="both"/>
        <w:rPr>
          <w:rFonts w:cstheme="minorHAnsi"/>
        </w:rPr>
      </w:pPr>
      <w:r w:rsidRPr="00115C66">
        <w:rPr>
          <w:rFonts w:cstheme="minorHAnsi"/>
        </w:rPr>
        <w:t>Tijdens de examens werkt het internaat met het halve-</w:t>
      </w:r>
      <w:proofErr w:type="spellStart"/>
      <w:r w:rsidRPr="00115C66">
        <w:rPr>
          <w:rFonts w:cstheme="minorHAnsi"/>
        </w:rPr>
        <w:t>dagssysteem</w:t>
      </w:r>
      <w:proofErr w:type="spellEnd"/>
      <w:r w:rsidRPr="00115C66">
        <w:rPr>
          <w:rFonts w:cstheme="minorHAnsi"/>
        </w:rPr>
        <w:t xml:space="preserve">: de internen </w:t>
      </w:r>
      <w:r w:rsidR="0057024C">
        <w:rPr>
          <w:rFonts w:cstheme="minorHAnsi"/>
        </w:rPr>
        <w:t>studeren</w:t>
      </w:r>
      <w:r w:rsidR="0057024C" w:rsidRPr="00115C66">
        <w:rPr>
          <w:rFonts w:cstheme="minorHAnsi"/>
        </w:rPr>
        <w:t xml:space="preserve"> </w:t>
      </w:r>
      <w:r w:rsidRPr="00115C66">
        <w:rPr>
          <w:rFonts w:cstheme="minorHAnsi"/>
        </w:rPr>
        <w:t>in de namiddag op het internaat, er is toezicht voorzien vanaf 1</w:t>
      </w:r>
      <w:r w:rsidR="00371C7E" w:rsidRPr="00115C66">
        <w:rPr>
          <w:rFonts w:cstheme="minorHAnsi"/>
        </w:rPr>
        <w:t>2</w:t>
      </w:r>
      <w:r w:rsidRPr="00115C66">
        <w:rPr>
          <w:rFonts w:cstheme="minorHAnsi"/>
        </w:rPr>
        <w:t xml:space="preserve">.00u. </w:t>
      </w:r>
    </w:p>
    <w:p w14:paraId="148490C6" w14:textId="77777777" w:rsidR="00E26A9E" w:rsidRDefault="00E26A9E" w:rsidP="00215097">
      <w:pPr>
        <w:jc w:val="both"/>
        <w:rPr>
          <w:rFonts w:cstheme="minorHAnsi"/>
        </w:rPr>
      </w:pPr>
    </w:p>
    <w:p w14:paraId="5FB7BC60" w14:textId="77777777" w:rsidR="0012550C" w:rsidRDefault="0012550C" w:rsidP="00215097">
      <w:pPr>
        <w:jc w:val="both"/>
        <w:rPr>
          <w:rFonts w:cstheme="minorHAnsi"/>
        </w:rPr>
      </w:pPr>
    </w:p>
    <w:p w14:paraId="1475F2F1" w14:textId="77777777" w:rsidR="0012550C" w:rsidRDefault="0012550C" w:rsidP="00215097">
      <w:pPr>
        <w:jc w:val="both"/>
        <w:rPr>
          <w:rFonts w:cstheme="minorHAnsi"/>
        </w:rPr>
      </w:pPr>
    </w:p>
    <w:p w14:paraId="6FA9EF78" w14:textId="77777777" w:rsidR="0012550C" w:rsidRPr="00115C66" w:rsidRDefault="0012550C" w:rsidP="00215097">
      <w:pPr>
        <w:jc w:val="both"/>
        <w:rPr>
          <w:rFonts w:cstheme="minorHAnsi"/>
        </w:rPr>
      </w:pPr>
    </w:p>
    <w:p w14:paraId="4CDF952A" w14:textId="77777777"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lastRenderedPageBreak/>
        <w:t xml:space="preserve">2.1.3. </w:t>
      </w:r>
      <w:r w:rsidR="00371C7E" w:rsidRPr="00115C66">
        <w:rPr>
          <w:rFonts w:asciiTheme="minorHAnsi" w:hAnsiTheme="minorHAnsi" w:cstheme="minorHAnsi"/>
        </w:rPr>
        <w:t xml:space="preserve">Hoger Middelbaar </w:t>
      </w:r>
      <w:r w:rsidRPr="00115C66">
        <w:rPr>
          <w:rFonts w:asciiTheme="minorHAnsi" w:hAnsiTheme="minorHAnsi" w:cstheme="minorHAnsi"/>
        </w:rPr>
        <w:t>(4</w:t>
      </w:r>
      <w:r w:rsidR="00371C7E" w:rsidRPr="00115C66">
        <w:rPr>
          <w:rFonts w:asciiTheme="minorHAnsi" w:hAnsiTheme="minorHAnsi" w:cstheme="minorHAnsi"/>
          <w:vertAlign w:val="superscript"/>
        </w:rPr>
        <w:t>de</w:t>
      </w:r>
      <w:r w:rsidR="00371C7E" w:rsidRPr="00115C66">
        <w:rPr>
          <w:rFonts w:asciiTheme="minorHAnsi" w:hAnsiTheme="minorHAnsi" w:cstheme="minorHAnsi"/>
        </w:rPr>
        <w:t xml:space="preserve"> </w:t>
      </w:r>
      <w:r w:rsidRPr="00115C66">
        <w:rPr>
          <w:rFonts w:asciiTheme="minorHAnsi" w:hAnsiTheme="minorHAnsi" w:cstheme="minorHAnsi"/>
        </w:rPr>
        <w:t>, 5</w:t>
      </w:r>
      <w:r w:rsidR="00371C7E" w:rsidRPr="00115C66">
        <w:rPr>
          <w:rFonts w:asciiTheme="minorHAnsi" w:hAnsiTheme="minorHAnsi" w:cstheme="minorHAnsi"/>
          <w:vertAlign w:val="superscript"/>
        </w:rPr>
        <w:t>de</w:t>
      </w:r>
      <w:r w:rsidR="00371C7E" w:rsidRPr="00115C66">
        <w:rPr>
          <w:rFonts w:asciiTheme="minorHAnsi" w:hAnsiTheme="minorHAnsi" w:cstheme="minorHAnsi"/>
        </w:rPr>
        <w:t xml:space="preserve"> </w:t>
      </w:r>
      <w:r w:rsidRPr="00115C66">
        <w:rPr>
          <w:rFonts w:asciiTheme="minorHAnsi" w:hAnsiTheme="minorHAnsi" w:cstheme="minorHAnsi"/>
        </w:rPr>
        <w:t xml:space="preserve">en </w:t>
      </w:r>
      <w:r w:rsidR="00371C7E" w:rsidRPr="00115C66">
        <w:rPr>
          <w:rFonts w:asciiTheme="minorHAnsi" w:hAnsiTheme="minorHAnsi" w:cstheme="minorHAnsi"/>
        </w:rPr>
        <w:t>6</w:t>
      </w:r>
      <w:r w:rsidR="00371C7E" w:rsidRPr="00115C66">
        <w:rPr>
          <w:rFonts w:asciiTheme="minorHAnsi" w:hAnsiTheme="minorHAnsi" w:cstheme="minorHAnsi"/>
          <w:vertAlign w:val="superscript"/>
        </w:rPr>
        <w:t>de</w:t>
      </w:r>
      <w:r w:rsidR="00371C7E" w:rsidRPr="00115C66">
        <w:rPr>
          <w:rFonts w:asciiTheme="minorHAnsi" w:hAnsiTheme="minorHAnsi" w:cstheme="minorHAnsi"/>
        </w:rPr>
        <w:t xml:space="preserve"> </w:t>
      </w:r>
      <w:r w:rsidRPr="00115C66">
        <w:rPr>
          <w:rFonts w:asciiTheme="minorHAnsi" w:hAnsiTheme="minorHAnsi" w:cstheme="minorHAnsi"/>
        </w:rPr>
        <w:t xml:space="preserve"> jaar Secundair Onderwijs)</w:t>
      </w:r>
    </w:p>
    <w:p w14:paraId="4CDF952B" w14:textId="057C6B2F" w:rsidR="001C72C6" w:rsidRPr="00115C66" w:rsidRDefault="001C72C6" w:rsidP="00215097">
      <w:pPr>
        <w:jc w:val="both"/>
        <w:rPr>
          <w:rFonts w:cstheme="minorHAnsi"/>
        </w:rPr>
      </w:pPr>
      <w:r w:rsidRPr="00115C66">
        <w:rPr>
          <w:rFonts w:cstheme="minorHAnsi"/>
        </w:rPr>
        <w:t>De</w:t>
      </w:r>
      <w:r w:rsidR="00371C7E" w:rsidRPr="00115C66">
        <w:rPr>
          <w:rFonts w:cstheme="minorHAnsi"/>
        </w:rPr>
        <w:t>ze</w:t>
      </w:r>
      <w:r w:rsidRPr="00115C66">
        <w:rPr>
          <w:rFonts w:cstheme="minorHAnsi"/>
        </w:rPr>
        <w:t xml:space="preserve"> groep beschikt over een individuele kamer waar</w:t>
      </w:r>
      <w:r w:rsidR="00A2702A" w:rsidRPr="00115C66">
        <w:rPr>
          <w:rFonts w:cstheme="minorHAnsi"/>
        </w:rPr>
        <w:t xml:space="preserve"> </w:t>
      </w:r>
      <w:r w:rsidRPr="00115C66">
        <w:rPr>
          <w:rFonts w:cstheme="minorHAnsi"/>
        </w:rPr>
        <w:t>de studie doorgaat</w:t>
      </w:r>
      <w:r w:rsidR="00AE55A5">
        <w:rPr>
          <w:rFonts w:cstheme="minorHAnsi"/>
        </w:rPr>
        <w:t>.</w:t>
      </w:r>
    </w:p>
    <w:p w14:paraId="4CDF952C" w14:textId="77777777" w:rsidR="001C72C6" w:rsidRPr="00115C66" w:rsidRDefault="001C72C6" w:rsidP="00215097">
      <w:pPr>
        <w:jc w:val="both"/>
        <w:rPr>
          <w:rFonts w:cstheme="minorHAnsi"/>
        </w:rPr>
      </w:pPr>
      <w:r w:rsidRPr="00115C66">
        <w:rPr>
          <w:rFonts w:cstheme="minorHAnsi"/>
        </w:rPr>
        <w:t>Enkele belangrijke items:</w:t>
      </w:r>
    </w:p>
    <w:p w14:paraId="4CDF952D" w14:textId="77777777" w:rsidR="001C72C6" w:rsidRPr="00115C66" w:rsidRDefault="001C72C6" w:rsidP="00E26A9E">
      <w:pPr>
        <w:ind w:left="708"/>
        <w:jc w:val="both"/>
        <w:rPr>
          <w:rFonts w:cstheme="minorHAnsi"/>
        </w:rPr>
      </w:pPr>
      <w:r w:rsidRPr="00115C66">
        <w:rPr>
          <w:rFonts w:cstheme="minorHAnsi"/>
        </w:rPr>
        <w:t>• tijdens het studiemoment wordt de rust gevrijwaard en worden externe prikkels zoveel mogelijk beperkt</w:t>
      </w:r>
    </w:p>
    <w:p w14:paraId="4CDF952E" w14:textId="77777777" w:rsidR="001C72C6" w:rsidRDefault="001C72C6" w:rsidP="00E26A9E">
      <w:pPr>
        <w:ind w:firstLine="708"/>
        <w:jc w:val="both"/>
        <w:rPr>
          <w:rFonts w:cstheme="minorHAnsi"/>
        </w:rPr>
      </w:pPr>
      <w:r w:rsidRPr="00115C66">
        <w:rPr>
          <w:rFonts w:cstheme="minorHAnsi"/>
        </w:rPr>
        <w:t>• de agenda wordt regelmatig gecontroleerd</w:t>
      </w:r>
    </w:p>
    <w:p w14:paraId="4AAEE097" w14:textId="584CDF74" w:rsidR="002536E0" w:rsidRPr="00115C66" w:rsidRDefault="002536E0" w:rsidP="00E26A9E">
      <w:pPr>
        <w:ind w:left="708"/>
        <w:jc w:val="both"/>
        <w:rPr>
          <w:rFonts w:cstheme="minorHAnsi"/>
        </w:rPr>
      </w:pPr>
      <w:r w:rsidRPr="00115C66">
        <w:rPr>
          <w:rFonts w:cstheme="minorHAnsi"/>
        </w:rPr>
        <w:t>• opvolging van rapport</w:t>
      </w:r>
      <w:r>
        <w:rPr>
          <w:rFonts w:cstheme="minorHAnsi"/>
        </w:rPr>
        <w:t>, indien mogelijk via Smartschool,</w:t>
      </w:r>
      <w:r w:rsidRPr="00115C66">
        <w:rPr>
          <w:rFonts w:cstheme="minorHAnsi"/>
        </w:rPr>
        <w:t xml:space="preserve"> gebeurt nauwgezet en indien nodig en mogelijk wordt een individuele leerroute uitgestippeld b.v. weekendplanning, wekelijks verslag voor </w:t>
      </w:r>
      <w:r w:rsidR="00014F2F">
        <w:rPr>
          <w:rFonts w:cstheme="minorHAnsi"/>
        </w:rPr>
        <w:t>ouders/voogd</w:t>
      </w:r>
      <w:r w:rsidRPr="00115C66">
        <w:rPr>
          <w:rFonts w:cstheme="minorHAnsi"/>
        </w:rPr>
        <w:t xml:space="preserve"> en school, extra ondervragingen</w:t>
      </w:r>
    </w:p>
    <w:p w14:paraId="4CDF952F" w14:textId="77777777" w:rsidR="001C72C6" w:rsidRPr="00115C66" w:rsidRDefault="001C72C6" w:rsidP="00E26A9E">
      <w:pPr>
        <w:ind w:firstLine="708"/>
        <w:jc w:val="both"/>
        <w:rPr>
          <w:rFonts w:cstheme="minorHAnsi"/>
        </w:rPr>
      </w:pPr>
      <w:r w:rsidRPr="00115C66">
        <w:rPr>
          <w:rFonts w:cstheme="minorHAnsi"/>
        </w:rPr>
        <w:t>• werken met een studieplanning is mogelijk</w:t>
      </w:r>
    </w:p>
    <w:p w14:paraId="4CDF9530" w14:textId="77777777" w:rsidR="001C72C6" w:rsidRPr="00115C66" w:rsidRDefault="001C72C6" w:rsidP="00E26A9E">
      <w:pPr>
        <w:ind w:firstLine="708"/>
        <w:jc w:val="both"/>
        <w:rPr>
          <w:rFonts w:cstheme="minorHAnsi"/>
        </w:rPr>
      </w:pPr>
      <w:r w:rsidRPr="00115C66">
        <w:rPr>
          <w:rFonts w:cstheme="minorHAnsi"/>
        </w:rPr>
        <w:t>• uitleg, controle en overhoren gebeurt regelmatig indien nodig</w:t>
      </w:r>
    </w:p>
    <w:p w14:paraId="4CDF9531" w14:textId="77777777" w:rsidR="001C72C6" w:rsidRPr="00115C66" w:rsidRDefault="001C72C6" w:rsidP="00E26A9E">
      <w:pPr>
        <w:ind w:firstLine="708"/>
        <w:jc w:val="both"/>
        <w:rPr>
          <w:rFonts w:cstheme="minorHAnsi"/>
        </w:rPr>
      </w:pPr>
      <w:r w:rsidRPr="00115C66">
        <w:rPr>
          <w:rFonts w:cstheme="minorHAnsi"/>
        </w:rPr>
        <w:t>• aanleren van een goede studiemethode</w:t>
      </w:r>
    </w:p>
    <w:p w14:paraId="4CDF9532" w14:textId="77777777" w:rsidR="001C72C6" w:rsidRPr="00115C66" w:rsidRDefault="001C72C6" w:rsidP="00E26A9E">
      <w:pPr>
        <w:ind w:firstLine="708"/>
        <w:jc w:val="both"/>
        <w:rPr>
          <w:rFonts w:cstheme="minorHAnsi"/>
        </w:rPr>
      </w:pPr>
      <w:r w:rsidRPr="00115C66">
        <w:rPr>
          <w:rFonts w:cstheme="minorHAnsi"/>
        </w:rPr>
        <w:t>• gebruik van computer en internet is mogelijk</w:t>
      </w:r>
    </w:p>
    <w:p w14:paraId="4CDF9534" w14:textId="68557033" w:rsidR="001C72C6" w:rsidRPr="00115C66" w:rsidRDefault="001C72C6" w:rsidP="00E26A9E">
      <w:pPr>
        <w:ind w:firstLine="708"/>
        <w:jc w:val="both"/>
        <w:rPr>
          <w:rFonts w:cstheme="minorHAnsi"/>
        </w:rPr>
      </w:pPr>
      <w:r w:rsidRPr="00115C66">
        <w:rPr>
          <w:rFonts w:cstheme="minorHAnsi"/>
        </w:rPr>
        <w:t xml:space="preserve">• nauwe samenwerking met </w:t>
      </w:r>
      <w:r w:rsidR="00014F2F">
        <w:rPr>
          <w:rFonts w:cstheme="minorHAnsi"/>
        </w:rPr>
        <w:t>ouders/voogd</w:t>
      </w:r>
      <w:r w:rsidRPr="00115C66">
        <w:rPr>
          <w:rFonts w:cstheme="minorHAnsi"/>
        </w:rPr>
        <w:t>, CLB en verschillende partnerscholen</w:t>
      </w:r>
    </w:p>
    <w:p w14:paraId="4CDF9535" w14:textId="77777777" w:rsidR="001C72C6" w:rsidRDefault="001C72C6" w:rsidP="00215097">
      <w:pPr>
        <w:jc w:val="both"/>
        <w:rPr>
          <w:rFonts w:cstheme="minorHAnsi"/>
        </w:rPr>
      </w:pPr>
      <w:r w:rsidRPr="00115C66">
        <w:rPr>
          <w:rFonts w:cstheme="minorHAnsi"/>
        </w:rPr>
        <w:t>Bij het overtreden van de studieregels zullen er maatregelen genomen worden. De</w:t>
      </w:r>
      <w:r w:rsidR="00371C7E" w:rsidRPr="00115C66">
        <w:rPr>
          <w:rFonts w:cstheme="minorHAnsi"/>
        </w:rPr>
        <w:t xml:space="preserve"> </w:t>
      </w:r>
      <w:r w:rsidRPr="00115C66">
        <w:rPr>
          <w:rFonts w:cstheme="minorHAnsi"/>
        </w:rPr>
        <w:t>studieregels kunnen ten allen tijde gewijzigd worden, aangepast aan de grootte en behoefte</w:t>
      </w:r>
      <w:r w:rsidR="00371C7E" w:rsidRPr="00115C66">
        <w:rPr>
          <w:rFonts w:cstheme="minorHAnsi"/>
        </w:rPr>
        <w:t xml:space="preserve"> van de groep/individu.</w:t>
      </w:r>
    </w:p>
    <w:p w14:paraId="16619491" w14:textId="5D6CDFD5" w:rsidR="006405E5" w:rsidRPr="00115C66" w:rsidRDefault="006405E5" w:rsidP="00215097">
      <w:pPr>
        <w:jc w:val="both"/>
        <w:rPr>
          <w:rFonts w:cstheme="minorHAnsi"/>
        </w:rPr>
      </w:pPr>
      <w:r w:rsidRPr="006405E5">
        <w:rPr>
          <w:rFonts w:cstheme="minorHAnsi"/>
        </w:rPr>
        <w:t xml:space="preserve">De internen van deze groep studeren op hun kamer. In de (slaap)gangen is er toezicht door een opvoed(st)er. </w:t>
      </w:r>
      <w:r w:rsidR="006C4DAC" w:rsidRPr="00397468">
        <w:t xml:space="preserve">De deur van de kamer staat open tijdens de studie. In overleg met de opvoeders kan deze dicht tijdens de studiemomenten. </w:t>
      </w:r>
      <w:r w:rsidR="00D074F8">
        <w:t xml:space="preserve">De </w:t>
      </w:r>
      <w:r w:rsidR="006C4DAC" w:rsidRPr="00397468">
        <w:t xml:space="preserve">GSM wordt tijdens de studie op de gang gelegd (prikkelarme studieomgeving) in overleg met de opvoeder kan deze gebruikt worden tijdens de studie. </w:t>
      </w:r>
      <w:r w:rsidRPr="006405E5">
        <w:rPr>
          <w:rFonts w:cstheme="minorHAnsi"/>
        </w:rPr>
        <w:t>Wanneer de internen uitleg aan elkaar wensen te geven, kan dit tijdens het 2</w:t>
      </w:r>
      <w:r w:rsidR="00D074F8" w:rsidRPr="00D074F8">
        <w:rPr>
          <w:rFonts w:cstheme="minorHAnsi"/>
          <w:vertAlign w:val="superscript"/>
        </w:rPr>
        <w:t>de</w:t>
      </w:r>
      <w:r w:rsidR="00D074F8">
        <w:rPr>
          <w:rFonts w:cstheme="minorHAnsi"/>
        </w:rPr>
        <w:t xml:space="preserve"> </w:t>
      </w:r>
      <w:r w:rsidRPr="006405E5">
        <w:rPr>
          <w:rFonts w:cstheme="minorHAnsi"/>
        </w:rPr>
        <w:t>studiemoment in het ontspanningslokaal van deze groep. Aangezien hier geen (permanent) toezicht is, vertrouwen we erop dat de internen zich hier gedragen en met de leerstof bezig zijn. Bij misbruik kan de intern een tijd uitgesloten worden van de mogelijkheid om in de ontspanningsruimte te werken.</w:t>
      </w:r>
    </w:p>
    <w:p w14:paraId="32869F33" w14:textId="440CD9D4" w:rsidR="00785996" w:rsidRDefault="00785996" w:rsidP="00785996">
      <w:pPr>
        <w:jc w:val="both"/>
        <w:rPr>
          <w:rFonts w:cstheme="minorHAnsi"/>
        </w:rPr>
      </w:pPr>
      <w:r w:rsidRPr="00115C66">
        <w:rPr>
          <w:rFonts w:cstheme="minorHAnsi"/>
        </w:rPr>
        <w:t>Tijdens de examens werkt het internaat met het halve-</w:t>
      </w:r>
      <w:proofErr w:type="spellStart"/>
      <w:r w:rsidRPr="00115C66">
        <w:rPr>
          <w:rFonts w:cstheme="minorHAnsi"/>
        </w:rPr>
        <w:t>dagssysteem</w:t>
      </w:r>
      <w:proofErr w:type="spellEnd"/>
      <w:r w:rsidRPr="00115C66">
        <w:rPr>
          <w:rFonts w:cstheme="minorHAnsi"/>
        </w:rPr>
        <w:t xml:space="preserve">: de internen studeren </w:t>
      </w:r>
      <w:r w:rsidR="00A44D41">
        <w:rPr>
          <w:rFonts w:cstheme="minorHAnsi"/>
        </w:rPr>
        <w:t xml:space="preserve">in de namiddag </w:t>
      </w:r>
      <w:r w:rsidRPr="00115C66">
        <w:rPr>
          <w:rFonts w:cstheme="minorHAnsi"/>
        </w:rPr>
        <w:t xml:space="preserve">op het internaat, er is toezicht voorzien vanaf 12.00u. </w:t>
      </w:r>
    </w:p>
    <w:p w14:paraId="5748A2CB" w14:textId="5755F24C" w:rsidR="006405E5" w:rsidRPr="00115C66" w:rsidRDefault="006405E5" w:rsidP="006405E5">
      <w:pPr>
        <w:pStyle w:val="Kop4"/>
        <w:jc w:val="both"/>
        <w:rPr>
          <w:rFonts w:asciiTheme="minorHAnsi" w:hAnsiTheme="minorHAnsi" w:cstheme="minorHAnsi"/>
        </w:rPr>
      </w:pPr>
      <w:r w:rsidRPr="00115C66">
        <w:rPr>
          <w:rFonts w:asciiTheme="minorHAnsi" w:hAnsiTheme="minorHAnsi" w:cstheme="minorHAnsi"/>
        </w:rPr>
        <w:t>2.1.</w:t>
      </w:r>
      <w:r>
        <w:rPr>
          <w:rFonts w:asciiTheme="minorHAnsi" w:hAnsiTheme="minorHAnsi" w:cstheme="minorHAnsi"/>
        </w:rPr>
        <w:t>4</w:t>
      </w:r>
      <w:r w:rsidRPr="00115C66">
        <w:rPr>
          <w:rFonts w:asciiTheme="minorHAnsi" w:hAnsiTheme="minorHAnsi" w:cstheme="minorHAnsi"/>
        </w:rPr>
        <w:t xml:space="preserve">. </w:t>
      </w:r>
      <w:r w:rsidR="008F1C13" w:rsidRPr="008F1C13">
        <w:rPr>
          <w:rFonts w:asciiTheme="minorHAnsi" w:hAnsiTheme="minorHAnsi" w:cstheme="minorHAnsi"/>
        </w:rPr>
        <w:t>Begeleiding van internen met extra noden</w:t>
      </w:r>
    </w:p>
    <w:p w14:paraId="334BEF3E" w14:textId="7C0D8052" w:rsidR="00B90760" w:rsidRPr="00B90760" w:rsidRDefault="00B90760" w:rsidP="00B90760">
      <w:pPr>
        <w:jc w:val="both"/>
        <w:rPr>
          <w:rFonts w:cstheme="minorHAnsi"/>
        </w:rPr>
      </w:pPr>
      <w:r w:rsidRPr="00B90760">
        <w:rPr>
          <w:rFonts w:cstheme="minorHAnsi"/>
        </w:rPr>
        <w:t xml:space="preserve">Op ons internaat wordt aandacht besteed aan de begeleiding van internen die een bijzondere aanpak vergen. </w:t>
      </w:r>
    </w:p>
    <w:p w14:paraId="0325DB45" w14:textId="66030614" w:rsidR="00B90760" w:rsidRPr="00B90760" w:rsidRDefault="00B90760" w:rsidP="00B90760">
      <w:pPr>
        <w:jc w:val="both"/>
        <w:rPr>
          <w:rFonts w:cstheme="minorHAnsi"/>
        </w:rPr>
      </w:pPr>
      <w:r w:rsidRPr="00B90760">
        <w:rPr>
          <w:rFonts w:cstheme="minorHAnsi"/>
        </w:rPr>
        <w:t xml:space="preserve">We voorzien </w:t>
      </w:r>
      <w:r w:rsidR="00C6092E" w:rsidRPr="00D074F8">
        <w:t xml:space="preserve">een individuele regeling </w:t>
      </w:r>
      <w:r w:rsidRPr="00B90760">
        <w:rPr>
          <w:rFonts w:cstheme="minorHAnsi"/>
        </w:rPr>
        <w:t>voor internen die geen zelfstandig huiswerk kunnen maken, zeer weinig huiswerk hebben, extra ondersteuning nodig hebben …</w:t>
      </w:r>
    </w:p>
    <w:p w14:paraId="6A9D2B8E" w14:textId="5E598CF4" w:rsidR="006405E5" w:rsidRDefault="00B90760" w:rsidP="00B90760">
      <w:pPr>
        <w:jc w:val="both"/>
        <w:rPr>
          <w:rFonts w:cstheme="minorHAnsi"/>
        </w:rPr>
      </w:pPr>
      <w:r w:rsidRPr="00B90760">
        <w:rPr>
          <w:rFonts w:cstheme="minorHAnsi"/>
        </w:rPr>
        <w:t>Het internaat beslist welke internen tot deze aparte studie toegelaten worden. Wanneer een intern tijdens deze studie storend gedrag vertoont kan hij/zij uitgesloten worden van deze studie. Hij/zij dient dan in de grote studiezaal de studie te doen.</w:t>
      </w:r>
    </w:p>
    <w:p w14:paraId="4CDF9537" w14:textId="30BE3303"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lastRenderedPageBreak/>
        <w:t>2.1.</w:t>
      </w:r>
      <w:r w:rsidR="006405E5">
        <w:rPr>
          <w:rFonts w:asciiTheme="minorHAnsi" w:hAnsiTheme="minorHAnsi" w:cstheme="minorHAnsi"/>
        </w:rPr>
        <w:t>5</w:t>
      </w:r>
      <w:r w:rsidRPr="00115C66">
        <w:rPr>
          <w:rFonts w:asciiTheme="minorHAnsi" w:hAnsiTheme="minorHAnsi" w:cstheme="minorHAnsi"/>
        </w:rPr>
        <w:t>. Computergebruik</w:t>
      </w:r>
    </w:p>
    <w:p w14:paraId="344E57F3" w14:textId="7146C6E9" w:rsidR="00A2702A" w:rsidRPr="007D3371" w:rsidRDefault="001C72C6" w:rsidP="00215097">
      <w:pPr>
        <w:jc w:val="both"/>
        <w:rPr>
          <w:rFonts w:cstheme="minorHAnsi"/>
          <w:iCs/>
        </w:rPr>
      </w:pPr>
      <w:r w:rsidRPr="007D3371">
        <w:rPr>
          <w:rFonts w:cstheme="minorHAnsi"/>
          <w:iCs/>
        </w:rPr>
        <w:t>Iedere intern (</w:t>
      </w:r>
      <w:proofErr w:type="spellStart"/>
      <w:r w:rsidRPr="007D3371">
        <w:rPr>
          <w:rFonts w:cstheme="minorHAnsi"/>
          <w:iCs/>
        </w:rPr>
        <w:t>uitz</w:t>
      </w:r>
      <w:proofErr w:type="spellEnd"/>
      <w:r w:rsidRPr="007D3371">
        <w:rPr>
          <w:rFonts w:cstheme="minorHAnsi"/>
          <w:iCs/>
        </w:rPr>
        <w:t xml:space="preserve">. het lager onderwijs) mag een </w:t>
      </w:r>
      <w:r w:rsidR="004E31B1">
        <w:rPr>
          <w:rFonts w:cstheme="minorHAnsi"/>
          <w:iCs/>
        </w:rPr>
        <w:t>laptop</w:t>
      </w:r>
      <w:r w:rsidR="00374DA9" w:rsidRPr="007D3371">
        <w:rPr>
          <w:rFonts w:cstheme="minorHAnsi"/>
          <w:iCs/>
        </w:rPr>
        <w:t>/tablet</w:t>
      </w:r>
      <w:r w:rsidRPr="007D3371">
        <w:rPr>
          <w:rFonts w:cstheme="minorHAnsi"/>
          <w:iCs/>
        </w:rPr>
        <w:t xml:space="preserve"> meebrengen of krijgt de gelegenheid om tijdens de week gebruik te maken van de computers op het internaat. </w:t>
      </w:r>
    </w:p>
    <w:p w14:paraId="4CDF9539" w14:textId="67BBE132" w:rsidR="001C72C6" w:rsidRPr="00115C66" w:rsidRDefault="001C72C6" w:rsidP="00215097">
      <w:pPr>
        <w:jc w:val="both"/>
        <w:rPr>
          <w:rFonts w:cstheme="minorHAnsi"/>
        </w:rPr>
      </w:pPr>
      <w:r w:rsidRPr="00115C66">
        <w:rPr>
          <w:rFonts w:cstheme="minorHAnsi"/>
        </w:rPr>
        <w:t xml:space="preserve">Elke </w:t>
      </w:r>
      <w:r w:rsidR="00371C7E" w:rsidRPr="00115C66">
        <w:rPr>
          <w:rFonts w:cstheme="minorHAnsi"/>
        </w:rPr>
        <w:t>groep</w:t>
      </w:r>
      <w:r w:rsidRPr="00115C66">
        <w:rPr>
          <w:rFonts w:cstheme="minorHAnsi"/>
        </w:rPr>
        <w:t xml:space="preserve"> maakt zijn afspraken met de internen rond het pc-gebruik.</w:t>
      </w:r>
    </w:p>
    <w:p w14:paraId="4CDF953A" w14:textId="47F87196" w:rsidR="001C72C6" w:rsidRDefault="001C72C6" w:rsidP="00215097">
      <w:pPr>
        <w:jc w:val="both"/>
        <w:rPr>
          <w:rFonts w:cstheme="minorHAnsi"/>
        </w:rPr>
      </w:pPr>
      <w:r w:rsidRPr="00115C66">
        <w:rPr>
          <w:rFonts w:cstheme="minorHAnsi"/>
        </w:rPr>
        <w:t xml:space="preserve">Alle </w:t>
      </w:r>
      <w:proofErr w:type="spellStart"/>
      <w:r w:rsidRPr="00115C66">
        <w:rPr>
          <w:rFonts w:cstheme="minorHAnsi"/>
        </w:rPr>
        <w:t>internaatscomputers</w:t>
      </w:r>
      <w:proofErr w:type="spellEnd"/>
      <w:r w:rsidRPr="00115C66">
        <w:rPr>
          <w:rFonts w:cstheme="minorHAnsi"/>
        </w:rPr>
        <w:t xml:space="preserve"> beschikken over een Office-pakket. Dit mag gratis door de internen gebruikt w</w:t>
      </w:r>
      <w:r w:rsidR="00371C7E" w:rsidRPr="00115C66">
        <w:rPr>
          <w:rFonts w:cstheme="minorHAnsi"/>
        </w:rPr>
        <w:t>orden. Indien er een ander programma</w:t>
      </w:r>
      <w:r w:rsidRPr="00115C66">
        <w:rPr>
          <w:rFonts w:cstheme="minorHAnsi"/>
        </w:rPr>
        <w:t xml:space="preserve"> geïnstalleerd moet worden, dient dit aangevraagd te worden.</w:t>
      </w:r>
    </w:p>
    <w:p w14:paraId="212A630F" w14:textId="0AC748D0" w:rsidR="002E4CF6" w:rsidRPr="00115C66" w:rsidRDefault="002E4CF6" w:rsidP="00215097">
      <w:pPr>
        <w:jc w:val="both"/>
        <w:rPr>
          <w:rFonts w:cstheme="minorHAnsi"/>
        </w:rPr>
      </w:pPr>
      <w:r>
        <w:rPr>
          <w:rFonts w:cstheme="minorHAnsi"/>
        </w:rPr>
        <w:t xml:space="preserve">Wanneer een intern </w:t>
      </w:r>
      <w:r w:rsidR="000313A3">
        <w:rPr>
          <w:rFonts w:cstheme="minorHAnsi"/>
        </w:rPr>
        <w:t xml:space="preserve">voor school dient te printen kan hij/zij dit mailen naar </w:t>
      </w:r>
      <w:hyperlink r:id="rId10" w:history="1">
        <w:r w:rsidR="004D3AD5" w:rsidRPr="00A035D2">
          <w:rPr>
            <w:rStyle w:val="Hyperlink"/>
            <w:rFonts w:cstheme="minorHAnsi"/>
          </w:rPr>
          <w:t>imb.huiswerk@telenet.be</w:t>
        </w:r>
      </w:hyperlink>
      <w:r w:rsidR="004D3AD5">
        <w:rPr>
          <w:rFonts w:cstheme="minorHAnsi"/>
        </w:rPr>
        <w:t xml:space="preserve">.  </w:t>
      </w:r>
      <w:r w:rsidR="00E6680F">
        <w:rPr>
          <w:rFonts w:cstheme="minorHAnsi"/>
        </w:rPr>
        <w:t>D</w:t>
      </w:r>
      <w:r w:rsidR="00E624CB">
        <w:rPr>
          <w:rFonts w:cstheme="minorHAnsi"/>
        </w:rPr>
        <w:t xml:space="preserve">eze kopieën worden aan het einde van elk trimester </w:t>
      </w:r>
      <w:r w:rsidR="004938AD">
        <w:rPr>
          <w:rFonts w:cstheme="minorHAnsi"/>
        </w:rPr>
        <w:t>afgerekend.</w:t>
      </w:r>
    </w:p>
    <w:p w14:paraId="4CDF953B" w14:textId="77777777" w:rsidR="001C72C6" w:rsidRPr="00115C66" w:rsidRDefault="001C72C6" w:rsidP="00215097">
      <w:pPr>
        <w:jc w:val="both"/>
        <w:rPr>
          <w:rFonts w:cstheme="minorHAnsi"/>
        </w:rPr>
      </w:pPr>
      <w:r w:rsidRPr="00115C66">
        <w:rPr>
          <w:rFonts w:cstheme="minorHAnsi"/>
        </w:rPr>
        <w:t>De computer en toebehoren dienen enkel en alleen ter ondersteuning van het schoolwerk (tenzij anders toegelaten door de begeleiding).</w:t>
      </w:r>
    </w:p>
    <w:p w14:paraId="4CDF953C" w14:textId="6327BE20" w:rsidR="001C72C6" w:rsidRDefault="001C72C6" w:rsidP="00215097">
      <w:pPr>
        <w:jc w:val="both"/>
        <w:rPr>
          <w:rFonts w:cstheme="minorHAnsi"/>
        </w:rPr>
      </w:pPr>
      <w:r w:rsidRPr="00115C66">
        <w:rPr>
          <w:rFonts w:cstheme="minorHAnsi"/>
        </w:rPr>
        <w:t>Het pc-gebruik is de verantwoordelijkheid van de intern zelf. Het is verboden om programma's te downloaden. Je bezoekt ook geen sites die aanstootgevend materiaal bevatten.</w:t>
      </w:r>
    </w:p>
    <w:p w14:paraId="06B5BB0E" w14:textId="3224A565" w:rsidR="00AA6FBD" w:rsidRPr="00115C66" w:rsidRDefault="00AA6FBD" w:rsidP="00215097">
      <w:pPr>
        <w:jc w:val="both"/>
        <w:rPr>
          <w:rFonts w:cstheme="minorHAnsi"/>
        </w:rPr>
      </w:pPr>
      <w:r>
        <w:rPr>
          <w:rFonts w:cstheme="minorHAnsi"/>
        </w:rPr>
        <w:t xml:space="preserve">Op alle computers is het programma </w:t>
      </w:r>
      <w:proofErr w:type="spellStart"/>
      <w:r>
        <w:rPr>
          <w:rFonts w:cstheme="minorHAnsi"/>
        </w:rPr>
        <w:t>Deepfreeze</w:t>
      </w:r>
      <w:proofErr w:type="spellEnd"/>
      <w:r>
        <w:rPr>
          <w:rFonts w:cstheme="minorHAnsi"/>
        </w:rPr>
        <w:t xml:space="preserve"> </w:t>
      </w:r>
      <w:r w:rsidR="003D1533">
        <w:rPr>
          <w:rFonts w:cstheme="minorHAnsi"/>
        </w:rPr>
        <w:t xml:space="preserve">geïnstalleerd. Dit </w:t>
      </w:r>
      <w:r w:rsidR="00301D98">
        <w:rPr>
          <w:rFonts w:cstheme="minorHAnsi"/>
        </w:rPr>
        <w:t xml:space="preserve">programma zorgt ervoor dat na het afsluiten van de computer </w:t>
      </w:r>
      <w:r w:rsidR="00450A7F">
        <w:rPr>
          <w:rFonts w:cstheme="minorHAnsi"/>
        </w:rPr>
        <w:t xml:space="preserve">alles </w:t>
      </w:r>
      <w:r w:rsidR="00EF53F1">
        <w:rPr>
          <w:rFonts w:cstheme="minorHAnsi"/>
        </w:rPr>
        <w:t>wat bijkomend werd gedownload, geïnstalleerd</w:t>
      </w:r>
      <w:r w:rsidR="006A0548">
        <w:rPr>
          <w:rFonts w:cstheme="minorHAnsi"/>
        </w:rPr>
        <w:t>,</w:t>
      </w:r>
      <w:r w:rsidR="00EF53F1">
        <w:rPr>
          <w:rFonts w:cstheme="minorHAnsi"/>
        </w:rPr>
        <w:t xml:space="preserve"> opgeslagen … wordt verwijderd</w:t>
      </w:r>
      <w:r w:rsidR="00DE44F0">
        <w:rPr>
          <w:rFonts w:cstheme="minorHAnsi"/>
        </w:rPr>
        <w:t>.</w:t>
      </w:r>
      <w:r w:rsidR="003D1533">
        <w:rPr>
          <w:rFonts w:cstheme="minorHAnsi"/>
        </w:rPr>
        <w:t xml:space="preserve">  </w:t>
      </w:r>
      <w:r>
        <w:rPr>
          <w:rFonts w:cstheme="minorHAnsi"/>
        </w:rPr>
        <w:t xml:space="preserve"> </w:t>
      </w:r>
    </w:p>
    <w:p w14:paraId="4CDF953D" w14:textId="078F4688" w:rsidR="001C72C6" w:rsidRPr="00115C66" w:rsidRDefault="001C72C6" w:rsidP="00215097">
      <w:pPr>
        <w:jc w:val="both"/>
        <w:rPr>
          <w:rFonts w:cstheme="minorHAnsi"/>
        </w:rPr>
      </w:pPr>
      <w:r w:rsidRPr="00115C66">
        <w:rPr>
          <w:rFonts w:cstheme="minorHAnsi"/>
        </w:rPr>
        <w:t>Indien de begeleiding merkt dat</w:t>
      </w:r>
      <w:r w:rsidR="00F757C9" w:rsidRPr="00115C66">
        <w:rPr>
          <w:rFonts w:cstheme="minorHAnsi"/>
        </w:rPr>
        <w:t xml:space="preserve"> </w:t>
      </w:r>
      <w:r w:rsidRPr="00115C66">
        <w:rPr>
          <w:rFonts w:cstheme="minorHAnsi"/>
        </w:rPr>
        <w:t>je misbruik maakt van je pc en de afspraken niet naleeft, dan</w:t>
      </w:r>
      <w:r w:rsidR="00371C7E" w:rsidRPr="00115C66">
        <w:rPr>
          <w:rFonts w:cstheme="minorHAnsi"/>
        </w:rPr>
        <w:t xml:space="preserve"> </w:t>
      </w:r>
      <w:r w:rsidRPr="00115C66">
        <w:rPr>
          <w:rFonts w:cstheme="minorHAnsi"/>
        </w:rPr>
        <w:t>zullen zij je de toegang tot het internet tijdelijk of definitief ontzeggen of je pc in beslag</w:t>
      </w:r>
      <w:r w:rsidR="00371C7E" w:rsidRPr="00115C66">
        <w:rPr>
          <w:rFonts w:cstheme="minorHAnsi"/>
        </w:rPr>
        <w:t xml:space="preserve"> </w:t>
      </w:r>
      <w:r w:rsidRPr="00115C66">
        <w:rPr>
          <w:rFonts w:cstheme="minorHAnsi"/>
        </w:rPr>
        <w:t>nemen. Enkel en alleen de sites die door de school en het internaat vrijgegeven worden,</w:t>
      </w:r>
      <w:r w:rsidR="00371C7E" w:rsidRPr="00115C66">
        <w:rPr>
          <w:rFonts w:cstheme="minorHAnsi"/>
        </w:rPr>
        <w:t xml:space="preserve"> </w:t>
      </w:r>
      <w:r w:rsidRPr="00115C66">
        <w:rPr>
          <w:rFonts w:cstheme="minorHAnsi"/>
        </w:rPr>
        <w:t>mag men gebruiken.</w:t>
      </w:r>
    </w:p>
    <w:p w14:paraId="4CDF953E" w14:textId="34D5CBC0" w:rsidR="001C72C6" w:rsidRPr="00115C66" w:rsidRDefault="001C72C6" w:rsidP="00215097">
      <w:pPr>
        <w:jc w:val="both"/>
        <w:rPr>
          <w:rFonts w:cstheme="minorHAnsi"/>
        </w:rPr>
      </w:pPr>
      <w:r w:rsidRPr="00115C66">
        <w:rPr>
          <w:rFonts w:cstheme="minorHAnsi"/>
        </w:rPr>
        <w:t>Alle gemaakte taken, afgehaalde afbeeldingen</w:t>
      </w:r>
      <w:r w:rsidR="00605120" w:rsidRPr="00115C66">
        <w:rPr>
          <w:rFonts w:cstheme="minorHAnsi"/>
        </w:rPr>
        <w:t xml:space="preserve"> </w:t>
      </w:r>
      <w:r w:rsidRPr="00115C66">
        <w:rPr>
          <w:rFonts w:cstheme="minorHAnsi"/>
        </w:rPr>
        <w:t>... dienen op een eigen USB stick opgeslagen te worden. Dit zorgt ervoor dat de harde schijf van de computer vrij blijft en dat de computer vlot blijft werken.</w:t>
      </w:r>
    </w:p>
    <w:p w14:paraId="4CDF953F" w14:textId="77777777" w:rsidR="001C72C6" w:rsidRPr="00115C66" w:rsidRDefault="001C72C6" w:rsidP="00215097">
      <w:pPr>
        <w:jc w:val="both"/>
        <w:rPr>
          <w:rFonts w:cstheme="minorHAnsi"/>
        </w:rPr>
      </w:pPr>
      <w:r w:rsidRPr="00115C66">
        <w:rPr>
          <w:rFonts w:cstheme="minorHAnsi"/>
        </w:rPr>
        <w:t>Het gebruik van de computers is gratis.</w:t>
      </w:r>
    </w:p>
    <w:p w14:paraId="4CDF9540" w14:textId="4D89C2AA" w:rsidR="001C72C6" w:rsidRPr="00115C66" w:rsidRDefault="001C72C6" w:rsidP="00215097">
      <w:pPr>
        <w:jc w:val="both"/>
        <w:rPr>
          <w:rFonts w:cstheme="minorHAnsi"/>
        </w:rPr>
      </w:pPr>
      <w:r w:rsidRPr="00115C66">
        <w:rPr>
          <w:rFonts w:cstheme="minorHAnsi"/>
          <w:u w:val="single"/>
        </w:rPr>
        <w:t>Algemeen:</w:t>
      </w:r>
      <w:r w:rsidRPr="00115C66">
        <w:rPr>
          <w:rFonts w:cstheme="minorHAnsi"/>
        </w:rPr>
        <w:t xml:space="preserve"> De intern zorgt ervoor dat zijn/haar pc beschikt over de gewenste programma's (b.v. office, virusscanner...). Het omzeilen van de beveiligingen van de server, het hacken van gegevens, het cyberpesten, ... en elk misbruik van de pc of internet zullen zwaar gesanctioneerd worden. Elke intern houdt zich aan de gemaakte afspraken per </w:t>
      </w:r>
      <w:r w:rsidR="00CF4E32">
        <w:rPr>
          <w:rFonts w:cstheme="minorHAnsi"/>
        </w:rPr>
        <w:t>leefgroep</w:t>
      </w:r>
      <w:r w:rsidRPr="00115C66">
        <w:rPr>
          <w:rFonts w:cstheme="minorHAnsi"/>
        </w:rPr>
        <w:t>.</w:t>
      </w:r>
    </w:p>
    <w:p w14:paraId="4CDF9541" w14:textId="77777777" w:rsidR="001C72C6" w:rsidRPr="00115C66" w:rsidRDefault="001C72C6" w:rsidP="00215097">
      <w:pPr>
        <w:jc w:val="both"/>
        <w:rPr>
          <w:rFonts w:cstheme="minorHAnsi"/>
        </w:rPr>
      </w:pPr>
      <w:r w:rsidRPr="00115C66">
        <w:rPr>
          <w:rFonts w:cstheme="minorHAnsi"/>
        </w:rPr>
        <w:t>Aan de instellingen van de pc's van het internaat zelf mag men NIETS wijzigen.</w:t>
      </w:r>
    </w:p>
    <w:p w14:paraId="4CDF9542" w14:textId="77777777" w:rsidR="001C72C6" w:rsidRDefault="001C72C6" w:rsidP="00215097">
      <w:pPr>
        <w:jc w:val="both"/>
        <w:rPr>
          <w:rFonts w:cstheme="minorHAnsi"/>
        </w:rPr>
      </w:pPr>
      <w:r w:rsidRPr="00115C66">
        <w:rPr>
          <w:rFonts w:cstheme="minorHAnsi"/>
        </w:rPr>
        <w:t xml:space="preserve">Verbinden met internet op de kamer of in het </w:t>
      </w:r>
      <w:proofErr w:type="spellStart"/>
      <w:r w:rsidRPr="00115C66">
        <w:rPr>
          <w:rFonts w:cstheme="minorHAnsi"/>
        </w:rPr>
        <w:t>internaatsgebouw</w:t>
      </w:r>
      <w:proofErr w:type="spellEnd"/>
      <w:r w:rsidRPr="00115C66">
        <w:rPr>
          <w:rFonts w:cstheme="minorHAnsi"/>
        </w:rPr>
        <w:t xml:space="preserve"> doen we via WIF</w:t>
      </w:r>
      <w:r w:rsidR="00371C7E" w:rsidRPr="00115C66">
        <w:rPr>
          <w:rFonts w:cstheme="minorHAnsi"/>
        </w:rPr>
        <w:t>I.</w:t>
      </w:r>
      <w:r w:rsidRPr="00115C66">
        <w:rPr>
          <w:rFonts w:cstheme="minorHAnsi"/>
        </w:rPr>
        <w:t xml:space="preserve"> De exacte afspraken hieromtrent worden per leefgroep meegedeeld omdat ze ook per leefgroep verschillend zijn. Bij overtreding van deze afspraken kan de toegang tot het Internet ontzegd worden.</w:t>
      </w:r>
    </w:p>
    <w:p w14:paraId="4FF55F2B" w14:textId="3F919E39" w:rsidR="001E5463" w:rsidRDefault="001E5463" w:rsidP="00215097">
      <w:pPr>
        <w:pStyle w:val="Kop3"/>
        <w:jc w:val="both"/>
        <w:rPr>
          <w:rFonts w:asciiTheme="minorHAnsi" w:hAnsiTheme="minorHAnsi" w:cstheme="minorHAnsi"/>
        </w:rPr>
      </w:pPr>
      <w:bookmarkStart w:id="16" w:name="_Toc164257657"/>
      <w:r w:rsidRPr="00115C66">
        <w:rPr>
          <w:rFonts w:asciiTheme="minorHAnsi" w:hAnsiTheme="minorHAnsi" w:cstheme="minorHAnsi"/>
        </w:rPr>
        <w:t>2.</w:t>
      </w:r>
      <w:r>
        <w:rPr>
          <w:rFonts w:asciiTheme="minorHAnsi" w:hAnsiTheme="minorHAnsi" w:cstheme="minorHAnsi"/>
        </w:rPr>
        <w:t xml:space="preserve">2 </w:t>
      </w:r>
      <w:r w:rsidR="003E6950" w:rsidRPr="003E6950">
        <w:rPr>
          <w:rFonts w:asciiTheme="minorHAnsi" w:hAnsiTheme="minorHAnsi" w:cstheme="minorHAnsi"/>
        </w:rPr>
        <w:t>Namiddagstudie in de examenperiodes</w:t>
      </w:r>
      <w:bookmarkEnd w:id="16"/>
    </w:p>
    <w:p w14:paraId="01C6398C" w14:textId="77777777" w:rsidR="001B7FA1" w:rsidRDefault="001B7FA1" w:rsidP="001B7FA1">
      <w:pPr>
        <w:rPr>
          <w:lang w:eastAsia="nl-BE"/>
        </w:rPr>
      </w:pPr>
      <w:r>
        <w:rPr>
          <w:lang w:eastAsia="nl-BE"/>
        </w:rPr>
        <w:t>Tijdens de examenperiode volgen de internen de namiddag studie op het internaat. Er is namiddag studie voorzien van 13u00 tot 14u15 en van 14u45 tot 16u00.</w:t>
      </w:r>
    </w:p>
    <w:p w14:paraId="34B9C63E" w14:textId="130C0689" w:rsidR="005118FE" w:rsidRDefault="005118FE" w:rsidP="001B7FA1">
      <w:pPr>
        <w:rPr>
          <w:lang w:eastAsia="nl-BE"/>
        </w:rPr>
      </w:pPr>
      <w:r>
        <w:rPr>
          <w:lang w:eastAsia="nl-BE"/>
        </w:rPr>
        <w:t>Tijdens de examens is er voor de inter</w:t>
      </w:r>
      <w:r w:rsidR="00CC3182">
        <w:rPr>
          <w:lang w:eastAsia="nl-BE"/>
        </w:rPr>
        <w:t>nen van de oudste groep ’s avonds nog een extra studiemoment van 21u00 tot 21u45</w:t>
      </w:r>
      <w:r w:rsidR="001D040A">
        <w:rPr>
          <w:lang w:eastAsia="nl-BE"/>
        </w:rPr>
        <w:t xml:space="preserve">. </w:t>
      </w:r>
      <w:r w:rsidR="001D040A" w:rsidRPr="008226BC">
        <w:t>In overleg kan deze studie wegvallen.</w:t>
      </w:r>
    </w:p>
    <w:p w14:paraId="2C9A5A58" w14:textId="0013DD08" w:rsidR="001B7FA1" w:rsidRDefault="001B7FA1" w:rsidP="001B7FA1">
      <w:pPr>
        <w:rPr>
          <w:lang w:eastAsia="nl-BE"/>
        </w:rPr>
      </w:pPr>
      <w:r>
        <w:rPr>
          <w:lang w:eastAsia="nl-BE"/>
        </w:rPr>
        <w:lastRenderedPageBreak/>
        <w:t>De internen</w:t>
      </w:r>
      <w:r w:rsidR="006D458A">
        <w:rPr>
          <w:lang w:eastAsia="nl-BE"/>
        </w:rPr>
        <w:t xml:space="preserve"> van de derde graad</w:t>
      </w:r>
      <w:r>
        <w:rPr>
          <w:lang w:eastAsia="nl-BE"/>
        </w:rPr>
        <w:t xml:space="preserve"> die in Borgloon op school zitten en om 10u00 gedaan hebben mogen vervolgens </w:t>
      </w:r>
      <w:r w:rsidR="005433B7">
        <w:rPr>
          <w:lang w:eastAsia="nl-BE"/>
        </w:rPr>
        <w:t xml:space="preserve">zelfstandig </w:t>
      </w:r>
      <w:r>
        <w:rPr>
          <w:lang w:eastAsia="nl-BE"/>
        </w:rPr>
        <w:t xml:space="preserve">naar het internaat komen. </w:t>
      </w:r>
      <w:r w:rsidR="00854B57" w:rsidRPr="00854B57">
        <w:rPr>
          <w:lang w:eastAsia="nl-BE"/>
        </w:rPr>
        <w:t>De anderen volgen de studie op school tot 12u00.</w:t>
      </w:r>
    </w:p>
    <w:p w14:paraId="3888BB70" w14:textId="77777777" w:rsidR="001B7FA1" w:rsidRDefault="001B7FA1" w:rsidP="001B7FA1">
      <w:pPr>
        <w:rPr>
          <w:lang w:eastAsia="nl-BE"/>
        </w:rPr>
      </w:pPr>
      <w:r>
        <w:rPr>
          <w:lang w:eastAsia="nl-BE"/>
        </w:rPr>
        <w:t>De internen die in Tongeren op school zitten worden om 12u00 door de bus opgehaald op de gewone stopplaatsen. Als zij om 10u00 gedaan hebben volgen ze tot 12u00 studie op de school.</w:t>
      </w:r>
    </w:p>
    <w:p w14:paraId="71A00CF8" w14:textId="55C47A54" w:rsidR="003E6950" w:rsidRPr="00BD770B" w:rsidRDefault="001B7FA1" w:rsidP="00BD770B">
      <w:pPr>
        <w:rPr>
          <w:lang w:eastAsia="nl-BE"/>
        </w:rPr>
      </w:pPr>
      <w:r>
        <w:rPr>
          <w:lang w:eastAsia="nl-BE"/>
        </w:rPr>
        <w:t>De internen van de 3</w:t>
      </w:r>
      <w:r w:rsidR="005433B7" w:rsidRPr="005433B7">
        <w:rPr>
          <w:vertAlign w:val="superscript"/>
          <w:lang w:eastAsia="nl-BE"/>
        </w:rPr>
        <w:t>de</w:t>
      </w:r>
      <w:r w:rsidR="005433B7">
        <w:rPr>
          <w:lang w:eastAsia="nl-BE"/>
        </w:rPr>
        <w:t xml:space="preserve"> </w:t>
      </w:r>
      <w:r>
        <w:rPr>
          <w:lang w:eastAsia="nl-BE"/>
        </w:rPr>
        <w:t>graad secundair onderwijs die in Tongeren op school zitten mogen, als hun examen eindigt om 10u00 op eigen verantwoordelijkheid en eigen kosten onmiddellijk naar het internaat komen. De ouders dienen hiervoor vooraf toestemming te geven. Bij aankomst op het internaat melden ze zich onmiddellijk bij de directeur.</w:t>
      </w:r>
    </w:p>
    <w:p w14:paraId="648ED16E" w14:textId="3FA3C603" w:rsidR="00F9379A" w:rsidRDefault="00F9379A" w:rsidP="00215097">
      <w:pPr>
        <w:pStyle w:val="Kop3"/>
        <w:jc w:val="both"/>
        <w:rPr>
          <w:rFonts w:asciiTheme="minorHAnsi" w:hAnsiTheme="minorHAnsi" w:cstheme="minorHAnsi"/>
        </w:rPr>
      </w:pPr>
      <w:bookmarkStart w:id="17" w:name="_Toc164257658"/>
      <w:r>
        <w:rPr>
          <w:rFonts w:asciiTheme="minorHAnsi" w:hAnsiTheme="minorHAnsi" w:cstheme="minorHAnsi"/>
        </w:rPr>
        <w:t>2.</w:t>
      </w:r>
      <w:r w:rsidR="001E5463">
        <w:rPr>
          <w:rFonts w:asciiTheme="minorHAnsi" w:hAnsiTheme="minorHAnsi" w:cstheme="minorHAnsi"/>
        </w:rPr>
        <w:t xml:space="preserve">3 </w:t>
      </w:r>
      <w:r>
        <w:rPr>
          <w:rFonts w:asciiTheme="minorHAnsi" w:hAnsiTheme="minorHAnsi" w:cstheme="minorHAnsi"/>
        </w:rPr>
        <w:t>Activiteiten</w:t>
      </w:r>
      <w:bookmarkEnd w:id="17"/>
    </w:p>
    <w:p w14:paraId="4D067D74" w14:textId="64BAF327" w:rsidR="00554CA2" w:rsidRPr="00554CA2" w:rsidRDefault="00554CA2" w:rsidP="00554CA2">
      <w:pPr>
        <w:jc w:val="both"/>
      </w:pPr>
      <w:r w:rsidRPr="00554CA2">
        <w:t xml:space="preserve">Op woensdagnamiddag wordt er per groep een activiteit georganiseerd voor de internen. Voor de groepen Lager Onderwijs en groep 2 zijn deze activiteiten verplicht. Voor groep 3 is 1 activiteit per maand verplicht. We geloven ten zeerste in de meerwaarde van deze activiteiten daarom wordt afwezigheid op deze activiteiten ten zeerste afgekeurd. </w:t>
      </w:r>
      <w:r w:rsidR="00273C49" w:rsidRPr="00273C49">
        <w:t>Uitzonderlijk, bijvoorbeeld om medische redenen, kan een afwezigheid op woensdagnamiddag toegestaan worden door de directie. De intern verlaat in dat geval het internaat onmiddellijk na de school. De verloren studietijd dient hij/zij zelfstandig in te halen</w:t>
      </w:r>
      <w:r w:rsidR="00273C49">
        <w:t xml:space="preserve">. </w:t>
      </w:r>
      <w:r w:rsidRPr="00554CA2">
        <w:t>De activiteiten zijn niet inbegrepen maar dienen apart afgerekend te worden. Bij het begin van het schooljaar vragen we om 50€ ontspanningsgeld te storten. In het heen -en weerschriftje</w:t>
      </w:r>
      <w:r w:rsidR="001D040A">
        <w:t>/</w:t>
      </w:r>
      <w:proofErr w:type="spellStart"/>
      <w:r w:rsidR="001D040A">
        <w:t>smartschool</w:t>
      </w:r>
      <w:proofErr w:type="spellEnd"/>
      <w:r w:rsidRPr="00554CA2">
        <w:t xml:space="preserve"> wordt de stand van de “rekening” van het ontspanningsgeld bijgehouden door de opvoeders. Wanneer de rekening richting 0€ gaat, zal de opvoeder in het boekje noteren dat er geld dient bijgestort te worden. We vragen bij voorkeur om dit geld over te schrijven zodat de internen niet met geld moeten rondlopen.  </w:t>
      </w:r>
    </w:p>
    <w:p w14:paraId="4CDF9543" w14:textId="0E2705F3" w:rsidR="001C72C6" w:rsidRPr="00115C66" w:rsidRDefault="001C72C6" w:rsidP="00CE7AFB">
      <w:pPr>
        <w:pStyle w:val="Kop3"/>
        <w:jc w:val="both"/>
        <w:rPr>
          <w:rFonts w:asciiTheme="minorHAnsi" w:hAnsiTheme="minorHAnsi" w:cstheme="minorHAnsi"/>
        </w:rPr>
      </w:pPr>
      <w:bookmarkStart w:id="18" w:name="_Toc164257659"/>
      <w:r w:rsidRPr="00115C66">
        <w:rPr>
          <w:rFonts w:asciiTheme="minorHAnsi" w:hAnsiTheme="minorHAnsi" w:cstheme="minorHAnsi"/>
        </w:rPr>
        <w:t>2.</w:t>
      </w:r>
      <w:r w:rsidR="001E5463">
        <w:rPr>
          <w:rFonts w:asciiTheme="minorHAnsi" w:hAnsiTheme="minorHAnsi" w:cstheme="minorHAnsi"/>
        </w:rPr>
        <w:t>4</w:t>
      </w:r>
      <w:r w:rsidR="001E5463" w:rsidRPr="00115C66">
        <w:rPr>
          <w:rFonts w:asciiTheme="minorHAnsi" w:hAnsiTheme="minorHAnsi" w:cstheme="minorHAnsi"/>
        </w:rPr>
        <w:t xml:space="preserve"> </w:t>
      </w:r>
      <w:r w:rsidRPr="00115C66">
        <w:rPr>
          <w:rFonts w:asciiTheme="minorHAnsi" w:hAnsiTheme="minorHAnsi" w:cstheme="minorHAnsi"/>
        </w:rPr>
        <w:t>Opvolging van de resultaten</w:t>
      </w:r>
      <w:bookmarkEnd w:id="18"/>
    </w:p>
    <w:p w14:paraId="4CDF9544" w14:textId="694BA95C" w:rsidR="001C72C6" w:rsidRPr="00115C66" w:rsidRDefault="001C72C6" w:rsidP="00215097">
      <w:pPr>
        <w:jc w:val="both"/>
        <w:rPr>
          <w:rFonts w:cstheme="minorHAnsi"/>
        </w:rPr>
      </w:pPr>
      <w:r w:rsidRPr="00115C66">
        <w:rPr>
          <w:rFonts w:cstheme="minorHAnsi"/>
        </w:rPr>
        <w:t xml:space="preserve">Om een efficiënte studiebegeleiding mogelijk te maken, wisselt het internaat informatie uit met de school, CLB of externe diensten van de internen. Dit nauwe contact stelt de begeleiding in staat de studie-opvolging te optimaliseren. Door dit reglement te ondertekenen geef je ons hiervoor de toestemming. Het internaat vraagt ook, voor een optimale opvolging van de intern, inloggegevens voor Smartschool op bij de betrokken scholen. Wij vragen openheid van de </w:t>
      </w:r>
      <w:r w:rsidR="00014F2F">
        <w:rPr>
          <w:rFonts w:cstheme="minorHAnsi"/>
        </w:rPr>
        <w:t>ouders/voogd</w:t>
      </w:r>
      <w:r w:rsidRPr="00115C66">
        <w:rPr>
          <w:rFonts w:cstheme="minorHAnsi"/>
        </w:rPr>
        <w:t xml:space="preserve"> tijdens het intakegesprek om het internaat op de hoogte te stellen van problematieken rond studie en/of sociale-emotionele aard. </w:t>
      </w:r>
      <w:r w:rsidRPr="00306BE0">
        <w:rPr>
          <w:rFonts w:cstheme="minorHAnsi"/>
        </w:rPr>
        <w:t>Vanuit een gedeelde zorg voor elke intern hebben wij een engagementsverklaring tussen alle participanten (CLB - school - internaat) om voor de intern de nodige privacy te vrijwaren en een optimale opvolging te bieden.</w:t>
      </w:r>
    </w:p>
    <w:p w14:paraId="4CDF9545" w14:textId="77777777" w:rsidR="001C72C6" w:rsidRDefault="001C72C6" w:rsidP="00215097">
      <w:pPr>
        <w:jc w:val="both"/>
        <w:rPr>
          <w:rFonts w:cstheme="minorHAnsi"/>
        </w:rPr>
      </w:pPr>
      <w:r w:rsidRPr="00115C66">
        <w:rPr>
          <w:rFonts w:cstheme="minorHAnsi"/>
        </w:rPr>
        <w:t xml:space="preserve">Het document inzake de goedkeuring voor toegang tot </w:t>
      </w:r>
      <w:proofErr w:type="spellStart"/>
      <w:r w:rsidRPr="00115C66">
        <w:rPr>
          <w:rFonts w:cstheme="minorHAnsi"/>
        </w:rPr>
        <w:t>smartschool</w:t>
      </w:r>
      <w:proofErr w:type="spellEnd"/>
      <w:r w:rsidRPr="00115C66">
        <w:rPr>
          <w:rFonts w:cstheme="minorHAnsi"/>
        </w:rPr>
        <w:t xml:space="preserve"> kan u terugvinden in bijlage 4.</w:t>
      </w:r>
    </w:p>
    <w:p w14:paraId="4CDF9546" w14:textId="283D2D4A" w:rsidR="001C72C6" w:rsidRPr="00115C66" w:rsidRDefault="001C72C6" w:rsidP="00215097">
      <w:pPr>
        <w:pStyle w:val="Kop3"/>
        <w:jc w:val="both"/>
        <w:rPr>
          <w:rFonts w:asciiTheme="minorHAnsi" w:hAnsiTheme="minorHAnsi" w:cstheme="minorHAnsi"/>
        </w:rPr>
      </w:pPr>
      <w:bookmarkStart w:id="19" w:name="_Toc164257660"/>
      <w:r w:rsidRPr="00115C66">
        <w:rPr>
          <w:rFonts w:asciiTheme="minorHAnsi" w:hAnsiTheme="minorHAnsi" w:cstheme="minorHAnsi"/>
        </w:rPr>
        <w:t>2.</w:t>
      </w:r>
      <w:r w:rsidR="001E5463">
        <w:rPr>
          <w:rFonts w:asciiTheme="minorHAnsi" w:hAnsiTheme="minorHAnsi" w:cstheme="minorHAnsi"/>
        </w:rPr>
        <w:t>5</w:t>
      </w:r>
      <w:r w:rsidR="001E5463" w:rsidRPr="00115C66">
        <w:rPr>
          <w:rFonts w:asciiTheme="minorHAnsi" w:hAnsiTheme="minorHAnsi" w:cstheme="minorHAnsi"/>
        </w:rPr>
        <w:t xml:space="preserve"> </w:t>
      </w:r>
      <w:r w:rsidRPr="00115C66">
        <w:rPr>
          <w:rFonts w:asciiTheme="minorHAnsi" w:hAnsiTheme="minorHAnsi" w:cstheme="minorHAnsi"/>
        </w:rPr>
        <w:t xml:space="preserve">Contact met </w:t>
      </w:r>
      <w:r w:rsidR="00014F2F">
        <w:rPr>
          <w:rFonts w:asciiTheme="minorHAnsi" w:hAnsiTheme="minorHAnsi" w:cstheme="minorHAnsi"/>
        </w:rPr>
        <w:t>ouders/voogd</w:t>
      </w:r>
      <w:bookmarkEnd w:id="19"/>
    </w:p>
    <w:p w14:paraId="1EF3D578" w14:textId="6CD12AC3" w:rsidR="00B83092" w:rsidRDefault="001C72C6" w:rsidP="00215097">
      <w:pPr>
        <w:jc w:val="both"/>
        <w:rPr>
          <w:rFonts w:cstheme="minorHAnsi"/>
        </w:rPr>
      </w:pPr>
      <w:r w:rsidRPr="00115C66">
        <w:rPr>
          <w:rFonts w:cstheme="minorHAnsi"/>
        </w:rPr>
        <w:t xml:space="preserve">De </w:t>
      </w:r>
      <w:proofErr w:type="spellStart"/>
      <w:r w:rsidRPr="00115C66">
        <w:rPr>
          <w:rFonts w:cstheme="minorHAnsi"/>
        </w:rPr>
        <w:t>internaatsdirecteur</w:t>
      </w:r>
      <w:proofErr w:type="spellEnd"/>
      <w:r w:rsidRPr="00115C66">
        <w:rPr>
          <w:rFonts w:cstheme="minorHAnsi"/>
        </w:rPr>
        <w:t xml:space="preserve"> en/of de begeleiding zijn elke werkdag tussen </w:t>
      </w:r>
      <w:r w:rsidR="00F757C9" w:rsidRPr="00115C66">
        <w:rPr>
          <w:rFonts w:cstheme="minorHAnsi"/>
        </w:rPr>
        <w:t>8 uur en 20 uur</w:t>
      </w:r>
      <w:r w:rsidR="009E0160" w:rsidRPr="00115C66">
        <w:rPr>
          <w:rFonts w:cstheme="minorHAnsi"/>
        </w:rPr>
        <w:t xml:space="preserve"> </w:t>
      </w:r>
      <w:r w:rsidR="00246761" w:rsidRPr="00115C66">
        <w:rPr>
          <w:rFonts w:cstheme="minorHAnsi"/>
        </w:rPr>
        <w:t xml:space="preserve">te bereiken </w:t>
      </w:r>
      <w:r w:rsidR="009E0160" w:rsidRPr="00115C66">
        <w:rPr>
          <w:rFonts w:cstheme="minorHAnsi"/>
        </w:rPr>
        <w:t xml:space="preserve">op het nummer </w:t>
      </w:r>
      <w:r w:rsidR="00D04583">
        <w:rPr>
          <w:rFonts w:cstheme="minorHAnsi"/>
        </w:rPr>
        <w:t xml:space="preserve">012 67 23 30 of </w:t>
      </w:r>
      <w:r w:rsidR="00F757C9" w:rsidRPr="00115C66">
        <w:rPr>
          <w:rFonts w:cstheme="minorHAnsi"/>
        </w:rPr>
        <w:t>0476 711 566.</w:t>
      </w:r>
      <w:r w:rsidRPr="00115C66">
        <w:rPr>
          <w:rFonts w:cstheme="minorHAnsi"/>
        </w:rPr>
        <w:t xml:space="preserve"> Er kan ook gemaild worden naar:</w:t>
      </w:r>
      <w:r w:rsidR="009E0160" w:rsidRPr="00115C66">
        <w:rPr>
          <w:rFonts w:cstheme="minorHAnsi"/>
        </w:rPr>
        <w:t xml:space="preserve"> </w:t>
      </w:r>
      <w:hyperlink r:id="rId11" w:history="1">
        <w:r w:rsidR="00B83092" w:rsidRPr="006445E9">
          <w:rPr>
            <w:rStyle w:val="Hyperlink"/>
            <w:rFonts w:cstheme="minorHAnsi"/>
          </w:rPr>
          <w:t>directie@imb-borgloon.be</w:t>
        </w:r>
      </w:hyperlink>
    </w:p>
    <w:p w14:paraId="693C0EF2" w14:textId="1B9FB049" w:rsidR="004149B4" w:rsidRPr="00B83092" w:rsidRDefault="004149B4" w:rsidP="00215097">
      <w:pPr>
        <w:jc w:val="both"/>
        <w:rPr>
          <w:rFonts w:cstheme="minorHAnsi"/>
          <w:color w:val="0000FF" w:themeColor="hyperlink"/>
          <w:u w:val="single"/>
        </w:rPr>
      </w:pPr>
      <w:r w:rsidRPr="00115C66">
        <w:rPr>
          <w:rFonts w:cstheme="minorHAnsi"/>
        </w:rPr>
        <w:t>Naast telefonisch contact is er steeds een persoonlijk gesprek mogelijk met de begeleiding of de directeur van het internaat na afspraak</w:t>
      </w:r>
      <w:r w:rsidR="00E345E9">
        <w:rPr>
          <w:rFonts w:cstheme="minorHAnsi"/>
        </w:rPr>
        <w:t xml:space="preserve"> of op maandag en vrijdag bij het brengen en halen van de intern</w:t>
      </w:r>
      <w:r w:rsidRPr="00115C66">
        <w:rPr>
          <w:rFonts w:cstheme="minorHAnsi"/>
        </w:rPr>
        <w:t>.</w:t>
      </w:r>
    </w:p>
    <w:p w14:paraId="1143A608" w14:textId="4224DD9F" w:rsidR="00C604C5" w:rsidRDefault="005B0B91" w:rsidP="00215097">
      <w:pPr>
        <w:jc w:val="both"/>
        <w:rPr>
          <w:rFonts w:cstheme="minorHAnsi"/>
        </w:rPr>
      </w:pPr>
      <w:r>
        <w:rPr>
          <w:rFonts w:cstheme="minorHAnsi"/>
        </w:rPr>
        <w:lastRenderedPageBreak/>
        <w:t xml:space="preserve">We proberen het GSM gebruik zo veel als mogelijk te beperken. We vragen daarom om </w:t>
      </w:r>
      <w:r w:rsidR="00B972F5">
        <w:rPr>
          <w:rFonts w:cstheme="minorHAnsi"/>
        </w:rPr>
        <w:t>de GSM op geregelde tijdstippen weg te leggen. De GSM kan uiteraard wel gebruikt worden om contact te houden met de ouder(s)/voogd.</w:t>
      </w:r>
    </w:p>
    <w:p w14:paraId="365743D7" w14:textId="3837B1B0" w:rsidR="00962917" w:rsidRPr="00115C66" w:rsidRDefault="00962917" w:rsidP="00215097">
      <w:pPr>
        <w:jc w:val="both"/>
        <w:rPr>
          <w:rFonts w:cstheme="minorHAnsi"/>
        </w:rPr>
      </w:pPr>
      <w:r>
        <w:rPr>
          <w:rFonts w:cstheme="minorHAnsi"/>
        </w:rPr>
        <w:t xml:space="preserve">Voor de groep van het Lager Onderwijs voorzien we een “GSM-moment” vanaf 19uur tot </w:t>
      </w:r>
      <w:r w:rsidR="00C646BC">
        <w:rPr>
          <w:rFonts w:cstheme="minorHAnsi"/>
        </w:rPr>
        <w:t xml:space="preserve">het moment waarop er naar de slaapgangen wordt gegaan. </w:t>
      </w:r>
    </w:p>
    <w:p w14:paraId="4CDF954A" w14:textId="1D0D0ADB" w:rsidR="001C72C6" w:rsidRDefault="00014F2F" w:rsidP="00215097">
      <w:pPr>
        <w:jc w:val="both"/>
        <w:rPr>
          <w:rFonts w:cstheme="minorHAnsi"/>
        </w:rPr>
      </w:pPr>
      <w:r>
        <w:rPr>
          <w:rFonts w:cstheme="minorHAnsi"/>
        </w:rPr>
        <w:t>Ouders/voogd</w:t>
      </w:r>
      <w:r w:rsidR="001C72C6" w:rsidRPr="00115C66">
        <w:rPr>
          <w:rFonts w:cstheme="minorHAnsi"/>
        </w:rPr>
        <w:t xml:space="preserve"> worden op de hoogte </w:t>
      </w:r>
      <w:r w:rsidR="003641F4">
        <w:rPr>
          <w:rFonts w:cstheme="minorHAnsi"/>
        </w:rPr>
        <w:t>gehouden</w:t>
      </w:r>
      <w:r w:rsidR="003641F4" w:rsidRPr="00115C66">
        <w:rPr>
          <w:rFonts w:cstheme="minorHAnsi"/>
        </w:rPr>
        <w:t xml:space="preserve"> </w:t>
      </w:r>
      <w:r w:rsidR="001C72C6" w:rsidRPr="00115C66">
        <w:rPr>
          <w:rFonts w:cstheme="minorHAnsi"/>
        </w:rPr>
        <w:t>over de ontwikkeling en welzijn van hun kind</w:t>
      </w:r>
      <w:r w:rsidR="003641F4">
        <w:rPr>
          <w:rFonts w:cstheme="minorHAnsi"/>
        </w:rPr>
        <w:t xml:space="preserve"> via het </w:t>
      </w:r>
      <w:r w:rsidR="004B1D4D">
        <w:rPr>
          <w:rFonts w:cstheme="minorHAnsi"/>
        </w:rPr>
        <w:t>“</w:t>
      </w:r>
      <w:proofErr w:type="spellStart"/>
      <w:r w:rsidR="004B1D4D">
        <w:rPr>
          <w:rFonts w:cstheme="minorHAnsi"/>
        </w:rPr>
        <w:t>internaatsbo</w:t>
      </w:r>
      <w:r w:rsidR="00592581">
        <w:rPr>
          <w:rFonts w:cstheme="minorHAnsi"/>
        </w:rPr>
        <w:t>e</w:t>
      </w:r>
      <w:r w:rsidR="004B1D4D">
        <w:rPr>
          <w:rFonts w:cstheme="minorHAnsi"/>
        </w:rPr>
        <w:t>kje</w:t>
      </w:r>
      <w:proofErr w:type="spellEnd"/>
      <w:r w:rsidR="004B1D4D">
        <w:rPr>
          <w:rFonts w:cstheme="minorHAnsi"/>
        </w:rPr>
        <w:t>”</w:t>
      </w:r>
      <w:r w:rsidR="00D11D22">
        <w:rPr>
          <w:rFonts w:cstheme="minorHAnsi"/>
        </w:rPr>
        <w:t xml:space="preserve"> of via Smartschool (zie lager)</w:t>
      </w:r>
      <w:r w:rsidR="001C72C6" w:rsidRPr="00115C66">
        <w:rPr>
          <w:rFonts w:cstheme="minorHAnsi"/>
        </w:rPr>
        <w:t xml:space="preserve">. De briefwisseling van het internaat verloopt, zoals ook aangegeven op het inschrijvingsformulier, grotendeels via </w:t>
      </w:r>
      <w:r w:rsidR="00423371">
        <w:rPr>
          <w:rFonts w:cstheme="minorHAnsi"/>
        </w:rPr>
        <w:t>Smartschool</w:t>
      </w:r>
      <w:r w:rsidR="001C72C6" w:rsidRPr="00115C66">
        <w:rPr>
          <w:rFonts w:cstheme="minorHAnsi"/>
        </w:rPr>
        <w:t xml:space="preserve"> (bv praktische info, facturen</w:t>
      </w:r>
      <w:r w:rsidR="003C3C82">
        <w:rPr>
          <w:rFonts w:cstheme="minorHAnsi"/>
        </w:rPr>
        <w:t xml:space="preserve"> .</w:t>
      </w:r>
      <w:r w:rsidR="001C72C6" w:rsidRPr="00115C66">
        <w:rPr>
          <w:rFonts w:cstheme="minorHAnsi"/>
        </w:rPr>
        <w:t xml:space="preserve">..). </w:t>
      </w:r>
      <w:r>
        <w:rPr>
          <w:rFonts w:cstheme="minorHAnsi"/>
        </w:rPr>
        <w:t>Ouders/voogd</w:t>
      </w:r>
      <w:r w:rsidR="001C72C6" w:rsidRPr="00115C66">
        <w:rPr>
          <w:rFonts w:cstheme="minorHAnsi"/>
        </w:rPr>
        <w:t xml:space="preserve"> geven, op het inschrijvingsformulier, toestemming opdat het internaat eventuele gegevens rond studie en/of gedrag mag opvragen bij de betrokken school, CLB of andere externe diensten.</w:t>
      </w:r>
    </w:p>
    <w:p w14:paraId="4CDF954C" w14:textId="574C08A3" w:rsidR="001C72C6" w:rsidRPr="00115C66" w:rsidRDefault="001C72C6" w:rsidP="00215097">
      <w:pPr>
        <w:pStyle w:val="Kop2"/>
        <w:jc w:val="both"/>
        <w:rPr>
          <w:rFonts w:asciiTheme="minorHAnsi" w:hAnsiTheme="minorHAnsi" w:cstheme="minorHAnsi"/>
        </w:rPr>
      </w:pPr>
      <w:bookmarkStart w:id="20" w:name="_Toc164257661"/>
      <w:r w:rsidRPr="00115C66">
        <w:rPr>
          <w:rFonts w:asciiTheme="minorHAnsi" w:hAnsiTheme="minorHAnsi" w:cstheme="minorHAnsi"/>
        </w:rPr>
        <w:t>3. HET INTERNAAT ALS OPVOEDINGS- EN</w:t>
      </w:r>
      <w:r w:rsidR="009E0160" w:rsidRPr="00115C66">
        <w:rPr>
          <w:rFonts w:asciiTheme="minorHAnsi" w:hAnsiTheme="minorHAnsi" w:cstheme="minorHAnsi"/>
        </w:rPr>
        <w:t xml:space="preserve"> </w:t>
      </w:r>
      <w:r w:rsidRPr="00115C66">
        <w:rPr>
          <w:rFonts w:asciiTheme="minorHAnsi" w:hAnsiTheme="minorHAnsi" w:cstheme="minorHAnsi"/>
        </w:rPr>
        <w:t>LEEFGEMEENSCHAP</w:t>
      </w:r>
      <w:bookmarkEnd w:id="20"/>
    </w:p>
    <w:p w14:paraId="4CDF954D" w14:textId="4EB85DB8" w:rsidR="001C72C6" w:rsidRPr="00115C66" w:rsidRDefault="001C72C6" w:rsidP="00215097">
      <w:pPr>
        <w:pStyle w:val="Kop3"/>
        <w:jc w:val="both"/>
        <w:rPr>
          <w:rFonts w:asciiTheme="minorHAnsi" w:hAnsiTheme="minorHAnsi" w:cstheme="minorHAnsi"/>
        </w:rPr>
      </w:pPr>
      <w:bookmarkStart w:id="21" w:name="_Toc164257662"/>
      <w:r w:rsidRPr="00115C66">
        <w:rPr>
          <w:rFonts w:asciiTheme="minorHAnsi" w:hAnsiTheme="minorHAnsi" w:cstheme="minorHAnsi"/>
        </w:rPr>
        <w:t>3.1 Aanwezigheid</w:t>
      </w:r>
      <w:bookmarkEnd w:id="21"/>
    </w:p>
    <w:p w14:paraId="347C525B" w14:textId="77777777" w:rsidR="0076787D" w:rsidRPr="0076787D" w:rsidRDefault="0076787D" w:rsidP="0076787D">
      <w:pPr>
        <w:jc w:val="both"/>
        <w:rPr>
          <w:rFonts w:cstheme="minorHAnsi"/>
        </w:rPr>
      </w:pPr>
      <w:r w:rsidRPr="0076787D">
        <w:rPr>
          <w:rFonts w:cstheme="minorHAnsi"/>
        </w:rPr>
        <w:t xml:space="preserve">Om het samenleven op internaat goed te laten verlopen is de aanwezigheid van de intern gedurende de week noodzakelijk. Daarom wordt bij iedere afwezigheid gevraagd aan de ouders om het internaat op voorhand te verwittigen. Afwezig zijn kan enkel mits een gegronde reden. </w:t>
      </w:r>
    </w:p>
    <w:p w14:paraId="20704E51" w14:textId="77777777" w:rsidR="0076787D" w:rsidRPr="0076787D" w:rsidRDefault="0076787D" w:rsidP="0076787D">
      <w:pPr>
        <w:jc w:val="both"/>
        <w:rPr>
          <w:rFonts w:cstheme="minorHAnsi"/>
        </w:rPr>
      </w:pPr>
      <w:r w:rsidRPr="0076787D">
        <w:rPr>
          <w:rFonts w:cstheme="minorHAnsi"/>
        </w:rPr>
        <w:t xml:space="preserve">De intern dient de verloren studietijd zelf en op eigen verantwoordelijkheid in te halen. </w:t>
      </w:r>
    </w:p>
    <w:p w14:paraId="0F794A6D" w14:textId="6B19E792" w:rsidR="0076787D" w:rsidRPr="0076787D" w:rsidRDefault="0076787D" w:rsidP="0076787D">
      <w:pPr>
        <w:jc w:val="both"/>
        <w:rPr>
          <w:rFonts w:cstheme="minorHAnsi"/>
        </w:rPr>
      </w:pPr>
      <w:r w:rsidRPr="0076787D">
        <w:rPr>
          <w:rFonts w:cstheme="minorHAnsi"/>
        </w:rPr>
        <w:t>Wanneer de intern geen school heeft, kan hij/zij niet op het internaat blijven. Mits enkele uitzonderingen</w:t>
      </w:r>
      <w:r w:rsidR="00B71D16">
        <w:rPr>
          <w:rFonts w:cstheme="minorHAnsi"/>
        </w:rPr>
        <w:t xml:space="preserve"> en na overleg met de directie</w:t>
      </w:r>
      <w:r w:rsidRPr="0076787D">
        <w:rPr>
          <w:rFonts w:cstheme="minorHAnsi"/>
        </w:rPr>
        <w:t xml:space="preserve"> kan hij/zij ’s morgens aankomen op het internaat op de dag dat de lessen hervatten.</w:t>
      </w:r>
    </w:p>
    <w:p w14:paraId="3B28F8A3" w14:textId="0B19A95A" w:rsidR="0076787D" w:rsidRPr="0076787D" w:rsidRDefault="0076787D" w:rsidP="0076787D">
      <w:pPr>
        <w:jc w:val="both"/>
        <w:rPr>
          <w:rFonts w:cstheme="minorHAnsi"/>
        </w:rPr>
      </w:pPr>
      <w:r w:rsidRPr="0076787D">
        <w:rPr>
          <w:rFonts w:cstheme="minorHAnsi"/>
        </w:rPr>
        <w:t>De internen van het 5</w:t>
      </w:r>
      <w:r w:rsidR="00C45524" w:rsidRPr="00C45524">
        <w:rPr>
          <w:rFonts w:cstheme="minorHAnsi"/>
          <w:vertAlign w:val="superscript"/>
        </w:rPr>
        <w:t>de</w:t>
      </w:r>
      <w:r w:rsidR="00C45524">
        <w:rPr>
          <w:rFonts w:cstheme="minorHAnsi"/>
        </w:rPr>
        <w:t xml:space="preserve"> </w:t>
      </w:r>
      <w:r w:rsidRPr="0076787D">
        <w:rPr>
          <w:rFonts w:cstheme="minorHAnsi"/>
        </w:rPr>
        <w:t xml:space="preserve">jaar van het secundair onderwijs mogen, mits toestemming van hun ouders, één woensdag per maand het internaat verlaten. Ze komen ofwel ten laatste op woensdagavond 21uur terug naar het internaat ofwel de volgende ochtend (of donderdag na school). Dit kan niet op de woensdag dat de verplichte (maandelijkse) activiteit plaatsvindt. </w:t>
      </w:r>
    </w:p>
    <w:p w14:paraId="5116062A" w14:textId="6FFF7C72" w:rsidR="0076787D" w:rsidRDefault="0076787D" w:rsidP="0076787D">
      <w:pPr>
        <w:jc w:val="both"/>
        <w:rPr>
          <w:rFonts w:cstheme="minorHAnsi"/>
        </w:rPr>
      </w:pPr>
      <w:r w:rsidRPr="0076787D">
        <w:rPr>
          <w:rFonts w:cstheme="minorHAnsi"/>
        </w:rPr>
        <w:t>De internen van het 6</w:t>
      </w:r>
      <w:r w:rsidR="00A95520" w:rsidRPr="00A95520">
        <w:rPr>
          <w:rFonts w:cstheme="minorHAnsi"/>
          <w:vertAlign w:val="superscript"/>
        </w:rPr>
        <w:t>de</w:t>
      </w:r>
      <w:r w:rsidR="00A95520">
        <w:rPr>
          <w:rFonts w:cstheme="minorHAnsi"/>
        </w:rPr>
        <w:t xml:space="preserve"> </w:t>
      </w:r>
      <w:r w:rsidRPr="0076787D">
        <w:rPr>
          <w:rFonts w:cstheme="minorHAnsi"/>
        </w:rPr>
        <w:t>jaar van het secundair onderwijs mogen, mits toestemming van hun ouders, twee woensdagen per maand het internaat verlaten. Ze komen ofwel ten laatste op woensdagavond 21uur terug naar het internaat ofwel de volgende ochtend (of donderdag na school). Dit kan niet op de woensdag dat de verplichte (maandelijkse) activiteit plaatsvindt.</w:t>
      </w:r>
    </w:p>
    <w:p w14:paraId="4CDF954E" w14:textId="17F7D766" w:rsidR="001C72C6" w:rsidRPr="00115C66" w:rsidRDefault="001C72C6" w:rsidP="00215097">
      <w:pPr>
        <w:jc w:val="both"/>
        <w:rPr>
          <w:rFonts w:cstheme="minorHAnsi"/>
        </w:rPr>
      </w:pPr>
      <w:r w:rsidRPr="00115C66">
        <w:rPr>
          <w:rFonts w:cstheme="minorHAnsi"/>
        </w:rPr>
        <w:t xml:space="preserve">Als je ingeschreven bent in ons internaat, verwachten we dat je gedurende het hele schooljaar aanwezig bent en aan alle activiteiten deelneemt. Ze geven je de kans om je te verrijken, je verder te ontwikkelen en je te integreren in de groep. </w:t>
      </w:r>
    </w:p>
    <w:p w14:paraId="4CDF954F" w14:textId="77777777" w:rsidR="001C72C6" w:rsidRPr="00115C66" w:rsidRDefault="001C72C6" w:rsidP="00215097">
      <w:pPr>
        <w:jc w:val="both"/>
        <w:rPr>
          <w:rFonts w:cstheme="minorHAnsi"/>
        </w:rPr>
      </w:pPr>
      <w:r w:rsidRPr="00115C66">
        <w:rPr>
          <w:rFonts w:cstheme="minorHAnsi"/>
        </w:rPr>
        <w:t>Het kan gebeuren dat je om een bepaalde reden niet kan deelnemen aan een activiteit of afwezig bent. In het volgende punt kan je lezen welke procedure je dan moet volgen</w:t>
      </w:r>
      <w:r w:rsidR="001B1D34" w:rsidRPr="00115C66">
        <w:rPr>
          <w:rFonts w:cstheme="minorHAnsi"/>
        </w:rPr>
        <w:t>.</w:t>
      </w:r>
    </w:p>
    <w:p w14:paraId="4CDF9550" w14:textId="32FCE36B" w:rsidR="001C72C6" w:rsidRPr="00115C66" w:rsidRDefault="001C72C6" w:rsidP="00215097">
      <w:pPr>
        <w:jc w:val="both"/>
        <w:rPr>
          <w:rFonts w:cstheme="minorHAnsi"/>
        </w:rPr>
      </w:pPr>
      <w:r w:rsidRPr="00115C66">
        <w:rPr>
          <w:rFonts w:cstheme="minorHAnsi"/>
        </w:rPr>
        <w:t>Het internaat is open op maandag tussen 7u</w:t>
      </w:r>
      <w:r w:rsidR="00605120" w:rsidRPr="00115C66">
        <w:rPr>
          <w:rFonts w:cstheme="minorHAnsi"/>
        </w:rPr>
        <w:t>15</w:t>
      </w:r>
      <w:r w:rsidRPr="00115C66">
        <w:rPr>
          <w:rFonts w:cstheme="minorHAnsi"/>
        </w:rPr>
        <w:t xml:space="preserve"> en 9u</w:t>
      </w:r>
      <w:r w:rsidR="00FE1FEE">
        <w:rPr>
          <w:rFonts w:cstheme="minorHAnsi"/>
        </w:rPr>
        <w:t>30</w:t>
      </w:r>
      <w:r w:rsidRPr="00115C66">
        <w:rPr>
          <w:rFonts w:cstheme="minorHAnsi"/>
        </w:rPr>
        <w:t xml:space="preserve"> om de koffer op de kamer te kunnen plaatsen.</w:t>
      </w:r>
    </w:p>
    <w:p w14:paraId="4CDF9551" w14:textId="3756266A" w:rsidR="001C72C6" w:rsidRPr="00115C66" w:rsidRDefault="001C72C6" w:rsidP="00215097">
      <w:pPr>
        <w:jc w:val="both"/>
        <w:rPr>
          <w:rFonts w:cstheme="minorHAnsi"/>
        </w:rPr>
      </w:pPr>
      <w:r w:rsidRPr="00115C66">
        <w:rPr>
          <w:rFonts w:cstheme="minorHAnsi"/>
        </w:rPr>
        <w:t>Op vrijdag is het internaat open tot 17u00</w:t>
      </w:r>
      <w:r w:rsidR="00DA3DD9" w:rsidRPr="00115C66">
        <w:rPr>
          <w:rFonts w:cstheme="minorHAnsi"/>
        </w:rPr>
        <w:t>.</w:t>
      </w:r>
      <w:r w:rsidR="006D5C92">
        <w:rPr>
          <w:rFonts w:cstheme="minorHAnsi"/>
        </w:rPr>
        <w:t xml:space="preserve"> </w:t>
      </w:r>
    </w:p>
    <w:p w14:paraId="4CDF9552" w14:textId="643CBD3D" w:rsidR="001C72C6" w:rsidRPr="00115C66" w:rsidRDefault="001C72C6" w:rsidP="00215097">
      <w:pPr>
        <w:pStyle w:val="Kop3"/>
        <w:jc w:val="both"/>
        <w:rPr>
          <w:rFonts w:asciiTheme="minorHAnsi" w:hAnsiTheme="minorHAnsi" w:cstheme="minorHAnsi"/>
        </w:rPr>
      </w:pPr>
      <w:bookmarkStart w:id="22" w:name="_Toc164257663"/>
      <w:r w:rsidRPr="00115C66">
        <w:rPr>
          <w:rFonts w:asciiTheme="minorHAnsi" w:hAnsiTheme="minorHAnsi" w:cstheme="minorHAnsi"/>
        </w:rPr>
        <w:lastRenderedPageBreak/>
        <w:t>3.2 Afwezigheid</w:t>
      </w:r>
      <w:bookmarkEnd w:id="22"/>
    </w:p>
    <w:p w14:paraId="4CDF9553" w14:textId="77777777"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3.2.1 Algemene regel bij afwezigheden</w:t>
      </w:r>
    </w:p>
    <w:p w14:paraId="4CDF9554" w14:textId="18662204" w:rsidR="001C72C6" w:rsidRPr="00115C66" w:rsidRDefault="001C72C6" w:rsidP="00215097">
      <w:pPr>
        <w:jc w:val="both"/>
        <w:rPr>
          <w:rFonts w:cstheme="minorHAnsi"/>
        </w:rPr>
      </w:pPr>
      <w:r w:rsidRPr="00115C66">
        <w:rPr>
          <w:rFonts w:cstheme="minorHAnsi"/>
        </w:rPr>
        <w:t>De algemene regel is dat</w:t>
      </w:r>
      <w:r w:rsidR="001B1D34" w:rsidRPr="00115C66">
        <w:rPr>
          <w:rFonts w:cstheme="minorHAnsi"/>
        </w:rPr>
        <w:t xml:space="preserve"> </w:t>
      </w:r>
      <w:r w:rsidRPr="00115C66">
        <w:rPr>
          <w:rFonts w:cstheme="minorHAnsi"/>
        </w:rPr>
        <w:t xml:space="preserve">je </w:t>
      </w:r>
      <w:r w:rsidR="00014F2F">
        <w:rPr>
          <w:rFonts w:cstheme="minorHAnsi"/>
        </w:rPr>
        <w:t>ouders/voogd</w:t>
      </w:r>
      <w:r w:rsidRPr="00115C66">
        <w:rPr>
          <w:rFonts w:cstheme="minorHAnsi"/>
        </w:rPr>
        <w:t xml:space="preserve"> steeds het internaat verwittigen wanneer je afwezig bent. Is de afwezigheid te voorzien, dan breng je ons vooraf schriftelijk</w:t>
      </w:r>
      <w:r w:rsidR="00FE1FEE">
        <w:rPr>
          <w:rFonts w:cstheme="minorHAnsi"/>
        </w:rPr>
        <w:t xml:space="preserve"> (via </w:t>
      </w:r>
      <w:r w:rsidR="00AE43DC">
        <w:rPr>
          <w:rFonts w:cstheme="minorHAnsi"/>
        </w:rPr>
        <w:t xml:space="preserve">Smartschool of </w:t>
      </w:r>
      <w:r w:rsidR="00FE1FEE">
        <w:rPr>
          <w:rFonts w:cstheme="minorHAnsi"/>
        </w:rPr>
        <w:t>mail)</w:t>
      </w:r>
      <w:r w:rsidR="00F757C9" w:rsidRPr="00115C66">
        <w:rPr>
          <w:rFonts w:cstheme="minorHAnsi"/>
        </w:rPr>
        <w:t xml:space="preserve"> </w:t>
      </w:r>
      <w:r w:rsidR="00BB185E">
        <w:rPr>
          <w:rFonts w:cstheme="minorHAnsi"/>
        </w:rPr>
        <w:t xml:space="preserve">uiterlijk </w:t>
      </w:r>
      <w:r w:rsidR="00BB185E" w:rsidRPr="00115C66">
        <w:rPr>
          <w:rFonts w:cstheme="minorHAnsi"/>
        </w:rPr>
        <w:t xml:space="preserve">OP MAANDAG </w:t>
      </w:r>
      <w:r w:rsidRPr="00115C66">
        <w:rPr>
          <w:rFonts w:cstheme="minorHAnsi"/>
        </w:rPr>
        <w:t xml:space="preserve">op de hoogte. De </w:t>
      </w:r>
      <w:proofErr w:type="spellStart"/>
      <w:r w:rsidRPr="00115C66">
        <w:rPr>
          <w:rFonts w:cstheme="minorHAnsi"/>
        </w:rPr>
        <w:t>internaatsdirecteur</w:t>
      </w:r>
      <w:proofErr w:type="spellEnd"/>
      <w:r w:rsidRPr="00115C66">
        <w:rPr>
          <w:rFonts w:cstheme="minorHAnsi"/>
        </w:rPr>
        <w:t xml:space="preserve"> dient ook toestemming te geven voor de gevraagde afwezigheid van de intern. Bij onvoorziene afwezigheid delen je </w:t>
      </w:r>
      <w:r w:rsidR="00014F2F">
        <w:rPr>
          <w:rFonts w:cstheme="minorHAnsi"/>
        </w:rPr>
        <w:t>ouders/voogd</w:t>
      </w:r>
      <w:r w:rsidRPr="00115C66">
        <w:rPr>
          <w:rFonts w:cstheme="minorHAnsi"/>
        </w:rPr>
        <w:t xml:space="preserve"> de reden zo vlug mogelijk mee.</w:t>
      </w:r>
    </w:p>
    <w:p w14:paraId="4CDF9555" w14:textId="6F3D7587" w:rsidR="001C72C6" w:rsidRPr="00115C66" w:rsidRDefault="001C72C6" w:rsidP="00215097">
      <w:pPr>
        <w:jc w:val="both"/>
        <w:rPr>
          <w:rFonts w:cstheme="minorHAnsi"/>
        </w:rPr>
      </w:pPr>
      <w:r w:rsidRPr="00115C66">
        <w:rPr>
          <w:rFonts w:cstheme="minorHAnsi"/>
        </w:rPr>
        <w:t>De terugkeer op het internaat is ten laatste een half uur voor slaaptijd</w:t>
      </w:r>
      <w:r w:rsidR="007D13A2">
        <w:rPr>
          <w:rFonts w:cstheme="minorHAnsi"/>
        </w:rPr>
        <w:t>,</w:t>
      </w:r>
      <w:r w:rsidRPr="00115C66">
        <w:rPr>
          <w:rFonts w:cstheme="minorHAnsi"/>
        </w:rPr>
        <w:t xml:space="preserve"> </w:t>
      </w:r>
      <w:r w:rsidR="002041B5">
        <w:rPr>
          <w:rFonts w:cstheme="minorHAnsi"/>
        </w:rPr>
        <w:t>indien dit niet lukt</w:t>
      </w:r>
      <w:r w:rsidRPr="00115C66">
        <w:rPr>
          <w:rFonts w:cstheme="minorHAnsi"/>
        </w:rPr>
        <w:t xml:space="preserve"> blijf je thuis overnachten. Er wordt verwacht dat je gegeten hebt indien het avondeten in je afwezigheid valt.</w:t>
      </w:r>
      <w:r w:rsidR="004B1D4D">
        <w:rPr>
          <w:rFonts w:cstheme="minorHAnsi"/>
        </w:rPr>
        <w:t xml:space="preserve"> Bij terugkeer op het internaat let je erop dat je </w:t>
      </w:r>
      <w:r w:rsidR="00FE5183">
        <w:rPr>
          <w:rFonts w:cstheme="minorHAnsi"/>
        </w:rPr>
        <w:t>de directeur of een opvoeder verwittigt van je aanwezigheid.</w:t>
      </w:r>
    </w:p>
    <w:p w14:paraId="4CDF9556" w14:textId="0F3720F7" w:rsidR="001C72C6" w:rsidRDefault="001C72C6" w:rsidP="00215097">
      <w:pPr>
        <w:jc w:val="both"/>
        <w:rPr>
          <w:rFonts w:cstheme="minorHAnsi"/>
        </w:rPr>
      </w:pPr>
      <w:r w:rsidRPr="00115C66">
        <w:rPr>
          <w:rFonts w:cstheme="minorHAnsi"/>
        </w:rPr>
        <w:t>Als je afwezig bent, vervallen ook de activiteiten op het internaat b.v</w:t>
      </w:r>
      <w:r w:rsidR="001B1D34" w:rsidRPr="00115C66">
        <w:rPr>
          <w:rFonts w:cstheme="minorHAnsi"/>
        </w:rPr>
        <w:t xml:space="preserve">. </w:t>
      </w:r>
      <w:r w:rsidRPr="00115C66">
        <w:rPr>
          <w:rFonts w:cstheme="minorHAnsi"/>
        </w:rPr>
        <w:t>douchen</w:t>
      </w:r>
      <w:r w:rsidR="00AE55A5">
        <w:rPr>
          <w:rFonts w:cstheme="minorHAnsi"/>
        </w:rPr>
        <w:t>,</w:t>
      </w:r>
      <w:r w:rsidRPr="00115C66">
        <w:rPr>
          <w:rFonts w:cstheme="minorHAnsi"/>
        </w:rPr>
        <w:t xml:space="preserve"> studie</w:t>
      </w:r>
      <w:r w:rsidR="00F757C9" w:rsidRPr="00115C66">
        <w:rPr>
          <w:rFonts w:cstheme="minorHAnsi"/>
        </w:rPr>
        <w:t xml:space="preserve"> …</w:t>
      </w:r>
    </w:p>
    <w:p w14:paraId="4CDF9557" w14:textId="77777777"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3.2.2 Afwezigheid bij ziekte</w:t>
      </w:r>
    </w:p>
    <w:p w14:paraId="4CDF9558" w14:textId="2133BE9C" w:rsidR="001C72C6" w:rsidRPr="00115C66" w:rsidRDefault="001C72C6" w:rsidP="00215097">
      <w:pPr>
        <w:jc w:val="both"/>
        <w:rPr>
          <w:rFonts w:cstheme="minorHAnsi"/>
        </w:rPr>
      </w:pPr>
      <w:r w:rsidRPr="00115C66">
        <w:rPr>
          <w:rFonts w:cstheme="minorHAnsi"/>
        </w:rPr>
        <w:t xml:space="preserve">Je dient steeds zo snel mogelijk de begeleiding of de </w:t>
      </w:r>
      <w:r w:rsidR="00DB10A2">
        <w:rPr>
          <w:rFonts w:cstheme="minorHAnsi"/>
        </w:rPr>
        <w:t xml:space="preserve">directeur </w:t>
      </w:r>
      <w:r w:rsidRPr="00115C66">
        <w:rPr>
          <w:rFonts w:cstheme="minorHAnsi"/>
        </w:rPr>
        <w:t>via mail of telefonisch van je afwezigheid op de hoogte te brengen. Vervolgens dien je:</w:t>
      </w:r>
    </w:p>
    <w:p w14:paraId="4CDF9559" w14:textId="6534A54D" w:rsidR="001C72C6" w:rsidRPr="00115C66" w:rsidRDefault="001C72C6" w:rsidP="00215097">
      <w:pPr>
        <w:jc w:val="both"/>
        <w:rPr>
          <w:rFonts w:cstheme="minorHAnsi"/>
        </w:rPr>
      </w:pPr>
      <w:r w:rsidRPr="00115C66">
        <w:rPr>
          <w:rFonts w:cstheme="minorHAnsi"/>
        </w:rPr>
        <w:t xml:space="preserve">* Voor een korte ziekteperiode (één, twee of drie opeenvolgende kalenderdagen) volstaat een ondertekende en gedateerde verklaring van je </w:t>
      </w:r>
      <w:r w:rsidR="00014F2F">
        <w:rPr>
          <w:rFonts w:cstheme="minorHAnsi"/>
        </w:rPr>
        <w:t>ouders/voogd</w:t>
      </w:r>
      <w:r w:rsidRPr="00115C66">
        <w:rPr>
          <w:rFonts w:cstheme="minorHAnsi"/>
        </w:rPr>
        <w:t xml:space="preserve">. Je kan je afwezigheid wegens ziekte maximaal vier keer in een schooljaar op deze manier aantonen. </w:t>
      </w:r>
      <w:r w:rsidR="00066329" w:rsidRPr="00115C66">
        <w:rPr>
          <w:rFonts w:cstheme="minorHAnsi"/>
        </w:rPr>
        <w:t>(zie bijlage 5)</w:t>
      </w:r>
    </w:p>
    <w:p w14:paraId="4CDF955A" w14:textId="77777777" w:rsidR="001C72C6" w:rsidRPr="00115C66" w:rsidRDefault="001B1D34" w:rsidP="00215097">
      <w:pPr>
        <w:jc w:val="both"/>
        <w:rPr>
          <w:rFonts w:cstheme="minorHAnsi"/>
        </w:rPr>
      </w:pPr>
      <w:r w:rsidRPr="00115C66">
        <w:rPr>
          <w:rFonts w:cstheme="minorHAnsi"/>
        </w:rPr>
        <w:t xml:space="preserve">* </w:t>
      </w:r>
      <w:r w:rsidR="001C72C6" w:rsidRPr="00115C66">
        <w:rPr>
          <w:rFonts w:cstheme="minorHAnsi"/>
        </w:rPr>
        <w:t>Een medisch attest is vereist</w:t>
      </w:r>
    </w:p>
    <w:p w14:paraId="4CDF955B" w14:textId="77777777" w:rsidR="001C72C6" w:rsidRPr="00115C66" w:rsidRDefault="001C72C6" w:rsidP="00215097">
      <w:pPr>
        <w:ind w:left="708"/>
        <w:jc w:val="both"/>
        <w:rPr>
          <w:rFonts w:cstheme="minorHAnsi"/>
        </w:rPr>
      </w:pPr>
      <w:r w:rsidRPr="00115C66">
        <w:rPr>
          <w:rFonts w:cstheme="minorHAnsi"/>
        </w:rPr>
        <w:t>- voor een langere ziekteperiode, d.w</w:t>
      </w:r>
      <w:r w:rsidR="001B1D34" w:rsidRPr="00115C66">
        <w:rPr>
          <w:rFonts w:cstheme="minorHAnsi"/>
        </w:rPr>
        <w:t>.</w:t>
      </w:r>
      <w:r w:rsidRPr="00115C66">
        <w:rPr>
          <w:rFonts w:cstheme="minorHAnsi"/>
        </w:rPr>
        <w:t>z. van zodra je vier opeenvolgende kalenderdagen ziek bent, zelfs als in die vier dagen eventueel één of meer vrije dagen zitten;</w:t>
      </w:r>
    </w:p>
    <w:p w14:paraId="4CDF955C" w14:textId="77777777" w:rsidR="001C72C6" w:rsidRPr="00115C66" w:rsidRDefault="001C72C6" w:rsidP="00215097">
      <w:pPr>
        <w:jc w:val="both"/>
        <w:rPr>
          <w:rFonts w:cstheme="minorHAnsi"/>
        </w:rPr>
      </w:pPr>
      <w:r w:rsidRPr="00115C66">
        <w:rPr>
          <w:rFonts w:cstheme="minorHAnsi"/>
        </w:rPr>
        <w:t>Een medisch attest wordt beschouwd als twijfelachtig in de volgende gevallen:</w:t>
      </w:r>
    </w:p>
    <w:p w14:paraId="4CDF955D" w14:textId="77777777" w:rsidR="001C72C6" w:rsidRPr="00115C66" w:rsidRDefault="001C72C6" w:rsidP="00215097">
      <w:pPr>
        <w:ind w:left="708"/>
        <w:jc w:val="both"/>
        <w:rPr>
          <w:rFonts w:cstheme="minorHAnsi"/>
        </w:rPr>
      </w:pPr>
      <w:r w:rsidRPr="00115C66">
        <w:rPr>
          <w:rFonts w:cstheme="minorHAnsi"/>
        </w:rPr>
        <w:t xml:space="preserve">- het attest geeft zelf de twijfel van de geneesheer aan wanneer deze schrijft </w:t>
      </w:r>
      <w:r w:rsidR="001B1D34" w:rsidRPr="00115C66">
        <w:rPr>
          <w:rFonts w:cstheme="minorHAnsi"/>
        </w:rPr>
        <w:t>“</w:t>
      </w:r>
      <w:proofErr w:type="spellStart"/>
      <w:r w:rsidRPr="00115C66">
        <w:rPr>
          <w:rFonts w:cstheme="minorHAnsi"/>
        </w:rPr>
        <w:t>dixit</w:t>
      </w:r>
      <w:proofErr w:type="spellEnd"/>
      <w:r w:rsidRPr="00115C66">
        <w:rPr>
          <w:rFonts w:cstheme="minorHAnsi"/>
        </w:rPr>
        <w:t xml:space="preserve"> de patiënt";</w:t>
      </w:r>
    </w:p>
    <w:p w14:paraId="4CDF955E" w14:textId="77777777" w:rsidR="001C72C6" w:rsidRPr="00115C66" w:rsidRDefault="001C72C6" w:rsidP="00215097">
      <w:pPr>
        <w:ind w:firstLine="708"/>
        <w:jc w:val="both"/>
        <w:rPr>
          <w:rFonts w:cstheme="minorHAnsi"/>
        </w:rPr>
      </w:pPr>
      <w:r w:rsidRPr="00115C66">
        <w:rPr>
          <w:rFonts w:cstheme="minorHAnsi"/>
        </w:rPr>
        <w:t>- het attest is geantidateerd of begin- en einddatum werden ogenschijnlijk vervalst;</w:t>
      </w:r>
    </w:p>
    <w:p w14:paraId="4CDF955F" w14:textId="2FB66526" w:rsidR="001C72C6" w:rsidRPr="00115C66" w:rsidRDefault="001C72C6" w:rsidP="00215097">
      <w:pPr>
        <w:ind w:left="708"/>
        <w:jc w:val="both"/>
        <w:rPr>
          <w:rFonts w:cstheme="minorHAnsi"/>
        </w:rPr>
      </w:pPr>
      <w:r w:rsidRPr="00115C66">
        <w:rPr>
          <w:rFonts w:cstheme="minorHAnsi"/>
        </w:rPr>
        <w:t xml:space="preserve">- het attest vermeldt een reden die niets met de medische toestand van de intern te maken heeft, zoals b.v.. de ziekte van één van de </w:t>
      </w:r>
      <w:r w:rsidR="00014F2F">
        <w:rPr>
          <w:rFonts w:cstheme="minorHAnsi"/>
        </w:rPr>
        <w:t>ouders/voogd</w:t>
      </w:r>
      <w:r w:rsidRPr="00115C66">
        <w:rPr>
          <w:rFonts w:cstheme="minorHAnsi"/>
        </w:rPr>
        <w:t>, hulp in het huishouden</w:t>
      </w:r>
    </w:p>
    <w:p w14:paraId="4CDF9560" w14:textId="0353250C" w:rsidR="001C72C6" w:rsidRPr="00115C66" w:rsidRDefault="001C72C6" w:rsidP="00215097">
      <w:pPr>
        <w:jc w:val="both"/>
        <w:rPr>
          <w:rFonts w:cstheme="minorHAnsi"/>
        </w:rPr>
      </w:pPr>
      <w:r w:rsidRPr="00115C66">
        <w:rPr>
          <w:rFonts w:cstheme="minorHAnsi"/>
        </w:rPr>
        <w:t xml:space="preserve">De verklaring van je </w:t>
      </w:r>
      <w:r w:rsidR="00014F2F">
        <w:rPr>
          <w:rFonts w:cstheme="minorHAnsi"/>
        </w:rPr>
        <w:t>ouders/voogd</w:t>
      </w:r>
      <w:r w:rsidRPr="00115C66">
        <w:rPr>
          <w:rFonts w:cstheme="minorHAnsi"/>
        </w:rPr>
        <w:t xml:space="preserve"> of het medisch attest moet je inleveren, wanneer je de eerste dag terug op het internaat bent.</w:t>
      </w:r>
    </w:p>
    <w:p w14:paraId="4CDF9561" w14:textId="5B08EA67" w:rsidR="001C72C6" w:rsidRDefault="001C72C6" w:rsidP="00215097">
      <w:pPr>
        <w:jc w:val="both"/>
        <w:rPr>
          <w:rFonts w:cstheme="minorHAnsi"/>
        </w:rPr>
      </w:pPr>
      <w:r w:rsidRPr="00115C66">
        <w:rPr>
          <w:rFonts w:cstheme="minorHAnsi"/>
        </w:rPr>
        <w:t xml:space="preserve">Als je omwille van eenzelfde medische behandeling verscheidene malen afwezig bent op internaat, volstaat één medisch attest met de verschillende data. Ook wanneer je vaak afwezig bent wegens een chronische ziekte, zonder dat telkens de raadpleging van een arts nodig is, kan je in samenspraak met de </w:t>
      </w:r>
      <w:proofErr w:type="spellStart"/>
      <w:r w:rsidRPr="00115C66">
        <w:rPr>
          <w:rFonts w:cstheme="minorHAnsi"/>
        </w:rPr>
        <w:t>internaatsdirecteur</w:t>
      </w:r>
      <w:proofErr w:type="spellEnd"/>
      <w:r w:rsidRPr="00115C66">
        <w:rPr>
          <w:rFonts w:cstheme="minorHAnsi"/>
        </w:rPr>
        <w:t xml:space="preserve">, één enkel medisch attest indienen, dat dan, telkens als je afwezig bent gepreciseerd wordt door een verklaring van de </w:t>
      </w:r>
      <w:r w:rsidR="00014F2F">
        <w:rPr>
          <w:rFonts w:cstheme="minorHAnsi"/>
        </w:rPr>
        <w:t>ouders/voogd</w:t>
      </w:r>
      <w:r w:rsidRPr="00115C66">
        <w:rPr>
          <w:rFonts w:cstheme="minorHAnsi"/>
        </w:rPr>
        <w:t>.</w:t>
      </w:r>
    </w:p>
    <w:p w14:paraId="362B98D0" w14:textId="77777777" w:rsidR="003D37DD" w:rsidRDefault="003D37DD" w:rsidP="00215097">
      <w:pPr>
        <w:jc w:val="both"/>
        <w:rPr>
          <w:rFonts w:cstheme="minorHAnsi"/>
        </w:rPr>
      </w:pPr>
    </w:p>
    <w:p w14:paraId="1E175A76" w14:textId="77777777" w:rsidR="003D37DD" w:rsidRDefault="003D37DD" w:rsidP="00215097">
      <w:pPr>
        <w:jc w:val="both"/>
        <w:rPr>
          <w:rFonts w:cstheme="minorHAnsi"/>
        </w:rPr>
      </w:pPr>
    </w:p>
    <w:p w14:paraId="146276B1" w14:textId="41922161" w:rsidR="001C571D" w:rsidRDefault="001C571D" w:rsidP="00215097">
      <w:pPr>
        <w:jc w:val="both"/>
        <w:rPr>
          <w:rFonts w:cstheme="minorHAnsi"/>
        </w:rPr>
      </w:pPr>
      <w:r>
        <w:rPr>
          <w:rFonts w:cstheme="minorHAnsi"/>
        </w:rPr>
        <w:lastRenderedPageBreak/>
        <w:t>Als je ziek wordt op school</w:t>
      </w:r>
      <w:r w:rsidR="00BA1B3B">
        <w:rPr>
          <w:rFonts w:cstheme="minorHAnsi"/>
        </w:rPr>
        <w:t xml:space="preserve"> kan je niet automatisch terug naar het internaat komen. We bespreken met school en ouders/voogd</w:t>
      </w:r>
      <w:r w:rsidR="00754325">
        <w:rPr>
          <w:rFonts w:cstheme="minorHAnsi"/>
        </w:rPr>
        <w:t xml:space="preserve"> of de intern zelfstandig van school naar het internaat kan komen </w:t>
      </w:r>
      <w:r w:rsidR="008F1E59">
        <w:rPr>
          <w:rFonts w:cstheme="minorHAnsi"/>
        </w:rPr>
        <w:t xml:space="preserve">of de intern door ons dient opgehaald te worden. Het ophalen op school door het internaat is niet steeds mogelijk aangezien er overdag </w:t>
      </w:r>
      <w:r w:rsidR="00022030">
        <w:rPr>
          <w:rFonts w:cstheme="minorHAnsi"/>
        </w:rPr>
        <w:t xml:space="preserve">geen opvoeders aanwezig zijn. </w:t>
      </w:r>
    </w:p>
    <w:p w14:paraId="23D49D2C" w14:textId="70FAC01A" w:rsidR="00022030" w:rsidRPr="00115C66" w:rsidRDefault="00022030" w:rsidP="00215097">
      <w:pPr>
        <w:jc w:val="both"/>
        <w:rPr>
          <w:rFonts w:cstheme="minorHAnsi"/>
        </w:rPr>
      </w:pPr>
      <w:r>
        <w:rPr>
          <w:rFonts w:cstheme="minorHAnsi"/>
        </w:rPr>
        <w:t xml:space="preserve">Als de intern is opgehaald kan hij/zij op zijn/haar kamer gaan </w:t>
      </w:r>
      <w:r w:rsidR="00997DB9">
        <w:rPr>
          <w:rFonts w:cstheme="minorHAnsi"/>
        </w:rPr>
        <w:t xml:space="preserve">rusten. Hier is geen permanent toezicht. Wanneer de intern </w:t>
      </w:r>
      <w:r w:rsidR="009D1D7B">
        <w:rPr>
          <w:rFonts w:cstheme="minorHAnsi"/>
        </w:rPr>
        <w:t>ernstig</w:t>
      </w:r>
      <w:r w:rsidR="00997DB9">
        <w:rPr>
          <w:rFonts w:cstheme="minorHAnsi"/>
        </w:rPr>
        <w:t xml:space="preserve"> ziek is, vragen we dat hij/zij door de ouders/voogd wordt opgehaald. </w:t>
      </w:r>
    </w:p>
    <w:p w14:paraId="4CDF9562" w14:textId="77777777"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3.2.3 Van rechtswege gewettigde afwezigheid</w:t>
      </w:r>
    </w:p>
    <w:p w14:paraId="4CDF9563" w14:textId="534B27A8" w:rsidR="001C72C6" w:rsidRPr="00115C66" w:rsidRDefault="001C72C6" w:rsidP="00215097">
      <w:pPr>
        <w:jc w:val="both"/>
        <w:rPr>
          <w:rFonts w:cstheme="minorHAnsi"/>
        </w:rPr>
      </w:pPr>
      <w:r w:rsidRPr="00115C66">
        <w:rPr>
          <w:rFonts w:cstheme="minorHAnsi"/>
        </w:rPr>
        <w:t xml:space="preserve">De van rechtswege gewettigde afwezigheden in de school (b.v. huwelijk, begrafenis,...) gelden ook als een gewettigde afwezigheid op het internaat, mits voorafgaande schriftelijke </w:t>
      </w:r>
      <w:r w:rsidR="001B1D34" w:rsidRPr="00115C66">
        <w:rPr>
          <w:rFonts w:cstheme="minorHAnsi"/>
        </w:rPr>
        <w:t>verwittiging</w:t>
      </w:r>
      <w:r w:rsidRPr="00115C66">
        <w:rPr>
          <w:rFonts w:cstheme="minorHAnsi"/>
        </w:rPr>
        <w:t>.</w:t>
      </w:r>
    </w:p>
    <w:p w14:paraId="4CDF9564" w14:textId="77777777"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3.2.4 Afwezigheid om een andere reden</w:t>
      </w:r>
    </w:p>
    <w:p w14:paraId="4CDF9565" w14:textId="2D6BAFDF" w:rsidR="001C72C6" w:rsidRPr="00115C66" w:rsidRDefault="001C72C6" w:rsidP="00215097">
      <w:pPr>
        <w:jc w:val="both"/>
        <w:rPr>
          <w:rFonts w:cstheme="minorHAnsi"/>
        </w:rPr>
      </w:pPr>
      <w:r w:rsidRPr="00115C66">
        <w:rPr>
          <w:rFonts w:cstheme="minorHAnsi"/>
        </w:rPr>
        <w:t xml:space="preserve">Voor andere afwezigheden dan wegens ziekte of van rechtswege gewettigde afwezigheden heb je de toestemming van de </w:t>
      </w:r>
      <w:proofErr w:type="spellStart"/>
      <w:r w:rsidRPr="00115C66">
        <w:rPr>
          <w:rFonts w:cstheme="minorHAnsi"/>
        </w:rPr>
        <w:t>internaatsdirecteur</w:t>
      </w:r>
      <w:proofErr w:type="spellEnd"/>
      <w:r w:rsidRPr="00115C66">
        <w:rPr>
          <w:rFonts w:cstheme="minorHAnsi"/>
        </w:rPr>
        <w:t xml:space="preserve"> nodig. Je hebt dus geen recht op andere afwezigheden (b.v. om persoonlijke reden). Indien je de toestemming krijgt, moet je wel steeds vooraf een schriftelijk verantwoordingsstuk laten afgeven door je </w:t>
      </w:r>
      <w:r w:rsidR="00014F2F">
        <w:rPr>
          <w:rFonts w:cstheme="minorHAnsi"/>
        </w:rPr>
        <w:t>ouders/voogd</w:t>
      </w:r>
      <w:r w:rsidRPr="00115C66">
        <w:rPr>
          <w:rFonts w:cstheme="minorHAnsi"/>
        </w:rPr>
        <w:t xml:space="preserve">. Het is de internen verboden het internaat te verlaten zonder de toestemming van de </w:t>
      </w:r>
      <w:proofErr w:type="spellStart"/>
      <w:r w:rsidRPr="00115C66">
        <w:rPr>
          <w:rFonts w:cstheme="minorHAnsi"/>
        </w:rPr>
        <w:t>internaatsdirecteur</w:t>
      </w:r>
      <w:proofErr w:type="spellEnd"/>
      <w:r w:rsidRPr="00115C66">
        <w:rPr>
          <w:rFonts w:cstheme="minorHAnsi"/>
        </w:rPr>
        <w:t>.</w:t>
      </w:r>
    </w:p>
    <w:p w14:paraId="4CDF9567" w14:textId="4AA63D1B" w:rsidR="001C72C6" w:rsidRPr="00115C66" w:rsidRDefault="001C72C6" w:rsidP="00215097">
      <w:pPr>
        <w:jc w:val="both"/>
        <w:rPr>
          <w:rFonts w:cstheme="minorHAnsi"/>
        </w:rPr>
      </w:pPr>
      <w:r w:rsidRPr="00115C66">
        <w:rPr>
          <w:rFonts w:cstheme="minorHAnsi"/>
        </w:rPr>
        <w:t xml:space="preserve">Andere afwezigheden van éénmalige aard (bv. op </w:t>
      </w:r>
      <w:r w:rsidR="0095269C">
        <w:rPr>
          <w:rFonts w:cstheme="minorHAnsi"/>
        </w:rPr>
        <w:t>donderdagavond</w:t>
      </w:r>
      <w:r w:rsidRPr="00115C66">
        <w:rPr>
          <w:rFonts w:cstheme="minorHAnsi"/>
        </w:rPr>
        <w:t xml:space="preserve">) meld je ook </w:t>
      </w:r>
      <w:r w:rsidR="00B211BD">
        <w:rPr>
          <w:rFonts w:cstheme="minorHAnsi"/>
        </w:rPr>
        <w:t xml:space="preserve">uiterlijk </w:t>
      </w:r>
      <w:r w:rsidRPr="00115C66">
        <w:rPr>
          <w:rFonts w:cstheme="minorHAnsi"/>
        </w:rPr>
        <w:t xml:space="preserve">op maandag aan de </w:t>
      </w:r>
      <w:proofErr w:type="spellStart"/>
      <w:r w:rsidRPr="00115C66">
        <w:rPr>
          <w:rFonts w:cstheme="minorHAnsi"/>
        </w:rPr>
        <w:t>internaatsdirecteur</w:t>
      </w:r>
      <w:proofErr w:type="spellEnd"/>
      <w:r w:rsidRPr="00115C66">
        <w:rPr>
          <w:rFonts w:cstheme="minorHAnsi"/>
        </w:rPr>
        <w:t xml:space="preserve"> </w:t>
      </w:r>
      <w:r w:rsidR="000908D3">
        <w:rPr>
          <w:rFonts w:cstheme="minorHAnsi"/>
        </w:rPr>
        <w:t xml:space="preserve">via </w:t>
      </w:r>
      <w:r w:rsidR="00B211BD">
        <w:rPr>
          <w:rFonts w:cstheme="minorHAnsi"/>
        </w:rPr>
        <w:t xml:space="preserve">Smartschool of </w:t>
      </w:r>
      <w:r w:rsidR="000908D3">
        <w:rPr>
          <w:rFonts w:cstheme="minorHAnsi"/>
        </w:rPr>
        <w:t>mail</w:t>
      </w:r>
      <w:r w:rsidRPr="00115C66">
        <w:rPr>
          <w:rFonts w:cstheme="minorHAnsi"/>
        </w:rPr>
        <w:t>.</w:t>
      </w:r>
    </w:p>
    <w:p w14:paraId="1066E72F" w14:textId="7814FC72" w:rsidR="00235AEB" w:rsidRDefault="001C72C6" w:rsidP="00215097">
      <w:pPr>
        <w:jc w:val="both"/>
        <w:rPr>
          <w:rFonts w:cstheme="minorHAnsi"/>
        </w:rPr>
      </w:pPr>
      <w:r w:rsidRPr="00115C66">
        <w:rPr>
          <w:rFonts w:cstheme="minorHAnsi"/>
        </w:rPr>
        <w:t xml:space="preserve">Op vrije dagen verblijven de internen NIET op internaat. B.v. heeft een intern een vrije dag op </w:t>
      </w:r>
      <w:r w:rsidRPr="00235AEB">
        <w:rPr>
          <w:rFonts w:cstheme="minorHAnsi"/>
        </w:rPr>
        <w:t>woensdag, dan gaat hij dinsdag na school naar huis en komt hij op donderdag</w:t>
      </w:r>
      <w:r w:rsidR="009F0D96">
        <w:rPr>
          <w:rFonts w:cstheme="minorHAnsi"/>
        </w:rPr>
        <w:t xml:space="preserve"> (of woensdagavond </w:t>
      </w:r>
      <w:r w:rsidR="005B0E7A">
        <w:rPr>
          <w:rFonts w:cstheme="minorHAnsi"/>
        </w:rPr>
        <w:t xml:space="preserve">in uitzonderlijke gevallen en </w:t>
      </w:r>
      <w:r w:rsidR="009F0D96">
        <w:rPr>
          <w:rFonts w:cstheme="minorHAnsi"/>
        </w:rPr>
        <w:t>na overleg met het internaat)</w:t>
      </w:r>
      <w:r w:rsidRPr="00235AEB">
        <w:rPr>
          <w:rFonts w:cstheme="minorHAnsi"/>
        </w:rPr>
        <w:t xml:space="preserve"> terug naar het internaat.</w:t>
      </w:r>
      <w:r w:rsidR="00235AEB">
        <w:rPr>
          <w:rFonts w:cstheme="minorHAnsi"/>
        </w:rPr>
        <w:t xml:space="preserve"> </w:t>
      </w:r>
    </w:p>
    <w:p w14:paraId="59C7CFBF" w14:textId="117D507C" w:rsidR="00497E1A" w:rsidRDefault="00497E1A" w:rsidP="00215097">
      <w:pPr>
        <w:jc w:val="both"/>
        <w:rPr>
          <w:rFonts w:cstheme="minorHAnsi"/>
        </w:rPr>
      </w:pPr>
      <w:r>
        <w:rPr>
          <w:rFonts w:cstheme="minorHAnsi"/>
        </w:rPr>
        <w:t>De leerlingen die secundair onderwijs volgen en examens hebben, gaan na hun laatste examen naar huis</w:t>
      </w:r>
      <w:r w:rsidR="00B2061D">
        <w:rPr>
          <w:rFonts w:cstheme="minorHAnsi"/>
        </w:rPr>
        <w:t xml:space="preserve"> tot </w:t>
      </w:r>
      <w:r w:rsidR="00517046">
        <w:rPr>
          <w:rFonts w:cstheme="minorHAnsi"/>
        </w:rPr>
        <w:t xml:space="preserve">aan de vakantie. </w:t>
      </w:r>
    </w:p>
    <w:p w14:paraId="4CDF956E" w14:textId="11BB3E8F" w:rsidR="001C72C6" w:rsidRPr="00115C66" w:rsidRDefault="001C72C6" w:rsidP="00215097">
      <w:pPr>
        <w:jc w:val="both"/>
        <w:rPr>
          <w:rFonts w:cstheme="minorHAnsi"/>
        </w:rPr>
      </w:pPr>
      <w:r w:rsidRPr="00115C66">
        <w:rPr>
          <w:rFonts w:cstheme="minorHAnsi"/>
        </w:rPr>
        <w:t xml:space="preserve">Bij spijbelen op school/internaat zullen de </w:t>
      </w:r>
      <w:r w:rsidR="00014F2F">
        <w:rPr>
          <w:rFonts w:cstheme="minorHAnsi"/>
        </w:rPr>
        <w:t>ouders/voogd</w:t>
      </w:r>
      <w:r w:rsidRPr="00115C66">
        <w:rPr>
          <w:rFonts w:cstheme="minorHAnsi"/>
        </w:rPr>
        <w:t xml:space="preserve"> meteen verwittigd worden en in overleg met de school zal er een plan uitgewerkt worden tot remediëring, een tuchtmaatregel wordt niet uitgesloten.</w:t>
      </w:r>
    </w:p>
    <w:p w14:paraId="4CDF956F" w14:textId="38217514" w:rsidR="00F8328F" w:rsidRPr="00115C66" w:rsidRDefault="00F8328F" w:rsidP="00215097">
      <w:pPr>
        <w:pStyle w:val="Kop4"/>
        <w:jc w:val="both"/>
        <w:rPr>
          <w:rFonts w:asciiTheme="minorHAnsi" w:hAnsiTheme="minorHAnsi" w:cstheme="minorHAnsi"/>
        </w:rPr>
      </w:pPr>
      <w:r w:rsidRPr="00115C66">
        <w:rPr>
          <w:rFonts w:asciiTheme="minorHAnsi" w:hAnsiTheme="minorHAnsi" w:cstheme="minorHAnsi"/>
        </w:rPr>
        <w:t>3.2.5 Afwezigheid om een persoonlijke hobby</w:t>
      </w:r>
    </w:p>
    <w:p w14:paraId="4CDF9570" w14:textId="1FEEC1F5" w:rsidR="00F8328F" w:rsidRPr="00115C66" w:rsidRDefault="00F8328F" w:rsidP="00215097">
      <w:pPr>
        <w:jc w:val="both"/>
        <w:rPr>
          <w:rFonts w:cstheme="minorHAnsi"/>
        </w:rPr>
      </w:pPr>
      <w:r w:rsidRPr="00115C66">
        <w:rPr>
          <w:rFonts w:cstheme="minorHAnsi"/>
        </w:rPr>
        <w:t xml:space="preserve">Omdat zingevende contacten erg verrijkend zijn en we overtuigd zijn dat een zelf uitgekozen artistieke, sociale of sportieve hobby bijdraagt tot de persoonlijke ontwikkeling van elk individu, willen wij </w:t>
      </w:r>
      <w:r w:rsidR="00DF0E3D">
        <w:rPr>
          <w:rFonts w:cstheme="minorHAnsi"/>
        </w:rPr>
        <w:t xml:space="preserve">de internen vanaf het middelbaar onderwijs </w:t>
      </w:r>
      <w:r w:rsidRPr="00115C66">
        <w:rPr>
          <w:rFonts w:cstheme="minorHAnsi"/>
        </w:rPr>
        <w:t xml:space="preserve">de kans bieden om één hobby uit te oefenen buiten de muren van </w:t>
      </w:r>
      <w:r w:rsidR="00143E35">
        <w:rPr>
          <w:rFonts w:cstheme="minorHAnsi"/>
        </w:rPr>
        <w:t>het internaat</w:t>
      </w:r>
      <w:r w:rsidRPr="00115C66">
        <w:rPr>
          <w:rFonts w:cstheme="minorHAnsi"/>
        </w:rPr>
        <w:t xml:space="preserve"> (maximum 2x per week), in verlenging van het engagement op het thuisfront. </w:t>
      </w:r>
      <w:r w:rsidR="004D2F7B">
        <w:rPr>
          <w:rFonts w:cstheme="minorHAnsi"/>
        </w:rPr>
        <w:t>Omdat de activiteiten van de verschillende leefgroepen op woensdag namiddag een duidelijk groepsversterkend karak</w:t>
      </w:r>
      <w:r w:rsidR="003673A4">
        <w:rPr>
          <w:rFonts w:cstheme="minorHAnsi"/>
        </w:rPr>
        <w:t xml:space="preserve">ter hebben is het niet aangeraden om de hobby, indien mogelijk, tijdens deze periode in te plannen. </w:t>
      </w:r>
      <w:r w:rsidRPr="00115C66">
        <w:rPr>
          <w:rFonts w:cstheme="minorHAnsi"/>
        </w:rPr>
        <w:t xml:space="preserve">Je </w:t>
      </w:r>
      <w:r w:rsidR="00014F2F">
        <w:rPr>
          <w:rFonts w:cstheme="minorHAnsi"/>
        </w:rPr>
        <w:t>ouders/voogd</w:t>
      </w:r>
      <w:r w:rsidRPr="00115C66">
        <w:rPr>
          <w:rFonts w:cstheme="minorHAnsi"/>
        </w:rPr>
        <w:t xml:space="preserve"> werken een vaste en duidelijke regeling uit (je transport, de dag, en het uur van vertrek en terugkeer). Je legt je voorstel voor aan de </w:t>
      </w:r>
      <w:r w:rsidR="004D2F7B">
        <w:rPr>
          <w:rFonts w:cstheme="minorHAnsi"/>
        </w:rPr>
        <w:t>directeur</w:t>
      </w:r>
      <w:r w:rsidRPr="00115C66">
        <w:rPr>
          <w:rFonts w:cstheme="minorHAnsi"/>
        </w:rPr>
        <w:t xml:space="preserve"> en we bekijken of je voorstel past binnen het organisatorisch en pedagogisch kader van het internaat. Indien dit het geval is, krijg je voor een volledig schooljaar een permanente toelating (schriftelijke toestemming om het internaat te verlaten voor een </w:t>
      </w:r>
      <w:proofErr w:type="spellStart"/>
      <w:r w:rsidRPr="00115C66">
        <w:rPr>
          <w:rFonts w:cstheme="minorHAnsi"/>
        </w:rPr>
        <w:t>extramuros</w:t>
      </w:r>
      <w:proofErr w:type="spellEnd"/>
      <w:r w:rsidRPr="00115C66">
        <w:rPr>
          <w:rFonts w:cstheme="minorHAnsi"/>
        </w:rPr>
        <w:t xml:space="preserve"> activiteit). Bij eventueel misbruik of ondermaatse schoolresultaten als gevolg van de tijdsinvestering in je hobby, zal de permanente toelating ingetrokken worden.</w:t>
      </w:r>
    </w:p>
    <w:p w14:paraId="4CDF9571" w14:textId="1AFEEF9F" w:rsidR="001C72C6" w:rsidRPr="00115C66" w:rsidRDefault="001C72C6" w:rsidP="00215097">
      <w:pPr>
        <w:pStyle w:val="Kop3"/>
        <w:jc w:val="both"/>
        <w:rPr>
          <w:rFonts w:asciiTheme="minorHAnsi" w:hAnsiTheme="minorHAnsi" w:cstheme="minorHAnsi"/>
        </w:rPr>
      </w:pPr>
      <w:bookmarkStart w:id="23" w:name="_Toc164257664"/>
      <w:r w:rsidRPr="00115C66">
        <w:rPr>
          <w:rFonts w:asciiTheme="minorHAnsi" w:hAnsiTheme="minorHAnsi" w:cstheme="minorHAnsi"/>
        </w:rPr>
        <w:lastRenderedPageBreak/>
        <w:t>3.3 Toegang tot het internaat</w:t>
      </w:r>
      <w:bookmarkEnd w:id="23"/>
    </w:p>
    <w:p w14:paraId="4CDF9572" w14:textId="25939172" w:rsidR="001C72C6" w:rsidRPr="00115C66" w:rsidRDefault="001C72C6" w:rsidP="00215097">
      <w:pPr>
        <w:jc w:val="both"/>
        <w:rPr>
          <w:rFonts w:cstheme="minorHAnsi"/>
        </w:rPr>
      </w:pPr>
      <w:r w:rsidRPr="00115C66">
        <w:rPr>
          <w:rFonts w:cstheme="minorHAnsi"/>
        </w:rPr>
        <w:t>In normale omstandigheden begint een schoolweek op maandagmorgen met de kans je koffer naar je kamer te brengen op maandag van 7u</w:t>
      </w:r>
      <w:r w:rsidR="00605120" w:rsidRPr="00115C66">
        <w:rPr>
          <w:rFonts w:cstheme="minorHAnsi"/>
        </w:rPr>
        <w:t>15</w:t>
      </w:r>
      <w:r w:rsidRPr="00115C66">
        <w:rPr>
          <w:rFonts w:cstheme="minorHAnsi"/>
        </w:rPr>
        <w:t xml:space="preserve"> tot 9u</w:t>
      </w:r>
      <w:r w:rsidR="00AB2021">
        <w:rPr>
          <w:rFonts w:cstheme="minorHAnsi"/>
        </w:rPr>
        <w:t>30</w:t>
      </w:r>
      <w:r w:rsidRPr="00115C66">
        <w:rPr>
          <w:rFonts w:cstheme="minorHAnsi"/>
        </w:rPr>
        <w:t xml:space="preserve">. </w:t>
      </w:r>
      <w:r w:rsidR="002935E0" w:rsidRPr="00115C66">
        <w:rPr>
          <w:rFonts w:cstheme="minorHAnsi"/>
        </w:rPr>
        <w:t xml:space="preserve">Ontbijt neem je vooraf thuis. </w:t>
      </w:r>
      <w:r w:rsidRPr="00115C66">
        <w:rPr>
          <w:rFonts w:cstheme="minorHAnsi"/>
        </w:rPr>
        <w:t xml:space="preserve">Als je kamer in orde is, vertrek je meteen naar school. </w:t>
      </w:r>
      <w:r w:rsidR="00014F2F">
        <w:rPr>
          <w:rFonts w:cstheme="minorHAnsi"/>
        </w:rPr>
        <w:t>Ouders/voogd</w:t>
      </w:r>
      <w:r w:rsidRPr="00115C66">
        <w:rPr>
          <w:rFonts w:cstheme="minorHAnsi"/>
        </w:rPr>
        <w:t xml:space="preserve"> hebben dan ook toegang tot de kamer. Het is niet de bedoeling om op andere kamers rond te hangen en te gaan kletsen.</w:t>
      </w:r>
    </w:p>
    <w:p w14:paraId="4CDF9573" w14:textId="4870CD90" w:rsidR="00F8328F" w:rsidRPr="00115C66" w:rsidRDefault="00F8328F" w:rsidP="00215097">
      <w:pPr>
        <w:jc w:val="both"/>
        <w:rPr>
          <w:rFonts w:cstheme="minorHAnsi"/>
        </w:rPr>
      </w:pPr>
      <w:r w:rsidRPr="00115C66">
        <w:rPr>
          <w:rFonts w:cstheme="minorHAnsi"/>
        </w:rPr>
        <w:t>Het Internaat Mariavreugde Borgloon gelegen te Borgloon, Nieuwland 11A, is telefonisch</w:t>
      </w:r>
      <w:r w:rsidR="00F757C9" w:rsidRPr="00115C66">
        <w:rPr>
          <w:rFonts w:cstheme="minorHAnsi"/>
        </w:rPr>
        <w:t xml:space="preserve"> </w:t>
      </w:r>
      <w:r w:rsidRPr="00115C66">
        <w:rPr>
          <w:rFonts w:cstheme="minorHAnsi"/>
        </w:rPr>
        <w:t>(012 67</w:t>
      </w:r>
      <w:r w:rsidR="00605120" w:rsidRPr="00115C66">
        <w:rPr>
          <w:rFonts w:cstheme="minorHAnsi"/>
        </w:rPr>
        <w:t xml:space="preserve"> </w:t>
      </w:r>
      <w:r w:rsidRPr="00115C66">
        <w:rPr>
          <w:rFonts w:cstheme="minorHAnsi"/>
        </w:rPr>
        <w:t>23</w:t>
      </w:r>
      <w:r w:rsidR="00605120" w:rsidRPr="00115C66">
        <w:rPr>
          <w:rFonts w:cstheme="minorHAnsi"/>
        </w:rPr>
        <w:t xml:space="preserve"> </w:t>
      </w:r>
      <w:r w:rsidRPr="00115C66">
        <w:rPr>
          <w:rFonts w:cstheme="minorHAnsi"/>
        </w:rPr>
        <w:t>30</w:t>
      </w:r>
      <w:r w:rsidR="00F757C9" w:rsidRPr="00115C66">
        <w:rPr>
          <w:rFonts w:cstheme="minorHAnsi"/>
        </w:rPr>
        <w:t xml:space="preserve"> of 0476 711 566</w:t>
      </w:r>
      <w:r w:rsidRPr="00115C66">
        <w:rPr>
          <w:rFonts w:cstheme="minorHAnsi"/>
        </w:rPr>
        <w:t>) en via e-mail bereikbaar.</w:t>
      </w:r>
    </w:p>
    <w:p w14:paraId="4CDF9574" w14:textId="527FB4F3" w:rsidR="00F8328F" w:rsidRPr="00115C66" w:rsidRDefault="00F8328F" w:rsidP="00215097">
      <w:pPr>
        <w:jc w:val="both"/>
        <w:rPr>
          <w:rFonts w:cstheme="minorHAnsi"/>
        </w:rPr>
      </w:pPr>
      <w:r w:rsidRPr="00115C66">
        <w:rPr>
          <w:rFonts w:cstheme="minorHAnsi"/>
        </w:rPr>
        <w:t xml:space="preserve">Bij het brengen of afhalen van de internen, is er steeds mogelijkheid tot contact met de </w:t>
      </w:r>
      <w:r w:rsidR="00636A1D">
        <w:rPr>
          <w:rFonts w:cstheme="minorHAnsi"/>
        </w:rPr>
        <w:t>directeur en/of een opvoeder.</w:t>
      </w:r>
      <w:r w:rsidRPr="00115C66">
        <w:rPr>
          <w:rFonts w:cstheme="minorHAnsi"/>
        </w:rPr>
        <w:t xml:space="preserve"> Uiteraard kan u ook een afspraak maken per telefoon of e-mail.</w:t>
      </w:r>
    </w:p>
    <w:p w14:paraId="4CDF9575" w14:textId="4F5826E2" w:rsidR="001C72C6" w:rsidRPr="00115C66" w:rsidRDefault="001C72C6" w:rsidP="00215097">
      <w:pPr>
        <w:jc w:val="both"/>
        <w:rPr>
          <w:rFonts w:cstheme="minorHAnsi"/>
        </w:rPr>
      </w:pPr>
      <w:r w:rsidRPr="00115C66">
        <w:rPr>
          <w:rFonts w:cstheme="minorHAnsi"/>
        </w:rPr>
        <w:t>Je brengt geen andere leerlingen</w:t>
      </w:r>
      <w:r w:rsidR="002935E0" w:rsidRPr="00115C66">
        <w:rPr>
          <w:rFonts w:cstheme="minorHAnsi"/>
        </w:rPr>
        <w:t xml:space="preserve"> (niet internen)</w:t>
      </w:r>
      <w:r w:rsidRPr="00115C66">
        <w:rPr>
          <w:rFonts w:cstheme="minorHAnsi"/>
        </w:rPr>
        <w:t xml:space="preserve"> of vrienden naar het internaat.</w:t>
      </w:r>
    </w:p>
    <w:p w14:paraId="4CDF9578" w14:textId="293F9A28" w:rsidR="001C72C6" w:rsidRPr="00115C66" w:rsidRDefault="001C72C6" w:rsidP="00215097">
      <w:pPr>
        <w:jc w:val="both"/>
        <w:rPr>
          <w:rFonts w:cstheme="minorHAnsi"/>
        </w:rPr>
      </w:pPr>
      <w:r w:rsidRPr="00115C66">
        <w:rPr>
          <w:rFonts w:cstheme="minorHAnsi"/>
        </w:rPr>
        <w:t xml:space="preserve">De </w:t>
      </w:r>
      <w:r w:rsidR="00014F2F">
        <w:rPr>
          <w:rFonts w:cstheme="minorHAnsi"/>
        </w:rPr>
        <w:t>ouders/voogd</w:t>
      </w:r>
      <w:r w:rsidRPr="00115C66">
        <w:rPr>
          <w:rFonts w:cstheme="minorHAnsi"/>
        </w:rPr>
        <w:t xml:space="preserve"> voorzien zelf het vervoer van en naar het internaat op maandagmorgen en vrijdag na school.</w:t>
      </w:r>
    </w:p>
    <w:p w14:paraId="4CDF9579" w14:textId="77777777" w:rsidR="001C72C6" w:rsidRPr="00115C66" w:rsidRDefault="001C72C6" w:rsidP="00215097">
      <w:pPr>
        <w:jc w:val="both"/>
        <w:rPr>
          <w:rFonts w:cstheme="minorHAnsi"/>
        </w:rPr>
      </w:pPr>
      <w:r w:rsidRPr="00115C66">
        <w:rPr>
          <w:rFonts w:cstheme="minorHAnsi"/>
        </w:rPr>
        <w:t>Er is geen bezoek toegelaten tijdens de week, u kan altijd een afspraak maken met de begeleiding of directeur voor een persoonlijk onderhoud indien nodig.</w:t>
      </w:r>
    </w:p>
    <w:p w14:paraId="4CDF957C" w14:textId="0809BEE9" w:rsidR="001C72C6" w:rsidRPr="00115C66" w:rsidRDefault="001C72C6" w:rsidP="00215097">
      <w:pPr>
        <w:jc w:val="both"/>
        <w:rPr>
          <w:rFonts w:cstheme="minorHAnsi"/>
        </w:rPr>
      </w:pPr>
      <w:r w:rsidRPr="00115C66">
        <w:rPr>
          <w:rFonts w:cstheme="minorHAnsi"/>
        </w:rPr>
        <w:t xml:space="preserve">Mogen wij vragen aan de </w:t>
      </w:r>
      <w:r w:rsidR="00014F2F">
        <w:rPr>
          <w:rFonts w:cstheme="minorHAnsi"/>
        </w:rPr>
        <w:t>ouders/voogd</w:t>
      </w:r>
      <w:r w:rsidRPr="00115C66">
        <w:rPr>
          <w:rFonts w:cstheme="minorHAnsi"/>
        </w:rPr>
        <w:t xml:space="preserve"> hun kinderen </w:t>
      </w:r>
      <w:r w:rsidR="001F3B52">
        <w:rPr>
          <w:rFonts w:cstheme="minorHAnsi"/>
        </w:rPr>
        <w:t>uiterlijk om 17u00</w:t>
      </w:r>
      <w:r w:rsidR="00DB3062">
        <w:rPr>
          <w:rFonts w:cstheme="minorHAnsi"/>
        </w:rPr>
        <w:t xml:space="preserve"> op vrijdag of de laatste dag van de schoolweek</w:t>
      </w:r>
      <w:r w:rsidR="001F3B52">
        <w:rPr>
          <w:rFonts w:cstheme="minorHAnsi"/>
        </w:rPr>
        <w:t xml:space="preserve"> </w:t>
      </w:r>
      <w:r w:rsidRPr="00115C66">
        <w:rPr>
          <w:rFonts w:cstheme="minorHAnsi"/>
        </w:rPr>
        <w:t>te komen afhalen.</w:t>
      </w:r>
      <w:r w:rsidR="00EA3729">
        <w:rPr>
          <w:rFonts w:cstheme="minorHAnsi"/>
        </w:rPr>
        <w:t xml:space="preserve"> </w:t>
      </w:r>
      <w:r w:rsidR="00E24FDD">
        <w:rPr>
          <w:rFonts w:cstheme="minorHAnsi"/>
        </w:rPr>
        <w:t xml:space="preserve">De internen komen onmiddellijk na school naar het internaat om hun bagage op te halen. </w:t>
      </w:r>
      <w:r w:rsidR="00125526">
        <w:rPr>
          <w:rFonts w:cstheme="minorHAnsi"/>
        </w:rPr>
        <w:t xml:space="preserve">Het is niet toegestaan om tijdens het wachten het internaat te verlaten. </w:t>
      </w:r>
      <w:r w:rsidR="00803623">
        <w:rPr>
          <w:rFonts w:cstheme="minorHAnsi"/>
        </w:rPr>
        <w:t>De inter</w:t>
      </w:r>
      <w:r w:rsidR="00770178">
        <w:rPr>
          <w:rFonts w:cstheme="minorHAnsi"/>
        </w:rPr>
        <w:t>n</w:t>
      </w:r>
      <w:r w:rsidR="00803623">
        <w:rPr>
          <w:rFonts w:cstheme="minorHAnsi"/>
        </w:rPr>
        <w:t xml:space="preserve">en </w:t>
      </w:r>
      <w:r w:rsidR="00770178">
        <w:rPr>
          <w:rFonts w:cstheme="minorHAnsi"/>
        </w:rPr>
        <w:t xml:space="preserve">dienen vanaf 16u30 beneden in de gang </w:t>
      </w:r>
      <w:r w:rsidR="00AB2A4C">
        <w:rPr>
          <w:rFonts w:cstheme="minorHAnsi"/>
        </w:rPr>
        <w:t xml:space="preserve">of buiten </w:t>
      </w:r>
      <w:r w:rsidR="00770178">
        <w:rPr>
          <w:rFonts w:cstheme="minorHAnsi"/>
        </w:rPr>
        <w:t xml:space="preserve">te wachten. </w:t>
      </w:r>
      <w:r w:rsidR="00EA3729">
        <w:rPr>
          <w:rFonts w:cstheme="minorHAnsi"/>
        </w:rPr>
        <w:t>Om 17u</w:t>
      </w:r>
      <w:r w:rsidR="00125526">
        <w:rPr>
          <w:rFonts w:cstheme="minorHAnsi"/>
        </w:rPr>
        <w:t>00</w:t>
      </w:r>
      <w:r w:rsidR="00EA3729">
        <w:rPr>
          <w:rFonts w:cstheme="minorHAnsi"/>
        </w:rPr>
        <w:t xml:space="preserve"> sluit het internaat. Opvang </w:t>
      </w:r>
      <w:r w:rsidR="00BF794D">
        <w:rPr>
          <w:rFonts w:cstheme="minorHAnsi"/>
        </w:rPr>
        <w:t xml:space="preserve">na dit uur is niet mogelijk. </w:t>
      </w:r>
    </w:p>
    <w:p w14:paraId="1911E8BD" w14:textId="22B953D6" w:rsidR="00B122B1" w:rsidRPr="00115C66" w:rsidRDefault="00B122B1" w:rsidP="00B122B1">
      <w:pPr>
        <w:pStyle w:val="Kop3"/>
        <w:jc w:val="both"/>
        <w:rPr>
          <w:rFonts w:asciiTheme="minorHAnsi" w:hAnsiTheme="minorHAnsi" w:cstheme="minorHAnsi"/>
        </w:rPr>
      </w:pPr>
      <w:bookmarkStart w:id="24" w:name="_Toc164257665"/>
      <w:r w:rsidRPr="00115C66">
        <w:rPr>
          <w:rFonts w:asciiTheme="minorHAnsi" w:hAnsiTheme="minorHAnsi" w:cstheme="minorHAnsi"/>
        </w:rPr>
        <w:t>3.4</w:t>
      </w:r>
      <w:r w:rsidR="00737B5E" w:rsidRPr="00737B5E">
        <w:t xml:space="preserve"> </w:t>
      </w:r>
      <w:r w:rsidR="00737B5E" w:rsidRPr="00737B5E">
        <w:rPr>
          <w:rFonts w:asciiTheme="minorHAnsi" w:hAnsiTheme="minorHAnsi" w:cstheme="minorHAnsi"/>
        </w:rPr>
        <w:t>Verplaatsing van en naar school</w:t>
      </w:r>
      <w:bookmarkEnd w:id="24"/>
    </w:p>
    <w:p w14:paraId="1928C973" w14:textId="755689FE" w:rsidR="000136AF" w:rsidRDefault="00737B5E" w:rsidP="00D8624A">
      <w:pPr>
        <w:pStyle w:val="Kop4"/>
        <w:jc w:val="both"/>
        <w:rPr>
          <w:rFonts w:asciiTheme="minorHAnsi" w:hAnsiTheme="minorHAnsi" w:cstheme="minorHAnsi"/>
        </w:rPr>
      </w:pPr>
      <w:r w:rsidRPr="00115C66">
        <w:rPr>
          <w:rFonts w:asciiTheme="minorHAnsi" w:hAnsiTheme="minorHAnsi" w:cstheme="minorHAnsi"/>
        </w:rPr>
        <w:t>3.</w:t>
      </w:r>
      <w:r w:rsidR="006115CF">
        <w:rPr>
          <w:rFonts w:asciiTheme="minorHAnsi" w:hAnsiTheme="minorHAnsi" w:cstheme="minorHAnsi"/>
        </w:rPr>
        <w:t>4</w:t>
      </w:r>
      <w:r w:rsidRPr="00115C66">
        <w:rPr>
          <w:rFonts w:asciiTheme="minorHAnsi" w:hAnsiTheme="minorHAnsi" w:cstheme="minorHAnsi"/>
        </w:rPr>
        <w:t xml:space="preserve">.1 </w:t>
      </w:r>
      <w:r w:rsidR="00D66528">
        <w:rPr>
          <w:rFonts w:asciiTheme="minorHAnsi" w:hAnsiTheme="minorHAnsi" w:cstheme="minorHAnsi"/>
        </w:rPr>
        <w:t>Leerlingen</w:t>
      </w:r>
      <w:r w:rsidR="00D66528" w:rsidRPr="001C5C50">
        <w:rPr>
          <w:rFonts w:asciiTheme="minorHAnsi" w:hAnsiTheme="minorHAnsi" w:cstheme="minorHAnsi"/>
        </w:rPr>
        <w:t xml:space="preserve"> </w:t>
      </w:r>
      <w:r w:rsidR="001C5C50" w:rsidRPr="001C5C50">
        <w:rPr>
          <w:rFonts w:asciiTheme="minorHAnsi" w:hAnsiTheme="minorHAnsi" w:cstheme="minorHAnsi"/>
        </w:rPr>
        <w:t>van VBS Nieuwland</w:t>
      </w:r>
    </w:p>
    <w:p w14:paraId="00FD82BB" w14:textId="4CCAB38F" w:rsidR="00BD154A" w:rsidRPr="00BD154A" w:rsidRDefault="00BD154A" w:rsidP="00BD770B">
      <w:r w:rsidRPr="00BD154A">
        <w:t>Deze internen worden ’s morgens (uitgezonderd maandag) naar hun speelplaats gebracht door het internaat. Na school (uitgezonderd vrijdag) worden ze op de speelplaats opgehaald door het internaat. Op maandagochtend en vrijdag na school worden ze door een ouder/voogd naar school gebracht of van school gehaald.</w:t>
      </w:r>
    </w:p>
    <w:p w14:paraId="20D9E3D9" w14:textId="4993188E" w:rsidR="00D8624A" w:rsidRPr="00115C66" w:rsidRDefault="00D8624A" w:rsidP="00D8624A">
      <w:pPr>
        <w:pStyle w:val="Kop4"/>
        <w:jc w:val="both"/>
        <w:rPr>
          <w:rFonts w:asciiTheme="minorHAnsi" w:hAnsiTheme="minorHAnsi" w:cstheme="minorHAnsi"/>
        </w:rPr>
      </w:pPr>
      <w:r w:rsidRPr="00115C66">
        <w:rPr>
          <w:rFonts w:asciiTheme="minorHAnsi" w:hAnsiTheme="minorHAnsi" w:cstheme="minorHAnsi"/>
        </w:rPr>
        <w:t>3.</w:t>
      </w:r>
      <w:r w:rsidR="006115CF">
        <w:rPr>
          <w:rFonts w:asciiTheme="minorHAnsi" w:hAnsiTheme="minorHAnsi" w:cstheme="minorHAnsi"/>
        </w:rPr>
        <w:t>4</w:t>
      </w:r>
      <w:r w:rsidRPr="00115C66">
        <w:rPr>
          <w:rFonts w:asciiTheme="minorHAnsi" w:hAnsiTheme="minorHAnsi" w:cstheme="minorHAnsi"/>
        </w:rPr>
        <w:t>.</w:t>
      </w:r>
      <w:r>
        <w:rPr>
          <w:rFonts w:asciiTheme="minorHAnsi" w:hAnsiTheme="minorHAnsi" w:cstheme="minorHAnsi"/>
        </w:rPr>
        <w:t xml:space="preserve">2 </w:t>
      </w:r>
      <w:r w:rsidRPr="00115C66">
        <w:rPr>
          <w:rFonts w:asciiTheme="minorHAnsi" w:hAnsiTheme="minorHAnsi" w:cstheme="minorHAnsi"/>
        </w:rPr>
        <w:t xml:space="preserve"> </w:t>
      </w:r>
      <w:r w:rsidR="00062864" w:rsidRPr="00062864">
        <w:rPr>
          <w:rFonts w:asciiTheme="minorHAnsi" w:hAnsiTheme="minorHAnsi" w:cstheme="minorHAnsi"/>
        </w:rPr>
        <w:t xml:space="preserve">Leerlingen </w:t>
      </w:r>
      <w:r w:rsidR="00960384">
        <w:rPr>
          <w:rFonts w:asciiTheme="minorHAnsi" w:hAnsiTheme="minorHAnsi" w:cstheme="minorHAnsi"/>
        </w:rPr>
        <w:t xml:space="preserve"> secundair onderwijs </w:t>
      </w:r>
      <w:r w:rsidR="00062864" w:rsidRPr="00062864">
        <w:rPr>
          <w:rFonts w:asciiTheme="minorHAnsi" w:hAnsiTheme="minorHAnsi" w:cstheme="minorHAnsi"/>
        </w:rPr>
        <w:t>Borgloon</w:t>
      </w:r>
    </w:p>
    <w:p w14:paraId="2D50CDE6" w14:textId="537417FB" w:rsidR="00D8624A" w:rsidRDefault="001B4E5E" w:rsidP="001C5C50">
      <w:pPr>
        <w:rPr>
          <w:lang w:eastAsia="nl-BE"/>
        </w:rPr>
      </w:pPr>
      <w:r w:rsidRPr="001B4E5E">
        <w:rPr>
          <w:lang w:eastAsia="nl-BE"/>
        </w:rPr>
        <w:t>De internen de school lopen in VIIO Borgloon worden ’s morgens (uitgezonderd maandag) en na school (uitgezonderd vrijdag) naar school gebracht of van school opgehaald door een opvoeder. Op maandagochtend en vrijdag na school gaan ze op eigen verantwoordelijkheid van en naar de school. De internen van de 3</w:t>
      </w:r>
      <w:r w:rsidR="003A41A3" w:rsidRPr="003A41A3">
        <w:rPr>
          <w:vertAlign w:val="superscript"/>
          <w:lang w:eastAsia="nl-BE"/>
        </w:rPr>
        <w:t>de</w:t>
      </w:r>
      <w:r w:rsidR="003A41A3">
        <w:rPr>
          <w:lang w:eastAsia="nl-BE"/>
        </w:rPr>
        <w:t xml:space="preserve"> </w:t>
      </w:r>
      <w:r w:rsidRPr="001B4E5E">
        <w:rPr>
          <w:lang w:eastAsia="nl-BE"/>
        </w:rPr>
        <w:t>graad secundair onderwijs mogen, mits toestemming van de ouders, zelfstandig naar het internaat komen. Ze dienen uiterlijk om 16u00 op het internaat te zijn.</w:t>
      </w:r>
    </w:p>
    <w:p w14:paraId="1B2CB0BE" w14:textId="67751108" w:rsidR="00905CF2" w:rsidRDefault="00031E6B" w:rsidP="00905CF2">
      <w:pPr>
        <w:rPr>
          <w:lang w:eastAsia="nl-BE"/>
        </w:rPr>
      </w:pPr>
      <w:r>
        <w:rPr>
          <w:lang w:eastAsia="nl-BE"/>
        </w:rPr>
        <w:t xml:space="preserve">De internen van </w:t>
      </w:r>
      <w:r w:rsidR="00B861B5">
        <w:rPr>
          <w:lang w:eastAsia="nl-BE"/>
        </w:rPr>
        <w:t>het Atheneum Borgloon gaan zelfstandig van en naar school</w:t>
      </w:r>
      <w:r w:rsidR="00905CF2">
        <w:rPr>
          <w:lang w:eastAsia="nl-BE"/>
        </w:rPr>
        <w:t>/internaat</w:t>
      </w:r>
      <w:r w:rsidR="00B861B5">
        <w:rPr>
          <w:lang w:eastAsia="nl-BE"/>
        </w:rPr>
        <w:t>.</w:t>
      </w:r>
      <w:r w:rsidR="00905CF2">
        <w:rPr>
          <w:lang w:eastAsia="nl-BE"/>
        </w:rPr>
        <w:t xml:space="preserve"> Deze internen komen na het einde van de school onmiddellijk en rechtstreeks naar het internaat. </w:t>
      </w:r>
      <w:r w:rsidR="00905CF2" w:rsidRPr="001B4E5E">
        <w:rPr>
          <w:lang w:eastAsia="nl-BE"/>
        </w:rPr>
        <w:t>De internen van de 3</w:t>
      </w:r>
      <w:r w:rsidR="00F503D7" w:rsidRPr="00F503D7">
        <w:rPr>
          <w:vertAlign w:val="superscript"/>
          <w:lang w:eastAsia="nl-BE"/>
        </w:rPr>
        <w:t>de</w:t>
      </w:r>
      <w:r w:rsidR="00F503D7">
        <w:rPr>
          <w:lang w:eastAsia="nl-BE"/>
        </w:rPr>
        <w:t xml:space="preserve"> </w:t>
      </w:r>
      <w:r w:rsidR="00905CF2" w:rsidRPr="001B4E5E">
        <w:rPr>
          <w:lang w:eastAsia="nl-BE"/>
        </w:rPr>
        <w:t xml:space="preserve">graad secundair onderwijs </w:t>
      </w:r>
      <w:r w:rsidR="00905CF2">
        <w:rPr>
          <w:lang w:eastAsia="nl-BE"/>
        </w:rPr>
        <w:t>dienen</w:t>
      </w:r>
      <w:r w:rsidR="00905CF2" w:rsidRPr="001B4E5E">
        <w:rPr>
          <w:lang w:eastAsia="nl-BE"/>
        </w:rPr>
        <w:t>, mits toestemming van de ouders</w:t>
      </w:r>
      <w:r w:rsidR="00905CF2">
        <w:rPr>
          <w:lang w:eastAsia="nl-BE"/>
        </w:rPr>
        <w:t xml:space="preserve">, </w:t>
      </w:r>
      <w:r w:rsidR="00905CF2" w:rsidRPr="001B4E5E">
        <w:rPr>
          <w:lang w:eastAsia="nl-BE"/>
        </w:rPr>
        <w:t>uiterlijk om 16u00 op het internaat te zijn.</w:t>
      </w:r>
    </w:p>
    <w:p w14:paraId="631F6592" w14:textId="77777777" w:rsidR="001176B5" w:rsidRDefault="001176B5" w:rsidP="001176B5">
      <w:pPr>
        <w:rPr>
          <w:lang w:eastAsia="nl-BE"/>
        </w:rPr>
      </w:pPr>
      <w:r>
        <w:rPr>
          <w:lang w:eastAsia="nl-BE"/>
        </w:rPr>
        <w:t xml:space="preserve">Indien de afspraken omtrent de verplaatsingen van en naar school/internaat niet worden nagekomen, kan dit leiden tot een orde -of tuchtmaatregel. </w:t>
      </w:r>
    </w:p>
    <w:p w14:paraId="77938BB3" w14:textId="4AADB2A4" w:rsidR="001B4E5E" w:rsidRPr="00115C66" w:rsidRDefault="001B4E5E" w:rsidP="001B4E5E">
      <w:pPr>
        <w:pStyle w:val="Kop4"/>
        <w:jc w:val="both"/>
        <w:rPr>
          <w:rFonts w:asciiTheme="minorHAnsi" w:hAnsiTheme="minorHAnsi" w:cstheme="minorHAnsi"/>
        </w:rPr>
      </w:pPr>
      <w:r w:rsidRPr="00115C66">
        <w:rPr>
          <w:rFonts w:asciiTheme="minorHAnsi" w:hAnsiTheme="minorHAnsi" w:cstheme="minorHAnsi"/>
        </w:rPr>
        <w:lastRenderedPageBreak/>
        <w:t>3.</w:t>
      </w:r>
      <w:r w:rsidR="006115CF">
        <w:rPr>
          <w:rFonts w:asciiTheme="minorHAnsi" w:hAnsiTheme="minorHAnsi" w:cstheme="minorHAnsi"/>
        </w:rPr>
        <w:t>4</w:t>
      </w:r>
      <w:r w:rsidRPr="00115C66">
        <w:rPr>
          <w:rFonts w:asciiTheme="minorHAnsi" w:hAnsiTheme="minorHAnsi" w:cstheme="minorHAnsi"/>
        </w:rPr>
        <w:t>.</w:t>
      </w:r>
      <w:r>
        <w:rPr>
          <w:rFonts w:asciiTheme="minorHAnsi" w:hAnsiTheme="minorHAnsi" w:cstheme="minorHAnsi"/>
        </w:rPr>
        <w:t xml:space="preserve">3 </w:t>
      </w:r>
      <w:r w:rsidRPr="00115C66">
        <w:rPr>
          <w:rFonts w:asciiTheme="minorHAnsi" w:hAnsiTheme="minorHAnsi" w:cstheme="minorHAnsi"/>
        </w:rPr>
        <w:t xml:space="preserve"> </w:t>
      </w:r>
      <w:r w:rsidR="00C0717B" w:rsidRPr="00C0717B">
        <w:rPr>
          <w:rFonts w:asciiTheme="minorHAnsi" w:hAnsiTheme="minorHAnsi" w:cstheme="minorHAnsi"/>
        </w:rPr>
        <w:t xml:space="preserve">Leerlingen van de </w:t>
      </w:r>
      <w:proofErr w:type="spellStart"/>
      <w:r w:rsidR="00C0717B" w:rsidRPr="00C0717B">
        <w:rPr>
          <w:rFonts w:asciiTheme="minorHAnsi" w:hAnsiTheme="minorHAnsi" w:cstheme="minorHAnsi"/>
        </w:rPr>
        <w:t>Tongerse</w:t>
      </w:r>
      <w:proofErr w:type="spellEnd"/>
      <w:r w:rsidR="00C0717B" w:rsidRPr="00C0717B">
        <w:rPr>
          <w:rFonts w:asciiTheme="minorHAnsi" w:hAnsiTheme="minorHAnsi" w:cstheme="minorHAnsi"/>
        </w:rPr>
        <w:t xml:space="preserve"> scholen</w:t>
      </w:r>
    </w:p>
    <w:p w14:paraId="0ED1BAD3" w14:textId="30C2E64C" w:rsidR="001E5463" w:rsidRDefault="001E5463" w:rsidP="001E5463">
      <w:pPr>
        <w:rPr>
          <w:lang w:eastAsia="nl-BE"/>
        </w:rPr>
      </w:pPr>
      <w:r>
        <w:rPr>
          <w:lang w:eastAsia="nl-BE"/>
        </w:rPr>
        <w:t xml:space="preserve">De internen die op school zitten in Tongeren (zowel basisonderwijs als secundair onderwijs) worden door onze bus naar Tongeren gebracht </w:t>
      </w:r>
      <w:r w:rsidR="00DC2762">
        <w:rPr>
          <w:lang w:eastAsia="nl-BE"/>
        </w:rPr>
        <w:t>en</w:t>
      </w:r>
      <w:r>
        <w:rPr>
          <w:lang w:eastAsia="nl-BE"/>
        </w:rPr>
        <w:t xml:space="preserve"> in Tongeren opgehaald. De bus rijdt niet op maandag ochtend en vrijdag na school.</w:t>
      </w:r>
    </w:p>
    <w:p w14:paraId="1EF8EC4C" w14:textId="77777777" w:rsidR="001E5463" w:rsidRDefault="001E5463" w:rsidP="001E5463">
      <w:pPr>
        <w:rPr>
          <w:lang w:eastAsia="nl-BE"/>
        </w:rPr>
      </w:pPr>
      <w:r>
        <w:rPr>
          <w:lang w:eastAsia="nl-BE"/>
        </w:rPr>
        <w:t>De stopplaatsen zijn:</w:t>
      </w:r>
    </w:p>
    <w:p w14:paraId="4E8DE990" w14:textId="77777777" w:rsidR="001E5463" w:rsidRDefault="001E5463" w:rsidP="00C5365A">
      <w:pPr>
        <w:ind w:firstLine="708"/>
        <w:rPr>
          <w:lang w:eastAsia="nl-BE"/>
        </w:rPr>
      </w:pPr>
      <w:r>
        <w:rPr>
          <w:lang w:eastAsia="nl-BE"/>
        </w:rPr>
        <w:t>-</w:t>
      </w:r>
      <w:r>
        <w:rPr>
          <w:lang w:eastAsia="nl-BE"/>
        </w:rPr>
        <w:tab/>
        <w:t>PIBO-campus: internen die school volgen in de PIBO</w:t>
      </w:r>
    </w:p>
    <w:p w14:paraId="35461DDE" w14:textId="0F870710" w:rsidR="001E5463" w:rsidRDefault="001E5463" w:rsidP="00455FF7">
      <w:pPr>
        <w:ind w:left="1416" w:hanging="708"/>
        <w:rPr>
          <w:lang w:eastAsia="nl-BE"/>
        </w:rPr>
      </w:pPr>
      <w:r>
        <w:rPr>
          <w:lang w:eastAsia="nl-BE"/>
        </w:rPr>
        <w:t>-</w:t>
      </w:r>
      <w:r>
        <w:rPr>
          <w:lang w:eastAsia="nl-BE"/>
        </w:rPr>
        <w:tab/>
        <w:t>Hoek Sint-</w:t>
      </w:r>
      <w:proofErr w:type="spellStart"/>
      <w:r>
        <w:rPr>
          <w:lang w:eastAsia="nl-BE"/>
        </w:rPr>
        <w:t>Truidersteenweg</w:t>
      </w:r>
      <w:proofErr w:type="spellEnd"/>
      <w:r>
        <w:rPr>
          <w:lang w:eastAsia="nl-BE"/>
        </w:rPr>
        <w:t xml:space="preserve"> / Rode Kruislaan: internen die school volgen in de VIIO (3</w:t>
      </w:r>
      <w:r w:rsidR="007031BE" w:rsidRPr="007031BE">
        <w:rPr>
          <w:vertAlign w:val="superscript"/>
          <w:lang w:eastAsia="nl-BE"/>
        </w:rPr>
        <w:t>de</w:t>
      </w:r>
      <w:r w:rsidR="007031BE">
        <w:rPr>
          <w:lang w:eastAsia="nl-BE"/>
        </w:rPr>
        <w:t xml:space="preserve"> </w:t>
      </w:r>
      <w:r>
        <w:rPr>
          <w:lang w:eastAsia="nl-BE"/>
        </w:rPr>
        <w:t>graad)</w:t>
      </w:r>
      <w:r w:rsidR="00D2600C">
        <w:rPr>
          <w:rStyle w:val="Voetnootmarkering"/>
          <w:lang w:eastAsia="nl-BE"/>
        </w:rPr>
        <w:footnoteReference w:id="1"/>
      </w:r>
    </w:p>
    <w:p w14:paraId="5DF49E58" w14:textId="6AD267A8" w:rsidR="001E5463" w:rsidRDefault="001E5463" w:rsidP="00C5365A">
      <w:pPr>
        <w:ind w:left="1416" w:hanging="708"/>
        <w:rPr>
          <w:lang w:eastAsia="nl-BE"/>
        </w:rPr>
      </w:pPr>
      <w:r>
        <w:rPr>
          <w:lang w:eastAsia="nl-BE"/>
        </w:rPr>
        <w:t>-</w:t>
      </w:r>
      <w:r>
        <w:rPr>
          <w:lang w:eastAsia="nl-BE"/>
        </w:rPr>
        <w:tab/>
        <w:t>Sint-</w:t>
      </w:r>
      <w:proofErr w:type="spellStart"/>
      <w:r>
        <w:rPr>
          <w:lang w:eastAsia="nl-BE"/>
        </w:rPr>
        <w:t>Truiderpoort</w:t>
      </w:r>
      <w:proofErr w:type="spellEnd"/>
      <w:r>
        <w:rPr>
          <w:lang w:eastAsia="nl-BE"/>
        </w:rPr>
        <w:t>: internen die school volgen in de VIIO (1</w:t>
      </w:r>
      <w:r w:rsidR="007031BE" w:rsidRPr="007031BE">
        <w:rPr>
          <w:vertAlign w:val="superscript"/>
          <w:lang w:eastAsia="nl-BE"/>
        </w:rPr>
        <w:t>ste</w:t>
      </w:r>
      <w:r w:rsidR="007031BE">
        <w:rPr>
          <w:lang w:eastAsia="nl-BE"/>
        </w:rPr>
        <w:t xml:space="preserve"> </w:t>
      </w:r>
      <w:r>
        <w:rPr>
          <w:lang w:eastAsia="nl-BE"/>
        </w:rPr>
        <w:t>en 2</w:t>
      </w:r>
      <w:r w:rsidR="007031BE" w:rsidRPr="007031BE">
        <w:rPr>
          <w:vertAlign w:val="superscript"/>
          <w:lang w:eastAsia="nl-BE"/>
        </w:rPr>
        <w:t>de</w:t>
      </w:r>
      <w:r w:rsidR="007031BE">
        <w:rPr>
          <w:lang w:eastAsia="nl-BE"/>
        </w:rPr>
        <w:t xml:space="preserve"> </w:t>
      </w:r>
      <w:r>
        <w:rPr>
          <w:lang w:eastAsia="nl-BE"/>
        </w:rPr>
        <w:t>graad)</w:t>
      </w:r>
      <w:r w:rsidR="00D2600C">
        <w:rPr>
          <w:rStyle w:val="Voetnootmarkering"/>
          <w:lang w:eastAsia="nl-BE"/>
        </w:rPr>
        <w:footnoteReference w:id="2"/>
      </w:r>
      <w:r>
        <w:rPr>
          <w:lang w:eastAsia="nl-BE"/>
        </w:rPr>
        <w:t>, Picpussen, Atheneum (1</w:t>
      </w:r>
      <w:r w:rsidR="007031BE" w:rsidRPr="007031BE">
        <w:rPr>
          <w:vertAlign w:val="superscript"/>
          <w:lang w:eastAsia="nl-BE"/>
        </w:rPr>
        <w:t>ste</w:t>
      </w:r>
      <w:r w:rsidR="007031BE">
        <w:rPr>
          <w:lang w:eastAsia="nl-BE"/>
        </w:rPr>
        <w:t xml:space="preserve"> </w:t>
      </w:r>
      <w:r>
        <w:rPr>
          <w:lang w:eastAsia="nl-BE"/>
        </w:rPr>
        <w:t>graad) en SIBBO OV3</w:t>
      </w:r>
    </w:p>
    <w:p w14:paraId="0C6B87DD" w14:textId="48360665" w:rsidR="001E5463" w:rsidRDefault="001E5463" w:rsidP="00C5365A">
      <w:pPr>
        <w:ind w:firstLine="708"/>
        <w:rPr>
          <w:lang w:eastAsia="nl-BE"/>
        </w:rPr>
      </w:pPr>
      <w:r>
        <w:rPr>
          <w:lang w:eastAsia="nl-BE"/>
        </w:rPr>
        <w:t>-</w:t>
      </w:r>
      <w:r>
        <w:rPr>
          <w:lang w:eastAsia="nl-BE"/>
        </w:rPr>
        <w:tab/>
        <w:t>BS Merlijn GO: internen die les volgen in SIBBO OV4 en Atheneum (2</w:t>
      </w:r>
      <w:r w:rsidR="007031BE" w:rsidRPr="007031BE">
        <w:rPr>
          <w:vertAlign w:val="superscript"/>
          <w:lang w:eastAsia="nl-BE"/>
        </w:rPr>
        <w:t>de</w:t>
      </w:r>
      <w:r w:rsidR="007031BE">
        <w:rPr>
          <w:lang w:eastAsia="nl-BE"/>
        </w:rPr>
        <w:t xml:space="preserve"> </w:t>
      </w:r>
      <w:r>
        <w:rPr>
          <w:lang w:eastAsia="nl-BE"/>
        </w:rPr>
        <w:t>en 3</w:t>
      </w:r>
      <w:r w:rsidR="007031BE" w:rsidRPr="007031BE">
        <w:rPr>
          <w:vertAlign w:val="superscript"/>
          <w:lang w:eastAsia="nl-BE"/>
        </w:rPr>
        <w:t>de</w:t>
      </w:r>
      <w:r w:rsidR="007031BE">
        <w:rPr>
          <w:lang w:eastAsia="nl-BE"/>
        </w:rPr>
        <w:t xml:space="preserve"> </w:t>
      </w:r>
      <w:r>
        <w:rPr>
          <w:lang w:eastAsia="nl-BE"/>
        </w:rPr>
        <w:t>graad)</w:t>
      </w:r>
    </w:p>
    <w:p w14:paraId="01EDB3BC" w14:textId="4E9695A2" w:rsidR="001E5463" w:rsidRDefault="001E5463" w:rsidP="001E5463">
      <w:pPr>
        <w:rPr>
          <w:lang w:eastAsia="nl-BE"/>
        </w:rPr>
      </w:pPr>
      <w:r>
        <w:rPr>
          <w:lang w:eastAsia="nl-BE"/>
        </w:rPr>
        <w:t>Voor de internen die een 8</w:t>
      </w:r>
      <w:r w:rsidR="007031BE" w:rsidRPr="007031BE">
        <w:rPr>
          <w:vertAlign w:val="superscript"/>
          <w:lang w:eastAsia="nl-BE"/>
        </w:rPr>
        <w:t>ste</w:t>
      </w:r>
      <w:r w:rsidR="007031BE">
        <w:rPr>
          <w:lang w:eastAsia="nl-BE"/>
        </w:rPr>
        <w:t xml:space="preserve"> </w:t>
      </w:r>
      <w:r>
        <w:rPr>
          <w:lang w:eastAsia="nl-BE"/>
        </w:rPr>
        <w:t>uur hebben op dinsdag of donderdag:</w:t>
      </w:r>
    </w:p>
    <w:p w14:paraId="1714ED25" w14:textId="2F6E18B7" w:rsidR="001E5463" w:rsidRDefault="001E5463" w:rsidP="00C5365A">
      <w:pPr>
        <w:ind w:firstLine="708"/>
        <w:rPr>
          <w:lang w:eastAsia="nl-BE"/>
        </w:rPr>
      </w:pPr>
      <w:r>
        <w:rPr>
          <w:lang w:eastAsia="nl-BE"/>
        </w:rPr>
        <w:t>-</w:t>
      </w:r>
      <w:r>
        <w:rPr>
          <w:lang w:eastAsia="nl-BE"/>
        </w:rPr>
        <w:tab/>
        <w:t>Campus Plinius (Keverstraat): internen van het Atheneum (2</w:t>
      </w:r>
      <w:r w:rsidR="007031BE" w:rsidRPr="007031BE">
        <w:rPr>
          <w:vertAlign w:val="superscript"/>
          <w:lang w:eastAsia="nl-BE"/>
        </w:rPr>
        <w:t>de</w:t>
      </w:r>
      <w:r>
        <w:rPr>
          <w:lang w:eastAsia="nl-BE"/>
        </w:rPr>
        <w:t xml:space="preserve"> en 3</w:t>
      </w:r>
      <w:r w:rsidR="007031BE" w:rsidRPr="007031BE">
        <w:rPr>
          <w:vertAlign w:val="superscript"/>
          <w:lang w:eastAsia="nl-BE"/>
        </w:rPr>
        <w:t>de</w:t>
      </w:r>
      <w:r w:rsidR="007031BE">
        <w:rPr>
          <w:lang w:eastAsia="nl-BE"/>
        </w:rPr>
        <w:t xml:space="preserve"> </w:t>
      </w:r>
      <w:r>
        <w:rPr>
          <w:lang w:eastAsia="nl-BE"/>
        </w:rPr>
        <w:t>graad)</w:t>
      </w:r>
    </w:p>
    <w:p w14:paraId="18DA609D" w14:textId="60845A59" w:rsidR="001E5463" w:rsidRDefault="001E5463" w:rsidP="00C5365A">
      <w:pPr>
        <w:ind w:firstLine="708"/>
        <w:rPr>
          <w:lang w:eastAsia="nl-BE"/>
        </w:rPr>
      </w:pPr>
      <w:r>
        <w:rPr>
          <w:lang w:eastAsia="nl-BE"/>
        </w:rPr>
        <w:t>-</w:t>
      </w:r>
      <w:r>
        <w:rPr>
          <w:lang w:eastAsia="nl-BE"/>
        </w:rPr>
        <w:tab/>
      </w:r>
      <w:r w:rsidR="00B867BD">
        <w:rPr>
          <w:lang w:eastAsia="nl-BE"/>
        </w:rPr>
        <w:t>BS Merlijn GO:</w:t>
      </w:r>
      <w:r>
        <w:rPr>
          <w:lang w:eastAsia="nl-BE"/>
        </w:rPr>
        <w:t xml:space="preserve"> internen die les volgen in SIBBO OV4</w:t>
      </w:r>
    </w:p>
    <w:p w14:paraId="36DB8700" w14:textId="7D324B4A" w:rsidR="001E5463" w:rsidRDefault="001E5463" w:rsidP="001E5463">
      <w:pPr>
        <w:rPr>
          <w:lang w:eastAsia="nl-BE"/>
        </w:rPr>
      </w:pPr>
      <w:r>
        <w:rPr>
          <w:lang w:eastAsia="nl-BE"/>
        </w:rPr>
        <w:t>Voor de internen die een 5</w:t>
      </w:r>
      <w:r w:rsidR="007031BE" w:rsidRPr="007031BE">
        <w:rPr>
          <w:vertAlign w:val="superscript"/>
          <w:lang w:eastAsia="nl-BE"/>
        </w:rPr>
        <w:t>de</w:t>
      </w:r>
      <w:r w:rsidR="007031BE">
        <w:rPr>
          <w:lang w:eastAsia="nl-BE"/>
        </w:rPr>
        <w:t xml:space="preserve"> </w:t>
      </w:r>
      <w:r>
        <w:rPr>
          <w:lang w:eastAsia="nl-BE"/>
        </w:rPr>
        <w:t>uur hebben of later stoppen op woensdag:</w:t>
      </w:r>
    </w:p>
    <w:p w14:paraId="52832C5F" w14:textId="244BBEE7" w:rsidR="001B4E5E" w:rsidRDefault="001E5463" w:rsidP="00C5365A">
      <w:pPr>
        <w:ind w:firstLine="708"/>
        <w:rPr>
          <w:lang w:eastAsia="nl-BE"/>
        </w:rPr>
      </w:pPr>
      <w:r>
        <w:rPr>
          <w:lang w:eastAsia="nl-BE"/>
        </w:rPr>
        <w:t>-</w:t>
      </w:r>
      <w:r>
        <w:rPr>
          <w:lang w:eastAsia="nl-BE"/>
        </w:rPr>
        <w:tab/>
        <w:t>Brandweerkazerne Tongeren: internen van het Atheneum (2</w:t>
      </w:r>
      <w:r w:rsidR="007031BE" w:rsidRPr="007031BE">
        <w:rPr>
          <w:vertAlign w:val="superscript"/>
          <w:lang w:eastAsia="nl-BE"/>
        </w:rPr>
        <w:t>de</w:t>
      </w:r>
      <w:r w:rsidR="007031BE">
        <w:rPr>
          <w:lang w:eastAsia="nl-BE"/>
        </w:rPr>
        <w:t xml:space="preserve"> </w:t>
      </w:r>
      <w:r>
        <w:rPr>
          <w:lang w:eastAsia="nl-BE"/>
        </w:rPr>
        <w:t>en 3</w:t>
      </w:r>
      <w:r w:rsidR="007031BE" w:rsidRPr="007031BE">
        <w:rPr>
          <w:vertAlign w:val="superscript"/>
          <w:lang w:eastAsia="nl-BE"/>
        </w:rPr>
        <w:t>de</w:t>
      </w:r>
      <w:r w:rsidR="007031BE">
        <w:rPr>
          <w:lang w:eastAsia="nl-BE"/>
        </w:rPr>
        <w:t xml:space="preserve"> </w:t>
      </w:r>
      <w:r>
        <w:rPr>
          <w:lang w:eastAsia="nl-BE"/>
        </w:rPr>
        <w:t>graad)</w:t>
      </w:r>
    </w:p>
    <w:p w14:paraId="32311A9A" w14:textId="5695DE2D" w:rsidR="00910744" w:rsidRDefault="002169A7" w:rsidP="00910744">
      <w:pPr>
        <w:rPr>
          <w:lang w:eastAsia="nl-BE"/>
        </w:rPr>
      </w:pPr>
      <w:r>
        <w:rPr>
          <w:lang w:eastAsia="nl-BE"/>
        </w:rPr>
        <w:t>De internen van de 3</w:t>
      </w:r>
      <w:r w:rsidRPr="004B2A18">
        <w:rPr>
          <w:vertAlign w:val="superscript"/>
          <w:lang w:eastAsia="nl-BE"/>
        </w:rPr>
        <w:t>de</w:t>
      </w:r>
      <w:r>
        <w:rPr>
          <w:lang w:eastAsia="nl-BE"/>
        </w:rPr>
        <w:t xml:space="preserve"> graad die naar school gaan in Tongeren mogen, mits de toestemming van de ouders/voogd met de Lijnbus van en naar school/internaat gaan. Ze maken deze verplaatsing op eigen verantwoordelijkheid en op eigen kosten. </w:t>
      </w:r>
      <w:r w:rsidR="00910744">
        <w:rPr>
          <w:lang w:eastAsia="nl-BE"/>
        </w:rPr>
        <w:t xml:space="preserve">De ouders zorgen voor een vervoersplan (De Lijn, schoolvervoer …) van en naar de school/internaat. Het internaat is niet verantwoordelijk voor deze verplaatsingen. Er wordt duidelijk door de ouders/voogd gecommuniceerd om hoe laat de intern naar school vertrekt en om hoe laat hij/zij op internaat toekomt. Bij aankomst op internaat meldt hij/zij zich onmiddellijk bij een opvoeder van zijn/haar groep. </w:t>
      </w:r>
    </w:p>
    <w:p w14:paraId="00388620" w14:textId="07B112F6" w:rsidR="005B3D17" w:rsidRDefault="00910744" w:rsidP="004B2A18">
      <w:pPr>
        <w:rPr>
          <w:lang w:eastAsia="nl-BE"/>
        </w:rPr>
      </w:pPr>
      <w:r>
        <w:rPr>
          <w:lang w:eastAsia="nl-BE"/>
        </w:rPr>
        <w:t xml:space="preserve">Indien de afspraken omtrent de verplaatsingen van en naar school/internaat niet worden nagekomen, kan dit leiden tot een orde -of tuchtmaatregel. </w:t>
      </w:r>
    </w:p>
    <w:p w14:paraId="4E72B328" w14:textId="600A24F4" w:rsidR="006A36F5" w:rsidRDefault="006A36F5" w:rsidP="004B2A18">
      <w:pPr>
        <w:rPr>
          <w:lang w:eastAsia="nl-BE"/>
        </w:rPr>
      </w:pPr>
      <w:r>
        <w:rPr>
          <w:lang w:eastAsia="nl-BE"/>
        </w:rPr>
        <w:t>Indien er minimaal 1 rit per week de bus van het internaat wordt genomen van of naar de school/internaat die</w:t>
      </w:r>
      <w:r w:rsidR="001B1F99">
        <w:rPr>
          <w:lang w:eastAsia="nl-BE"/>
        </w:rPr>
        <w:t>nt</w:t>
      </w:r>
      <w:r>
        <w:rPr>
          <w:lang w:eastAsia="nl-BE"/>
        </w:rPr>
        <w:t xml:space="preserve"> de </w:t>
      </w:r>
      <w:r w:rsidR="001B1F99">
        <w:rPr>
          <w:lang w:eastAsia="nl-BE"/>
        </w:rPr>
        <w:t xml:space="preserve">maandelijkse </w:t>
      </w:r>
      <w:proofErr w:type="spellStart"/>
      <w:r>
        <w:rPr>
          <w:lang w:eastAsia="nl-BE"/>
        </w:rPr>
        <w:t>busvergoeding</w:t>
      </w:r>
      <w:proofErr w:type="spellEnd"/>
      <w:r>
        <w:rPr>
          <w:lang w:eastAsia="nl-BE"/>
        </w:rPr>
        <w:t xml:space="preserve"> </w:t>
      </w:r>
      <w:r w:rsidR="00910744">
        <w:rPr>
          <w:lang w:eastAsia="nl-BE"/>
        </w:rPr>
        <w:t xml:space="preserve">van het internaat volledig betaald te worden. </w:t>
      </w:r>
    </w:p>
    <w:p w14:paraId="04BA6A1B" w14:textId="56BA0384" w:rsidR="00105C6F" w:rsidRPr="00115C66" w:rsidRDefault="00105C6F" w:rsidP="00105C6F">
      <w:pPr>
        <w:pStyle w:val="Kop4"/>
        <w:jc w:val="both"/>
        <w:rPr>
          <w:rFonts w:asciiTheme="minorHAnsi" w:hAnsiTheme="minorHAnsi" w:cstheme="minorHAnsi"/>
        </w:rPr>
      </w:pPr>
      <w:r w:rsidRPr="00115C66">
        <w:rPr>
          <w:rFonts w:asciiTheme="minorHAnsi" w:hAnsiTheme="minorHAnsi" w:cstheme="minorHAnsi"/>
        </w:rPr>
        <w:t>3.</w:t>
      </w:r>
      <w:r w:rsidR="00B42910">
        <w:rPr>
          <w:rFonts w:asciiTheme="minorHAnsi" w:hAnsiTheme="minorHAnsi" w:cstheme="minorHAnsi"/>
        </w:rPr>
        <w:t>4</w:t>
      </w:r>
      <w:r w:rsidRPr="00115C66">
        <w:rPr>
          <w:rFonts w:asciiTheme="minorHAnsi" w:hAnsiTheme="minorHAnsi" w:cstheme="minorHAnsi"/>
        </w:rPr>
        <w:t>.</w:t>
      </w:r>
      <w:r>
        <w:rPr>
          <w:rFonts w:asciiTheme="minorHAnsi" w:hAnsiTheme="minorHAnsi" w:cstheme="minorHAnsi"/>
        </w:rPr>
        <w:t xml:space="preserve">4 </w:t>
      </w:r>
      <w:r w:rsidRPr="00115C66">
        <w:rPr>
          <w:rFonts w:asciiTheme="minorHAnsi" w:hAnsiTheme="minorHAnsi" w:cstheme="minorHAnsi"/>
        </w:rPr>
        <w:t xml:space="preserve"> </w:t>
      </w:r>
      <w:r w:rsidRPr="00C0717B">
        <w:rPr>
          <w:rFonts w:asciiTheme="minorHAnsi" w:hAnsiTheme="minorHAnsi" w:cstheme="minorHAnsi"/>
        </w:rPr>
        <w:t xml:space="preserve">Leerlingen van </w:t>
      </w:r>
      <w:r>
        <w:rPr>
          <w:rFonts w:asciiTheme="minorHAnsi" w:hAnsiTheme="minorHAnsi" w:cstheme="minorHAnsi"/>
        </w:rPr>
        <w:t>andere scholen</w:t>
      </w:r>
    </w:p>
    <w:p w14:paraId="227A0C21" w14:textId="1493C909" w:rsidR="009C3EE1" w:rsidRDefault="00B5655D" w:rsidP="00105C6F">
      <w:pPr>
        <w:rPr>
          <w:lang w:eastAsia="nl-BE"/>
        </w:rPr>
      </w:pPr>
      <w:r>
        <w:rPr>
          <w:lang w:eastAsia="nl-BE"/>
        </w:rPr>
        <w:t xml:space="preserve">Indien een intern naar een </w:t>
      </w:r>
      <w:r w:rsidR="001F24EF">
        <w:rPr>
          <w:lang w:eastAsia="nl-BE"/>
        </w:rPr>
        <w:t xml:space="preserve">school buiten Tongeren of Borgloon wenst te gaan </w:t>
      </w:r>
      <w:r w:rsidR="009C3EE1">
        <w:rPr>
          <w:lang w:eastAsia="nl-BE"/>
        </w:rPr>
        <w:t xml:space="preserve">dienen de ouders/voogd hiervoor de toestemming te krijgen van de </w:t>
      </w:r>
      <w:proofErr w:type="spellStart"/>
      <w:r w:rsidR="009C3EE1">
        <w:rPr>
          <w:lang w:eastAsia="nl-BE"/>
        </w:rPr>
        <w:t>internaatsdirecteur</w:t>
      </w:r>
      <w:proofErr w:type="spellEnd"/>
      <w:r w:rsidR="009C3EE1">
        <w:rPr>
          <w:lang w:eastAsia="nl-BE"/>
        </w:rPr>
        <w:t xml:space="preserve">. </w:t>
      </w:r>
    </w:p>
    <w:p w14:paraId="7A5B0E1D" w14:textId="3794E21A" w:rsidR="009C3EE1" w:rsidRDefault="009C3EE1" w:rsidP="00105C6F">
      <w:pPr>
        <w:rPr>
          <w:lang w:eastAsia="nl-BE"/>
        </w:rPr>
      </w:pPr>
      <w:r>
        <w:rPr>
          <w:lang w:eastAsia="nl-BE"/>
        </w:rPr>
        <w:lastRenderedPageBreak/>
        <w:t>Indien toegestaan zorgen de ouders voor een vervoersplan (De Lijn, schoolvervoer …) van en naar de school</w:t>
      </w:r>
      <w:r w:rsidR="00905CF2">
        <w:rPr>
          <w:lang w:eastAsia="nl-BE"/>
        </w:rPr>
        <w:t>/internaat</w:t>
      </w:r>
      <w:r>
        <w:rPr>
          <w:lang w:eastAsia="nl-BE"/>
        </w:rPr>
        <w:t xml:space="preserve">. </w:t>
      </w:r>
      <w:r w:rsidR="00D051D1">
        <w:rPr>
          <w:lang w:eastAsia="nl-BE"/>
        </w:rPr>
        <w:t xml:space="preserve">Het internaat is niet verantwoordelijk voor deze verplaatsingen. </w:t>
      </w:r>
      <w:r w:rsidR="00DD1615">
        <w:rPr>
          <w:lang w:eastAsia="nl-BE"/>
        </w:rPr>
        <w:t xml:space="preserve">Er wordt duidelijk door de ouders/voogd gecommuniceerd om hoe laat de intern naar school vertrekt en om hoe laat hij/zij op internaat toekomt. Bij aankomst op internaat meldt hij/zij zich onmiddellijk bij een opvoeder van zijn/haar groep. </w:t>
      </w:r>
    </w:p>
    <w:p w14:paraId="220CAFAB" w14:textId="3E485B13" w:rsidR="00DD1615" w:rsidRPr="00BD770B" w:rsidRDefault="00905CF2" w:rsidP="004B2A18">
      <w:pPr>
        <w:rPr>
          <w:lang w:eastAsia="nl-BE"/>
        </w:rPr>
      </w:pPr>
      <w:r>
        <w:rPr>
          <w:lang w:eastAsia="nl-BE"/>
        </w:rPr>
        <w:t xml:space="preserve">Indien de afspraken omtrent de verplaatsingen van en naar school/internaat </w:t>
      </w:r>
      <w:r w:rsidR="00AE3665">
        <w:rPr>
          <w:lang w:eastAsia="nl-BE"/>
        </w:rPr>
        <w:t>niet worden nagekomen</w:t>
      </w:r>
      <w:r w:rsidR="00805515">
        <w:rPr>
          <w:lang w:eastAsia="nl-BE"/>
        </w:rPr>
        <w:t>, kan dit leiden tot een orde -of tuchtmaatregel</w:t>
      </w:r>
      <w:r w:rsidR="00AE3665">
        <w:rPr>
          <w:lang w:eastAsia="nl-BE"/>
        </w:rPr>
        <w:t xml:space="preserve">. </w:t>
      </w:r>
    </w:p>
    <w:p w14:paraId="4CDF957D" w14:textId="31B17C74" w:rsidR="001C72C6" w:rsidRPr="00115C66" w:rsidRDefault="001C72C6" w:rsidP="00215097">
      <w:pPr>
        <w:pStyle w:val="Kop3"/>
        <w:jc w:val="both"/>
        <w:rPr>
          <w:rFonts w:asciiTheme="minorHAnsi" w:hAnsiTheme="minorHAnsi" w:cstheme="minorHAnsi"/>
        </w:rPr>
      </w:pPr>
      <w:bookmarkStart w:id="25" w:name="_Toc164257666"/>
      <w:r w:rsidRPr="00115C66">
        <w:rPr>
          <w:rFonts w:asciiTheme="minorHAnsi" w:hAnsiTheme="minorHAnsi" w:cstheme="minorHAnsi"/>
        </w:rPr>
        <w:t>3.</w:t>
      </w:r>
      <w:r w:rsidR="00B122B1">
        <w:rPr>
          <w:rFonts w:asciiTheme="minorHAnsi" w:hAnsiTheme="minorHAnsi" w:cstheme="minorHAnsi"/>
        </w:rPr>
        <w:t>5</w:t>
      </w:r>
      <w:r w:rsidR="00B122B1" w:rsidRPr="00115C66">
        <w:rPr>
          <w:rFonts w:asciiTheme="minorHAnsi" w:hAnsiTheme="minorHAnsi" w:cstheme="minorHAnsi"/>
        </w:rPr>
        <w:t xml:space="preserve"> </w:t>
      </w:r>
      <w:r w:rsidRPr="00115C66">
        <w:rPr>
          <w:rFonts w:asciiTheme="minorHAnsi" w:hAnsiTheme="minorHAnsi" w:cstheme="minorHAnsi"/>
        </w:rPr>
        <w:t>Leefregels</w:t>
      </w:r>
      <w:bookmarkEnd w:id="25"/>
    </w:p>
    <w:p w14:paraId="4CDF957E" w14:textId="1D146CBA" w:rsidR="001C72C6" w:rsidRPr="00115C66" w:rsidRDefault="001C72C6" w:rsidP="00215097">
      <w:pPr>
        <w:jc w:val="both"/>
        <w:rPr>
          <w:rFonts w:cstheme="minorHAnsi"/>
        </w:rPr>
      </w:pPr>
      <w:r w:rsidRPr="00115C66">
        <w:rPr>
          <w:rFonts w:cstheme="minorHAnsi"/>
        </w:rPr>
        <w:t xml:space="preserve">Een van onze belangrijkste bekommernissen in de opbouw van onze leefgemeenschap is </w:t>
      </w:r>
      <w:r w:rsidR="00150F44">
        <w:rPr>
          <w:rFonts w:cstheme="minorHAnsi"/>
        </w:rPr>
        <w:t>het creëren van</w:t>
      </w:r>
      <w:r w:rsidR="00F4166C">
        <w:rPr>
          <w:rFonts w:cstheme="minorHAnsi"/>
        </w:rPr>
        <w:t xml:space="preserve"> een respectvolle leefomgeving</w:t>
      </w:r>
      <w:r w:rsidRPr="00115C66">
        <w:rPr>
          <w:rFonts w:cstheme="minorHAnsi"/>
        </w:rPr>
        <w:t xml:space="preserve">: zorg en respect voor het eigen materiaal en de bezittingen van anderen en voor de </w:t>
      </w:r>
      <w:proofErr w:type="spellStart"/>
      <w:r w:rsidRPr="00115C66">
        <w:rPr>
          <w:rFonts w:cstheme="minorHAnsi"/>
        </w:rPr>
        <w:t>internaatsomgeving</w:t>
      </w:r>
      <w:proofErr w:type="spellEnd"/>
      <w:r w:rsidRPr="00115C66">
        <w:rPr>
          <w:rFonts w:cstheme="minorHAnsi"/>
        </w:rPr>
        <w:t>, je mede-internen en begeleiding</w:t>
      </w:r>
      <w:r w:rsidR="00F4166C">
        <w:rPr>
          <w:rFonts w:cstheme="minorHAnsi"/>
        </w:rPr>
        <w:t xml:space="preserve"> zijn cruciaal</w:t>
      </w:r>
      <w:r w:rsidRPr="00115C66">
        <w:rPr>
          <w:rFonts w:cstheme="minorHAnsi"/>
        </w:rPr>
        <w:t>.</w:t>
      </w:r>
    </w:p>
    <w:p w14:paraId="4CDF957F" w14:textId="2A2EE2FB" w:rsidR="001C72C6" w:rsidRPr="00115C66" w:rsidRDefault="001C72C6" w:rsidP="00215097">
      <w:pPr>
        <w:jc w:val="both"/>
        <w:rPr>
          <w:rFonts w:cstheme="minorHAnsi"/>
          <w:highlight w:val="yellow"/>
        </w:rPr>
      </w:pPr>
      <w:r w:rsidRPr="00115C66">
        <w:rPr>
          <w:rFonts w:cstheme="minorHAnsi"/>
        </w:rPr>
        <w:t xml:space="preserve">In het begin van het schooljaar zal bij het inhuizen een staat van de kamer opgemaakt worden. Deze zal door de </w:t>
      </w:r>
      <w:r w:rsidR="00014F2F">
        <w:rPr>
          <w:rFonts w:cstheme="minorHAnsi"/>
        </w:rPr>
        <w:t>ouders/voogd</w:t>
      </w:r>
      <w:r w:rsidRPr="00115C66">
        <w:rPr>
          <w:rFonts w:cstheme="minorHAnsi"/>
        </w:rPr>
        <w:t xml:space="preserve">, de intern en het internaat ondertekend worden. Bij het uithuizen zal deze staat opnieuw opgemaakt worden. </w:t>
      </w:r>
      <w:r w:rsidR="00066329" w:rsidRPr="00115C66">
        <w:rPr>
          <w:rFonts w:cstheme="minorHAnsi"/>
        </w:rPr>
        <w:t>(zie bijlage 6)</w:t>
      </w:r>
    </w:p>
    <w:p w14:paraId="4CDF9580" w14:textId="77777777" w:rsidR="001C72C6" w:rsidRPr="00115C66" w:rsidRDefault="001C72C6" w:rsidP="00215097">
      <w:pPr>
        <w:jc w:val="both"/>
        <w:rPr>
          <w:rFonts w:cstheme="minorHAnsi"/>
        </w:rPr>
      </w:pPr>
      <w:r w:rsidRPr="00115C66">
        <w:rPr>
          <w:rFonts w:cstheme="minorHAnsi"/>
        </w:rPr>
        <w:t>Bij beschadiging van het materiële zal een vergoeding aangerekend worden.</w:t>
      </w:r>
    </w:p>
    <w:p w14:paraId="4CDF9582" w14:textId="66A62C25" w:rsidR="001C72C6" w:rsidRDefault="001C72C6" w:rsidP="00215097">
      <w:pPr>
        <w:jc w:val="both"/>
        <w:rPr>
          <w:rFonts w:cstheme="minorHAnsi"/>
        </w:rPr>
      </w:pPr>
      <w:r w:rsidRPr="00115C66">
        <w:rPr>
          <w:rFonts w:cstheme="minorHAnsi"/>
        </w:rPr>
        <w:t>Niet alleen respect voor het materiële, maar tevens een fundamenteel respect voor de menselijke waardigheid is van essentieel belang. Dit respect zal men tonen in gedrag, kapsel, kledij</w:t>
      </w:r>
      <w:r w:rsidR="00F4166C">
        <w:rPr>
          <w:rFonts w:cstheme="minorHAnsi"/>
        </w:rPr>
        <w:t xml:space="preserve"> en</w:t>
      </w:r>
      <w:r w:rsidRPr="00115C66">
        <w:rPr>
          <w:rFonts w:cstheme="minorHAnsi"/>
        </w:rPr>
        <w:t xml:space="preserve"> taalgebruik</w:t>
      </w:r>
      <w:r w:rsidR="00531666">
        <w:rPr>
          <w:rFonts w:cstheme="minorHAnsi"/>
        </w:rPr>
        <w:t>.</w:t>
      </w:r>
    </w:p>
    <w:p w14:paraId="47CA120D" w14:textId="77777777" w:rsidR="00531666" w:rsidRPr="00531666" w:rsidRDefault="00531666" w:rsidP="00531666">
      <w:pPr>
        <w:jc w:val="both"/>
        <w:rPr>
          <w:rFonts w:cstheme="minorHAnsi"/>
        </w:rPr>
      </w:pPr>
      <w:r w:rsidRPr="00531666">
        <w:rPr>
          <w:rFonts w:cstheme="minorHAnsi"/>
        </w:rPr>
        <w:t xml:space="preserve">Onderstaande leefregels bepalen mee het algemeen </w:t>
      </w:r>
      <w:proofErr w:type="spellStart"/>
      <w:r w:rsidRPr="00531666">
        <w:rPr>
          <w:rFonts w:cstheme="minorHAnsi"/>
        </w:rPr>
        <w:t>internaatsklimaat</w:t>
      </w:r>
      <w:proofErr w:type="spellEnd"/>
      <w:r w:rsidRPr="00531666">
        <w:rPr>
          <w:rFonts w:cstheme="minorHAnsi"/>
        </w:rPr>
        <w:t xml:space="preserve"> waarin, zoals in iedere groep, geen plaats is voor gedrag dat anderen schaadt of dat de goede organisatie van het </w:t>
      </w:r>
      <w:proofErr w:type="spellStart"/>
      <w:r w:rsidRPr="00531666">
        <w:rPr>
          <w:rFonts w:cstheme="minorHAnsi"/>
        </w:rPr>
        <w:t>internaatsleven</w:t>
      </w:r>
      <w:proofErr w:type="spellEnd"/>
      <w:r w:rsidRPr="00531666">
        <w:rPr>
          <w:rFonts w:cstheme="minorHAnsi"/>
        </w:rPr>
        <w:t xml:space="preserve"> negatief beïnvloedt. Ook hierin betracht het internaat in eerste instantie de betrokken intern het signaal te geven dat de inbreuk op de leefregel op een of andere wijze moet worden hersteld.</w:t>
      </w:r>
    </w:p>
    <w:p w14:paraId="13E4BB84" w14:textId="79DB2002" w:rsidR="00531666" w:rsidRPr="00531666" w:rsidRDefault="00531666" w:rsidP="00531666">
      <w:pPr>
        <w:jc w:val="both"/>
        <w:rPr>
          <w:rFonts w:cstheme="minorHAnsi"/>
        </w:rPr>
      </w:pPr>
      <w:r w:rsidRPr="00531666">
        <w:rPr>
          <w:rFonts w:cstheme="minorHAnsi"/>
        </w:rPr>
        <w:t>Tegelijkertijd wil het internaat de internen ook het gewenst of na te streven gedrag aangeven via tv-schermen,</w:t>
      </w:r>
      <w:r w:rsidR="00C5365A">
        <w:rPr>
          <w:rFonts w:cstheme="minorHAnsi"/>
        </w:rPr>
        <w:t xml:space="preserve"> </w:t>
      </w:r>
      <w:r w:rsidRPr="00531666">
        <w:rPr>
          <w:rFonts w:cstheme="minorHAnsi"/>
        </w:rPr>
        <w:t>affiches, campagnes, projecten, pictogrammen. Wij noemen dit sturende maatregelen: zij brengen</w:t>
      </w:r>
      <w:r w:rsidR="00C5365A">
        <w:rPr>
          <w:rFonts w:cstheme="minorHAnsi"/>
        </w:rPr>
        <w:t xml:space="preserve"> </w:t>
      </w:r>
      <w:r w:rsidRPr="00531666">
        <w:rPr>
          <w:rFonts w:cstheme="minorHAnsi"/>
        </w:rPr>
        <w:t>belangrijke aandachtspunten permanent of tijdelijk onder de aandacht.</w:t>
      </w:r>
    </w:p>
    <w:p w14:paraId="48FA7212" w14:textId="77777777" w:rsidR="00531666" w:rsidRPr="00531666" w:rsidRDefault="00531666" w:rsidP="00531666">
      <w:pPr>
        <w:jc w:val="both"/>
        <w:rPr>
          <w:rFonts w:cstheme="minorHAnsi"/>
        </w:rPr>
      </w:pPr>
      <w:r w:rsidRPr="00531666">
        <w:rPr>
          <w:rFonts w:cstheme="minorHAnsi"/>
        </w:rPr>
        <w:t>Daarnaast trachten we zoveel mogelijk inbreuken op de leefregels te voorkomen door zichtbaar aanwezig te zijn en door gepaste richtlijnen aan de internen te verstrekken.</w:t>
      </w:r>
    </w:p>
    <w:p w14:paraId="4AF70271" w14:textId="77777777" w:rsidR="00531666" w:rsidRPr="00531666" w:rsidRDefault="00531666" w:rsidP="00531666">
      <w:pPr>
        <w:jc w:val="both"/>
        <w:rPr>
          <w:rFonts w:cstheme="minorHAnsi"/>
        </w:rPr>
      </w:pPr>
      <w:r w:rsidRPr="00531666">
        <w:rPr>
          <w:rFonts w:cstheme="minorHAnsi"/>
        </w:rPr>
        <w:t>De intern krijgt kansen om het niet gewenst gedrag bij te sturen alvorens dit aanleiding is tot een sanctie.</w:t>
      </w:r>
    </w:p>
    <w:p w14:paraId="0900D4F6" w14:textId="77777777" w:rsidR="0033755B" w:rsidRDefault="0033755B">
      <w:pPr>
        <w:rPr>
          <w:rFonts w:cstheme="minorHAnsi"/>
        </w:rPr>
      </w:pPr>
      <w:r>
        <w:rPr>
          <w:rFonts w:cstheme="minorHAnsi"/>
        </w:rPr>
        <w:br w:type="page"/>
      </w:r>
    </w:p>
    <w:p w14:paraId="01258418" w14:textId="0CCF551C" w:rsidR="00531666" w:rsidRPr="00531666" w:rsidRDefault="00531666" w:rsidP="00531666">
      <w:pPr>
        <w:jc w:val="both"/>
        <w:rPr>
          <w:rFonts w:cstheme="minorHAnsi"/>
        </w:rPr>
      </w:pPr>
      <w:r w:rsidRPr="00531666">
        <w:rPr>
          <w:rFonts w:cstheme="minorHAnsi"/>
        </w:rPr>
        <w:lastRenderedPageBreak/>
        <w:t>Het internaat hecht veel belang aan de volgende punten van het algemeen gedrag op internaat. Het niet opvolgen van de aanwijzingen hieromtrent, kan leiden tot bepaalde maatregelen (herstelmaatregelen of sanctionerende maatregelen) doch gaat steeds gepaard met een gesprek rond het functioneren van de betrokken intern.</w:t>
      </w:r>
    </w:p>
    <w:p w14:paraId="1749346F" w14:textId="77777777" w:rsidR="00531666" w:rsidRPr="00531666" w:rsidRDefault="00531666" w:rsidP="00C5365A">
      <w:pPr>
        <w:ind w:firstLine="708"/>
        <w:jc w:val="both"/>
        <w:rPr>
          <w:rFonts w:cstheme="minorHAnsi"/>
        </w:rPr>
      </w:pPr>
      <w:r w:rsidRPr="00531666">
        <w:rPr>
          <w:rFonts w:cstheme="minorHAnsi"/>
        </w:rPr>
        <w:t>-</w:t>
      </w:r>
      <w:r w:rsidRPr="00531666">
        <w:rPr>
          <w:rFonts w:cstheme="minorHAnsi"/>
        </w:rPr>
        <w:tab/>
        <w:t xml:space="preserve">Formulieren, toelatingen, e.d. dienen tijdig afgeleverd. </w:t>
      </w:r>
    </w:p>
    <w:p w14:paraId="6E6D4424" w14:textId="71BAE288" w:rsidR="00531666" w:rsidRPr="00531666" w:rsidRDefault="00531666" w:rsidP="00C5365A">
      <w:pPr>
        <w:ind w:left="1416" w:hanging="708"/>
        <w:jc w:val="both"/>
        <w:rPr>
          <w:rFonts w:cstheme="minorHAnsi"/>
        </w:rPr>
      </w:pPr>
      <w:r w:rsidRPr="00531666">
        <w:rPr>
          <w:rFonts w:cstheme="minorHAnsi"/>
        </w:rPr>
        <w:t>-</w:t>
      </w:r>
      <w:r w:rsidRPr="00531666">
        <w:rPr>
          <w:rFonts w:cstheme="minorHAnsi"/>
        </w:rPr>
        <w:tab/>
        <w:t>Het gebruik van de gsm/ smartphone (en andere media) tijdens de studiemomenten</w:t>
      </w:r>
      <w:r w:rsidR="002453A6">
        <w:rPr>
          <w:rFonts w:cstheme="minorHAnsi"/>
        </w:rPr>
        <w:t xml:space="preserve">. </w:t>
      </w:r>
      <w:r w:rsidRPr="00531666">
        <w:rPr>
          <w:rFonts w:cstheme="minorHAnsi"/>
        </w:rPr>
        <w:t>De gsm/ smartphone staat ‘uit’ tijdens de studiemomenten. Er is immers mogelijkheid tot telefonisch contact tijdens de vrije momenten.</w:t>
      </w:r>
    </w:p>
    <w:p w14:paraId="70DBF8CC" w14:textId="77777777" w:rsidR="00531666" w:rsidRDefault="00531666" w:rsidP="00531666">
      <w:pPr>
        <w:jc w:val="both"/>
        <w:rPr>
          <w:rFonts w:cstheme="minorHAnsi"/>
        </w:rPr>
      </w:pPr>
      <w:r w:rsidRPr="00531666">
        <w:rPr>
          <w:rFonts w:cstheme="minorHAnsi"/>
        </w:rPr>
        <w:t>Bij herhaalde vaststellingen dient de gsm/ smartphone afgehaald te worden door de ouders.</w:t>
      </w:r>
    </w:p>
    <w:p w14:paraId="41E498EE" w14:textId="164431ED" w:rsidR="00531666" w:rsidRPr="00531666" w:rsidRDefault="00531666" w:rsidP="00531666">
      <w:pPr>
        <w:jc w:val="both"/>
        <w:rPr>
          <w:rFonts w:cstheme="minorHAnsi"/>
        </w:rPr>
      </w:pPr>
      <w:r w:rsidRPr="00531666">
        <w:rPr>
          <w:rFonts w:cstheme="minorHAnsi"/>
        </w:rPr>
        <w:t xml:space="preserve">Het gebruik van de gsm voor geluids-, film- en foto-opnamen </w:t>
      </w:r>
      <w:r w:rsidR="00C10824">
        <w:rPr>
          <w:rFonts w:cstheme="minorHAnsi"/>
        </w:rPr>
        <w:t>die de integriteit van anderen schaadt</w:t>
      </w:r>
      <w:r w:rsidRPr="00531666">
        <w:rPr>
          <w:rFonts w:cstheme="minorHAnsi"/>
        </w:rPr>
        <w:t xml:space="preserve"> is strikt verboden. Bij vaststelling dient de niet-geoorloofde opname te worden verwijderd, gezien dit kan worden beschouwd als een ernstige inbreuk op de privacy. De gsm/ smartphone wordt dan afgehaald door de ouders.</w:t>
      </w:r>
    </w:p>
    <w:p w14:paraId="79CBAECF" w14:textId="77777777" w:rsidR="00531666" w:rsidRPr="00531666" w:rsidRDefault="00531666" w:rsidP="00C5365A">
      <w:pPr>
        <w:ind w:firstLine="708"/>
        <w:jc w:val="both"/>
        <w:rPr>
          <w:rFonts w:cstheme="minorHAnsi"/>
        </w:rPr>
      </w:pPr>
      <w:r w:rsidRPr="00531666">
        <w:rPr>
          <w:rFonts w:cstheme="minorHAnsi"/>
        </w:rPr>
        <w:t>-</w:t>
      </w:r>
      <w:r w:rsidRPr="00531666">
        <w:rPr>
          <w:rFonts w:cstheme="minorHAnsi"/>
        </w:rPr>
        <w:tab/>
        <w:t>Het internaat verlaten zonder toestemming leidt steeds tot een sanctie.</w:t>
      </w:r>
    </w:p>
    <w:p w14:paraId="55C0CA29" w14:textId="2AE29BA4" w:rsidR="00531666" w:rsidRPr="00531666" w:rsidRDefault="00531666" w:rsidP="00C5365A">
      <w:pPr>
        <w:ind w:left="1416" w:hanging="708"/>
        <w:jc w:val="both"/>
        <w:rPr>
          <w:rFonts w:cstheme="minorHAnsi"/>
        </w:rPr>
      </w:pPr>
      <w:r w:rsidRPr="00531666">
        <w:rPr>
          <w:rFonts w:cstheme="minorHAnsi"/>
        </w:rPr>
        <w:t>-</w:t>
      </w:r>
      <w:r w:rsidRPr="00531666">
        <w:rPr>
          <w:rFonts w:cstheme="minorHAnsi"/>
        </w:rPr>
        <w:tab/>
        <w:t>Zonder reden afwezig zijn op internaat, in de studie of tijdens de activiteit leidt steeds</w:t>
      </w:r>
      <w:r w:rsidR="0065197A">
        <w:rPr>
          <w:rFonts w:cstheme="minorHAnsi"/>
        </w:rPr>
        <w:t xml:space="preserve"> </w:t>
      </w:r>
      <w:r w:rsidRPr="00531666">
        <w:rPr>
          <w:rFonts w:cstheme="minorHAnsi"/>
        </w:rPr>
        <w:t>tot een sanctie. De ouders worden steeds op de hoogte gebracht.</w:t>
      </w:r>
    </w:p>
    <w:p w14:paraId="60186C59" w14:textId="3646044C" w:rsidR="00531666" w:rsidRPr="00531666" w:rsidRDefault="00531666" w:rsidP="00C5365A">
      <w:pPr>
        <w:ind w:left="1416" w:hanging="708"/>
        <w:jc w:val="both"/>
        <w:rPr>
          <w:rFonts w:cstheme="minorHAnsi"/>
        </w:rPr>
      </w:pPr>
      <w:r w:rsidRPr="00531666">
        <w:rPr>
          <w:rFonts w:cstheme="minorHAnsi"/>
        </w:rPr>
        <w:t>-</w:t>
      </w:r>
      <w:r w:rsidRPr="00531666">
        <w:rPr>
          <w:rFonts w:cstheme="minorHAnsi"/>
        </w:rPr>
        <w:tab/>
        <w:t>Verbale of fysieke agressie t.o.v. één of meerdere internen en/of personeelsleden wordt, bij vaststelling, gevolgd door een schriftelijke en/of mondelinge verontschuldiging, indien nodig, in het bijzijn van de mede internen (vb. groep). Indien nodig wordt een sanctie voorzien.</w:t>
      </w:r>
    </w:p>
    <w:p w14:paraId="65496989" w14:textId="156E3510" w:rsidR="00531666" w:rsidRPr="00531666" w:rsidRDefault="00531666" w:rsidP="00C5365A">
      <w:pPr>
        <w:ind w:left="1416" w:hanging="708"/>
        <w:jc w:val="both"/>
        <w:rPr>
          <w:rFonts w:cstheme="minorHAnsi"/>
        </w:rPr>
      </w:pPr>
      <w:r w:rsidRPr="00531666">
        <w:rPr>
          <w:rFonts w:cstheme="minorHAnsi"/>
        </w:rPr>
        <w:t>-</w:t>
      </w:r>
      <w:r w:rsidRPr="00531666">
        <w:rPr>
          <w:rFonts w:cstheme="minorHAnsi"/>
        </w:rPr>
        <w:tab/>
        <w:t>Pesten (cyberpesten) van één of meerdere interne word</w:t>
      </w:r>
      <w:r w:rsidR="00626E49">
        <w:rPr>
          <w:rFonts w:cstheme="minorHAnsi"/>
        </w:rPr>
        <w:t>t</w:t>
      </w:r>
      <w:r w:rsidRPr="00531666">
        <w:rPr>
          <w:rFonts w:cstheme="minorHAnsi"/>
        </w:rPr>
        <w:t xml:space="preserve"> gesanctioneerd</w:t>
      </w:r>
      <w:r w:rsidR="00996B58">
        <w:rPr>
          <w:rFonts w:cstheme="minorHAnsi"/>
        </w:rPr>
        <w:t xml:space="preserve">. Daarenboven dient de </w:t>
      </w:r>
      <w:r w:rsidRPr="00531666">
        <w:rPr>
          <w:rFonts w:cstheme="minorHAnsi"/>
        </w:rPr>
        <w:t>betrokken</w:t>
      </w:r>
      <w:r w:rsidR="00C5365A">
        <w:rPr>
          <w:rFonts w:cstheme="minorHAnsi"/>
        </w:rPr>
        <w:t xml:space="preserve"> </w:t>
      </w:r>
      <w:r w:rsidRPr="00531666">
        <w:rPr>
          <w:rFonts w:cstheme="minorHAnsi"/>
        </w:rPr>
        <w:t>intern zich minstens schriftelijk en/of mondeling te verontschuldigen t.o.v. het slachtoffer van het pestgedrag. Een herstelgericht groepsgesprek behoort ook tot de mogelijke maatregelen.</w:t>
      </w:r>
    </w:p>
    <w:p w14:paraId="4C628EB3" w14:textId="77777777" w:rsidR="00531666" w:rsidRPr="00531666" w:rsidRDefault="00531666" w:rsidP="00531666">
      <w:pPr>
        <w:jc w:val="both"/>
        <w:rPr>
          <w:rFonts w:cstheme="minorHAnsi"/>
        </w:rPr>
      </w:pPr>
      <w:r w:rsidRPr="00531666">
        <w:rPr>
          <w:rFonts w:cstheme="minorHAnsi"/>
        </w:rPr>
        <w:t>Pestgedrag kan ook leiden tot een maatregel bij schending van leefregels en/of een tuchtmaatregel.</w:t>
      </w:r>
    </w:p>
    <w:p w14:paraId="7C095260" w14:textId="77777777" w:rsidR="00531666" w:rsidRPr="00531666" w:rsidRDefault="00531666" w:rsidP="00C5365A">
      <w:pPr>
        <w:ind w:left="1416" w:hanging="708"/>
        <w:jc w:val="both"/>
        <w:rPr>
          <w:rFonts w:cstheme="minorHAnsi"/>
        </w:rPr>
      </w:pPr>
      <w:r w:rsidRPr="00531666">
        <w:rPr>
          <w:rFonts w:cstheme="minorHAnsi"/>
        </w:rPr>
        <w:t>-</w:t>
      </w:r>
      <w:r w:rsidRPr="00531666">
        <w:rPr>
          <w:rFonts w:cstheme="minorHAnsi"/>
        </w:rPr>
        <w:tab/>
        <w:t>Bij beschadiging in lokalen of op het domein (vandalisme) dient de schade hersteld te worden eventueel via betaling van de gemaakte kosten. De ouders worden steeds op de hoogte gebracht. Gezien de ernst van dit negatief gedrag, kan dit gevolgd worden door een specifieke sanctionerende maatregel.</w:t>
      </w:r>
    </w:p>
    <w:p w14:paraId="2E4AB3C8" w14:textId="5F916215" w:rsidR="00531666" w:rsidRPr="00531666" w:rsidRDefault="00531666" w:rsidP="00C5365A">
      <w:pPr>
        <w:ind w:left="1416" w:hanging="708"/>
        <w:jc w:val="both"/>
        <w:rPr>
          <w:rFonts w:cstheme="minorHAnsi"/>
        </w:rPr>
      </w:pPr>
      <w:r w:rsidRPr="00531666">
        <w:rPr>
          <w:rFonts w:cstheme="minorHAnsi"/>
        </w:rPr>
        <w:t>-</w:t>
      </w:r>
      <w:r w:rsidRPr="00531666">
        <w:rPr>
          <w:rFonts w:cstheme="minorHAnsi"/>
        </w:rPr>
        <w:tab/>
        <w:t>Storend gedrag bij activiteiten kan aanvullend leiden tot een weigering tot deelname bij een volgende</w:t>
      </w:r>
      <w:r w:rsidR="00C5365A">
        <w:rPr>
          <w:rFonts w:cstheme="minorHAnsi"/>
        </w:rPr>
        <w:t xml:space="preserve"> </w:t>
      </w:r>
      <w:r w:rsidRPr="00531666">
        <w:rPr>
          <w:rFonts w:cstheme="minorHAnsi"/>
        </w:rPr>
        <w:t>activiteit. De intern dient dan op het internaat te blijven.</w:t>
      </w:r>
    </w:p>
    <w:p w14:paraId="5DEA4E5D" w14:textId="1B153838" w:rsidR="00531666" w:rsidRPr="00531666" w:rsidRDefault="00531666" w:rsidP="00C5365A">
      <w:pPr>
        <w:ind w:left="1416" w:hanging="708"/>
        <w:jc w:val="both"/>
        <w:rPr>
          <w:rFonts w:cstheme="minorHAnsi"/>
        </w:rPr>
      </w:pPr>
      <w:r w:rsidRPr="00531666">
        <w:rPr>
          <w:rFonts w:cstheme="minorHAnsi"/>
        </w:rPr>
        <w:t>-</w:t>
      </w:r>
      <w:r w:rsidRPr="00531666">
        <w:rPr>
          <w:rFonts w:cstheme="minorHAnsi"/>
        </w:rPr>
        <w:tab/>
        <w:t>Het gebruik van pepdranken op internaat wordt niet toegelaten: herhaalde vaststellingen leidt tot een</w:t>
      </w:r>
      <w:r w:rsidR="00C5365A">
        <w:rPr>
          <w:rFonts w:cstheme="minorHAnsi"/>
        </w:rPr>
        <w:t xml:space="preserve"> </w:t>
      </w:r>
      <w:r w:rsidRPr="00531666">
        <w:rPr>
          <w:rFonts w:cstheme="minorHAnsi"/>
        </w:rPr>
        <w:t>herstelmoment met een specifieke sanctie.</w:t>
      </w:r>
    </w:p>
    <w:p w14:paraId="00CD2746" w14:textId="77777777" w:rsidR="00531666" w:rsidRDefault="00531666" w:rsidP="00C5365A">
      <w:pPr>
        <w:ind w:left="1416" w:hanging="708"/>
        <w:jc w:val="both"/>
        <w:rPr>
          <w:rFonts w:cstheme="minorHAnsi"/>
        </w:rPr>
      </w:pPr>
      <w:r w:rsidRPr="00531666">
        <w:rPr>
          <w:rFonts w:cstheme="minorHAnsi"/>
        </w:rPr>
        <w:t>-</w:t>
      </w:r>
      <w:r w:rsidRPr="00531666">
        <w:rPr>
          <w:rFonts w:cstheme="minorHAnsi"/>
        </w:rPr>
        <w:tab/>
        <w:t>Hetzelfde geldt voor het gebruik van alcohol op internaat. Dit heeft een sanctie tot gevolg.</w:t>
      </w:r>
    </w:p>
    <w:p w14:paraId="3ECAFAF2" w14:textId="7DDA1388" w:rsidR="00963DD8" w:rsidRDefault="00466A66" w:rsidP="00963DD8">
      <w:pPr>
        <w:ind w:left="1416" w:hanging="708"/>
        <w:jc w:val="both"/>
        <w:rPr>
          <w:rFonts w:cstheme="minorHAnsi"/>
        </w:rPr>
      </w:pPr>
      <w:r>
        <w:rPr>
          <w:rFonts w:cstheme="minorHAnsi"/>
        </w:rPr>
        <w:lastRenderedPageBreak/>
        <w:t>-</w:t>
      </w:r>
      <w:r>
        <w:rPr>
          <w:rFonts w:cstheme="minorHAnsi"/>
        </w:rPr>
        <w:tab/>
        <w:t xml:space="preserve">Het gebruik en bezit van </w:t>
      </w:r>
      <w:proofErr w:type="spellStart"/>
      <w:r w:rsidR="00963DD8">
        <w:rPr>
          <w:rFonts w:cstheme="minorHAnsi"/>
        </w:rPr>
        <w:t>snus</w:t>
      </w:r>
      <w:proofErr w:type="spellEnd"/>
      <w:r w:rsidR="00963DD8">
        <w:rPr>
          <w:rFonts w:cstheme="minorHAnsi"/>
        </w:rPr>
        <w:t xml:space="preserve"> is verboden zowel </w:t>
      </w:r>
      <w:r w:rsidR="00963DD8" w:rsidRPr="00531666">
        <w:rPr>
          <w:rFonts w:cstheme="minorHAnsi"/>
        </w:rPr>
        <w:t>in de gebouwen als op het domein.</w:t>
      </w:r>
      <w:r w:rsidR="00963DD8">
        <w:rPr>
          <w:rFonts w:cstheme="minorHAnsi"/>
        </w:rPr>
        <w:t xml:space="preserve"> Het gebruik hiervan </w:t>
      </w:r>
      <w:r w:rsidR="00963DD8" w:rsidRPr="00531666">
        <w:rPr>
          <w:rFonts w:cstheme="minorHAnsi"/>
        </w:rPr>
        <w:t>heeft een sanctie tot gevolg.</w:t>
      </w:r>
    </w:p>
    <w:p w14:paraId="131C2AA6" w14:textId="33F61D99" w:rsidR="00531666" w:rsidRPr="00531666" w:rsidRDefault="00531666" w:rsidP="00C5365A">
      <w:pPr>
        <w:ind w:left="1416" w:hanging="708"/>
        <w:jc w:val="both"/>
        <w:rPr>
          <w:rFonts w:cstheme="minorHAnsi"/>
        </w:rPr>
      </w:pPr>
      <w:r w:rsidRPr="00531666">
        <w:rPr>
          <w:rFonts w:cstheme="minorHAnsi"/>
        </w:rPr>
        <w:t>-</w:t>
      </w:r>
      <w:r w:rsidRPr="00531666">
        <w:rPr>
          <w:rFonts w:cstheme="minorHAnsi"/>
        </w:rPr>
        <w:tab/>
        <w:t>Ons internaat is rook- en damp/</w:t>
      </w:r>
      <w:proofErr w:type="spellStart"/>
      <w:r w:rsidRPr="00531666">
        <w:rPr>
          <w:rFonts w:cstheme="minorHAnsi"/>
        </w:rPr>
        <w:t>vape</w:t>
      </w:r>
      <w:proofErr w:type="spellEnd"/>
      <w:r w:rsidRPr="00531666">
        <w:rPr>
          <w:rFonts w:cstheme="minorHAnsi"/>
        </w:rPr>
        <w:t xml:space="preserve"> vrij zowel in de gebouwen als op het domein. Roken en/ of</w:t>
      </w:r>
      <w:r w:rsidR="00C5365A">
        <w:rPr>
          <w:rFonts w:cstheme="minorHAnsi"/>
        </w:rPr>
        <w:t xml:space="preserve"> </w:t>
      </w:r>
      <w:r w:rsidRPr="00531666">
        <w:rPr>
          <w:rFonts w:cstheme="minorHAnsi"/>
        </w:rPr>
        <w:t>dampen/</w:t>
      </w:r>
      <w:proofErr w:type="spellStart"/>
      <w:r w:rsidRPr="00531666">
        <w:rPr>
          <w:rFonts w:cstheme="minorHAnsi"/>
        </w:rPr>
        <w:t>vapen</w:t>
      </w:r>
      <w:proofErr w:type="spellEnd"/>
      <w:r w:rsidRPr="00531666">
        <w:rPr>
          <w:rFonts w:cstheme="minorHAnsi"/>
        </w:rPr>
        <w:t xml:space="preserve"> op het domein leidt tot een sanctie. Bij roken op de kamer volgt er onmiddellijke (tijdelijke) uitsluiting.</w:t>
      </w:r>
    </w:p>
    <w:p w14:paraId="3A216B0B" w14:textId="3A9CD64E" w:rsidR="00531666" w:rsidRDefault="00531666" w:rsidP="00C5365A">
      <w:pPr>
        <w:ind w:left="1416" w:hanging="708"/>
        <w:jc w:val="both"/>
        <w:rPr>
          <w:rFonts w:cstheme="minorHAnsi"/>
        </w:rPr>
      </w:pPr>
      <w:r w:rsidRPr="00531666">
        <w:rPr>
          <w:rFonts w:cstheme="minorHAnsi"/>
        </w:rPr>
        <w:t>-</w:t>
      </w:r>
      <w:r w:rsidRPr="00531666">
        <w:rPr>
          <w:rFonts w:cstheme="minorHAnsi"/>
        </w:rPr>
        <w:tab/>
        <w:t>Het gebruik van drugs en/of de verhandeling ervan op internaat is illegaal en kan dus leiden tot een ernstige sanctionerende maatregel (tuchtmaatregel zoals vb. uitsluiting).</w:t>
      </w:r>
    </w:p>
    <w:p w14:paraId="4CDF9586" w14:textId="63C6893A"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w:t>
      </w:r>
      <w:r w:rsidR="00B122B1">
        <w:rPr>
          <w:rFonts w:asciiTheme="minorHAnsi" w:hAnsiTheme="minorHAnsi" w:cstheme="minorHAnsi"/>
        </w:rPr>
        <w:t>5</w:t>
      </w:r>
      <w:r w:rsidRPr="00115C66">
        <w:rPr>
          <w:rFonts w:asciiTheme="minorHAnsi" w:hAnsiTheme="minorHAnsi" w:cstheme="minorHAnsi"/>
        </w:rPr>
        <w:t>.1 Kledij - voorkomen - hygiëne</w:t>
      </w:r>
    </w:p>
    <w:p w14:paraId="4CDF9587" w14:textId="77777777" w:rsidR="00F8328F" w:rsidRPr="00115C66" w:rsidRDefault="00F8328F" w:rsidP="00215097">
      <w:pPr>
        <w:jc w:val="both"/>
        <w:rPr>
          <w:rFonts w:cstheme="minorHAnsi"/>
        </w:rPr>
      </w:pPr>
      <w:r w:rsidRPr="00115C66">
        <w:rPr>
          <w:rFonts w:cstheme="minorHAnsi"/>
        </w:rPr>
        <w:t>Normale zorg voor uiterlijk en kleding is een teken van respect van de intern voor zichzelf en voor de anderen. Kleding heeft ook een functionele waarde: ze is aangepast aan de omstandigheden, aan het soort werk dat mensen verrichten, aan de gelegenheid. Ons internaat waardeert persoonlijke smaak en overtuiging, maar het mag geenszins de bedoeling zijn om te provoceren, de goede zeden te schenden of de vrijheid van anderen te belemmeren. Noch de eigen veiligheid of gezondheid, noch die van anderen mag in het gedrang komen.</w:t>
      </w:r>
    </w:p>
    <w:p w14:paraId="4CDF9588" w14:textId="77777777" w:rsidR="00F8328F" w:rsidRPr="00115C66" w:rsidRDefault="00F8328F" w:rsidP="00215097">
      <w:pPr>
        <w:jc w:val="both"/>
        <w:rPr>
          <w:rFonts w:cstheme="minorHAnsi"/>
        </w:rPr>
      </w:pPr>
      <w:r w:rsidRPr="00115C66">
        <w:rPr>
          <w:rFonts w:cstheme="minorHAnsi"/>
        </w:rPr>
        <w:t xml:space="preserve">Daarom verwachten we van onze internen dat ze zich op een normale en aan het </w:t>
      </w:r>
      <w:proofErr w:type="spellStart"/>
      <w:r w:rsidRPr="00115C66">
        <w:rPr>
          <w:rFonts w:cstheme="minorHAnsi"/>
        </w:rPr>
        <w:t>internaatsleven</w:t>
      </w:r>
      <w:proofErr w:type="spellEnd"/>
      <w:r w:rsidRPr="00115C66">
        <w:rPr>
          <w:rFonts w:cstheme="minorHAnsi"/>
        </w:rPr>
        <w:t xml:space="preserve"> aangepaste wijze kleden.</w:t>
      </w:r>
    </w:p>
    <w:p w14:paraId="4CDF9589" w14:textId="7EA60E8A" w:rsidR="00C3590F" w:rsidRPr="00115C66" w:rsidRDefault="00F8328F" w:rsidP="00215097">
      <w:pPr>
        <w:jc w:val="both"/>
        <w:rPr>
          <w:rFonts w:cstheme="minorHAnsi"/>
        </w:rPr>
      </w:pPr>
      <w:r w:rsidRPr="00115C66">
        <w:rPr>
          <w:rFonts w:cstheme="minorHAnsi"/>
        </w:rPr>
        <w:t>Het internaat wil niet tot in het detail bepalen hoe de internen zich moeten kleden. Kleding kan immers ook een individuele waarde hebben. Het gezond verstand za</w:t>
      </w:r>
      <w:r w:rsidR="00C3590F" w:rsidRPr="00115C66">
        <w:rPr>
          <w:rFonts w:cstheme="minorHAnsi"/>
        </w:rPr>
        <w:t>l</w:t>
      </w:r>
      <w:r w:rsidRPr="00115C66">
        <w:rPr>
          <w:rFonts w:cstheme="minorHAnsi"/>
        </w:rPr>
        <w:t xml:space="preserve"> iedere intern wel laten beseffen wat bedoeld wordt met verzorgde en aan het </w:t>
      </w:r>
      <w:proofErr w:type="spellStart"/>
      <w:r w:rsidRPr="00115C66">
        <w:rPr>
          <w:rFonts w:cstheme="minorHAnsi"/>
        </w:rPr>
        <w:t>internaatsleven</w:t>
      </w:r>
      <w:proofErr w:type="spellEnd"/>
      <w:r w:rsidRPr="00115C66">
        <w:rPr>
          <w:rFonts w:cstheme="minorHAnsi"/>
        </w:rPr>
        <w:t xml:space="preserve"> aangepaste kleren. In geval van twijfel of betwisting </w:t>
      </w:r>
      <w:r w:rsidR="00C3590F" w:rsidRPr="00115C66">
        <w:rPr>
          <w:rFonts w:cstheme="minorHAnsi"/>
        </w:rPr>
        <w:t xml:space="preserve">beslist de </w:t>
      </w:r>
      <w:r w:rsidR="00605120" w:rsidRPr="00115C66">
        <w:rPr>
          <w:rFonts w:cstheme="minorHAnsi"/>
        </w:rPr>
        <w:t>directeur</w:t>
      </w:r>
      <w:r w:rsidR="00C3590F" w:rsidRPr="00115C66">
        <w:rPr>
          <w:rFonts w:cstheme="minorHAnsi"/>
        </w:rPr>
        <w:t>.</w:t>
      </w:r>
    </w:p>
    <w:p w14:paraId="4CDF958B" w14:textId="77777777" w:rsidR="001C72C6" w:rsidRPr="00115C66" w:rsidRDefault="001C72C6" w:rsidP="00215097">
      <w:pPr>
        <w:jc w:val="both"/>
        <w:rPr>
          <w:rFonts w:cstheme="minorHAnsi"/>
        </w:rPr>
      </w:pPr>
      <w:r w:rsidRPr="00115C66">
        <w:rPr>
          <w:rFonts w:cstheme="minorHAnsi"/>
        </w:rPr>
        <w:t>Schoeisel is ten allen tijde verplicht. 's Avonds draag je best pantoffels en een kamerjas als je de kamer verlaat.</w:t>
      </w:r>
    </w:p>
    <w:p w14:paraId="4CDF958C" w14:textId="77777777" w:rsidR="001C72C6" w:rsidRPr="00115C66" w:rsidRDefault="001C72C6" w:rsidP="00215097">
      <w:pPr>
        <w:jc w:val="both"/>
        <w:rPr>
          <w:rFonts w:cstheme="minorHAnsi"/>
        </w:rPr>
      </w:pPr>
      <w:r w:rsidRPr="00115C66">
        <w:rPr>
          <w:rFonts w:cstheme="minorHAnsi"/>
        </w:rPr>
        <w:t xml:space="preserve">Een pet of kap kan zeker niet in </w:t>
      </w:r>
      <w:r w:rsidR="001B1D34" w:rsidRPr="00115C66">
        <w:rPr>
          <w:rFonts w:cstheme="minorHAnsi"/>
        </w:rPr>
        <w:t>de eetzaal</w:t>
      </w:r>
      <w:r w:rsidRPr="00115C66">
        <w:rPr>
          <w:rFonts w:cstheme="minorHAnsi"/>
        </w:rPr>
        <w:t xml:space="preserve">. De groepsregel bepaalt of er in een andere ruimte een pet of kap mag gedragen worden. </w:t>
      </w:r>
    </w:p>
    <w:p w14:paraId="4CDF958D" w14:textId="38C1C910" w:rsidR="001C72C6" w:rsidRPr="00115C66" w:rsidRDefault="001C72C6" w:rsidP="00215097">
      <w:pPr>
        <w:jc w:val="both"/>
        <w:rPr>
          <w:rFonts w:cstheme="minorHAnsi"/>
        </w:rPr>
      </w:pPr>
      <w:r w:rsidRPr="00115C66">
        <w:rPr>
          <w:rFonts w:cstheme="minorHAnsi"/>
        </w:rPr>
        <w:t>Dagelijks lucht je je kamer en zorg je voor de orde. Je houdt je kamer ook netjes. Opruimen behoort tot één van jouw verantwoordelijkheden.</w:t>
      </w:r>
      <w:r w:rsidR="00797E03">
        <w:rPr>
          <w:rFonts w:cstheme="minorHAnsi"/>
        </w:rPr>
        <w:t xml:space="preserve"> Je zorgt er zelf voor dat er geen spullen op de grond liggen zodat je kamer op donderdag of vrijdag makkelijk kan gepoest worden. </w:t>
      </w:r>
      <w:r w:rsidR="00223977">
        <w:rPr>
          <w:rFonts w:cstheme="minorHAnsi"/>
        </w:rPr>
        <w:t xml:space="preserve">Je moet ook (indien van toepassing) je bed naar boven klappen. </w:t>
      </w:r>
      <w:r w:rsidR="0074287E">
        <w:rPr>
          <w:rFonts w:cstheme="minorHAnsi"/>
        </w:rPr>
        <w:t>Wanneer je kamer te rommelig is</w:t>
      </w:r>
      <w:r w:rsidR="00D136B2">
        <w:rPr>
          <w:rFonts w:cstheme="minorHAnsi"/>
        </w:rPr>
        <w:t xml:space="preserve"> of je bed niet is opgeklapt</w:t>
      </w:r>
      <w:r w:rsidR="0074287E">
        <w:rPr>
          <w:rFonts w:cstheme="minorHAnsi"/>
        </w:rPr>
        <w:t xml:space="preserve">, zal </w:t>
      </w:r>
      <w:r w:rsidR="00D136B2">
        <w:rPr>
          <w:rFonts w:cstheme="minorHAnsi"/>
        </w:rPr>
        <w:t>je kamer</w:t>
      </w:r>
      <w:r w:rsidR="0074287E">
        <w:rPr>
          <w:rFonts w:cstheme="minorHAnsi"/>
        </w:rPr>
        <w:t xml:space="preserve"> niet </w:t>
      </w:r>
      <w:r w:rsidR="00AF678A">
        <w:rPr>
          <w:rFonts w:cstheme="minorHAnsi"/>
        </w:rPr>
        <w:t xml:space="preserve">door het </w:t>
      </w:r>
      <w:r w:rsidR="00F712AD">
        <w:rPr>
          <w:rFonts w:cstheme="minorHAnsi"/>
        </w:rPr>
        <w:t>onderhouds</w:t>
      </w:r>
      <w:r w:rsidR="00AF678A">
        <w:rPr>
          <w:rFonts w:cstheme="minorHAnsi"/>
        </w:rPr>
        <w:t xml:space="preserve">personeel </w:t>
      </w:r>
      <w:r w:rsidR="0074287E">
        <w:rPr>
          <w:rFonts w:cstheme="minorHAnsi"/>
        </w:rPr>
        <w:t xml:space="preserve">gepoetst worden. Je dient daarop de eerstvolgende </w:t>
      </w:r>
      <w:proofErr w:type="spellStart"/>
      <w:r w:rsidR="007600ED">
        <w:rPr>
          <w:rFonts w:cstheme="minorHAnsi"/>
        </w:rPr>
        <w:t>verblijfs</w:t>
      </w:r>
      <w:r w:rsidR="0074287E">
        <w:rPr>
          <w:rFonts w:cstheme="minorHAnsi"/>
        </w:rPr>
        <w:t>dag</w:t>
      </w:r>
      <w:proofErr w:type="spellEnd"/>
      <w:r w:rsidR="0074287E">
        <w:rPr>
          <w:rFonts w:cstheme="minorHAnsi"/>
        </w:rPr>
        <w:t xml:space="preserve"> tijdens een vrij</w:t>
      </w:r>
      <w:r w:rsidR="00B654EE">
        <w:rPr>
          <w:rFonts w:cstheme="minorHAnsi"/>
        </w:rPr>
        <w:t xml:space="preserve"> moment zelf je kamer te poetsen. </w:t>
      </w:r>
      <w:r w:rsidRPr="00115C66">
        <w:rPr>
          <w:rFonts w:cstheme="minorHAnsi"/>
        </w:rPr>
        <w:t xml:space="preserve">Je houdt je aan de </w:t>
      </w:r>
      <w:r w:rsidR="00E154B6" w:rsidRPr="00115C66">
        <w:rPr>
          <w:rFonts w:cstheme="minorHAnsi"/>
        </w:rPr>
        <w:t>internaat afspraken</w:t>
      </w:r>
      <w:r w:rsidRPr="00115C66">
        <w:rPr>
          <w:rFonts w:cstheme="minorHAnsi"/>
        </w:rPr>
        <w:t xml:space="preserve"> rond orde en netheid b.v. lakens gaan verplicht mee naar huis minstens om de 3 weken en voor elke schoolvakantie. De begeleiding zal je hier tijdig van op de hoogte brengen.</w:t>
      </w:r>
    </w:p>
    <w:p w14:paraId="136C31FB" w14:textId="0F39E110" w:rsidR="00605120" w:rsidRPr="00115C66" w:rsidRDefault="00605120" w:rsidP="00215097">
      <w:pPr>
        <w:jc w:val="both"/>
        <w:rPr>
          <w:rFonts w:cstheme="minorHAnsi"/>
        </w:rPr>
      </w:pPr>
      <w:r w:rsidRPr="00115C66">
        <w:rPr>
          <w:rFonts w:cstheme="minorHAnsi"/>
        </w:rPr>
        <w:t>Het onderhoudspersoneel van het internaat onderhoudt de gemeenschappelijke ruimtes, maar we verwachten wel van je dat je die ruimtes netjes achterlaat en respect hebt voor het gemeenschappelijk materiaal. Bij schade veroorzaakt door de intern zal een vergoeding aangerekend worden.</w:t>
      </w:r>
    </w:p>
    <w:p w14:paraId="4CDF9590" w14:textId="315E8DA1" w:rsidR="001C72C6" w:rsidRPr="00115C66" w:rsidRDefault="001C72C6" w:rsidP="00215097">
      <w:pPr>
        <w:jc w:val="both"/>
        <w:rPr>
          <w:rFonts w:cstheme="minorHAnsi"/>
        </w:rPr>
      </w:pPr>
      <w:r w:rsidRPr="00115C66">
        <w:rPr>
          <w:rFonts w:cstheme="minorHAnsi"/>
        </w:rPr>
        <w:t>Schade (ook als er iets ontbreekt) meld je onmiddellijk aan een verantwoordelijke.</w:t>
      </w:r>
    </w:p>
    <w:p w14:paraId="2C684A0C" w14:textId="77777777" w:rsidR="00613BD5" w:rsidRDefault="00613BD5" w:rsidP="00215097">
      <w:pPr>
        <w:jc w:val="both"/>
        <w:rPr>
          <w:rFonts w:cstheme="minorHAnsi"/>
          <w:b/>
        </w:rPr>
      </w:pPr>
    </w:p>
    <w:p w14:paraId="4CDF9591" w14:textId="01476E8A" w:rsidR="001C72C6" w:rsidRPr="00115C66" w:rsidRDefault="00D86F13" w:rsidP="00215097">
      <w:pPr>
        <w:jc w:val="both"/>
        <w:rPr>
          <w:rFonts w:cstheme="minorHAnsi"/>
          <w:b/>
        </w:rPr>
      </w:pPr>
      <w:r>
        <w:rPr>
          <w:rFonts w:cstheme="minorHAnsi"/>
          <w:b/>
        </w:rPr>
        <w:lastRenderedPageBreak/>
        <w:t xml:space="preserve">Toegang tot de kamers </w:t>
      </w:r>
      <w:r w:rsidR="0075279F">
        <w:rPr>
          <w:rFonts w:cstheme="minorHAnsi"/>
          <w:b/>
        </w:rPr>
        <w:t xml:space="preserve">door </w:t>
      </w:r>
      <w:proofErr w:type="spellStart"/>
      <w:r w:rsidR="0075279F">
        <w:rPr>
          <w:rFonts w:cstheme="minorHAnsi"/>
          <w:b/>
        </w:rPr>
        <w:t>internaatspersoneel</w:t>
      </w:r>
      <w:proofErr w:type="spellEnd"/>
    </w:p>
    <w:p w14:paraId="4CDF9592" w14:textId="6E1FC53B" w:rsidR="001C72C6" w:rsidRPr="00115C66" w:rsidRDefault="001C72C6" w:rsidP="00215097">
      <w:pPr>
        <w:jc w:val="both"/>
        <w:rPr>
          <w:rFonts w:cstheme="minorHAnsi"/>
        </w:rPr>
      </w:pPr>
      <w:r w:rsidRPr="00115C66">
        <w:rPr>
          <w:rFonts w:cstheme="minorHAnsi"/>
        </w:rPr>
        <w:t xml:space="preserve">De directie en de begeleiding behouden zich het recht voor om, in geval van een ernstig vermoeden van overtreding van het </w:t>
      </w:r>
      <w:proofErr w:type="spellStart"/>
      <w:r w:rsidRPr="00115C66">
        <w:rPr>
          <w:rFonts w:cstheme="minorHAnsi"/>
        </w:rPr>
        <w:t>internaatsreglement</w:t>
      </w:r>
      <w:proofErr w:type="spellEnd"/>
      <w:r w:rsidRPr="00115C66">
        <w:rPr>
          <w:rFonts w:cstheme="minorHAnsi"/>
        </w:rPr>
        <w:t>, de kamers te controleren.</w:t>
      </w:r>
    </w:p>
    <w:p w14:paraId="4CDF9593" w14:textId="139A8940" w:rsidR="001C72C6" w:rsidRPr="00115C66" w:rsidRDefault="001C72C6" w:rsidP="00215097">
      <w:pPr>
        <w:jc w:val="both"/>
        <w:rPr>
          <w:rFonts w:cstheme="minorHAnsi"/>
        </w:rPr>
      </w:pPr>
      <w:r w:rsidRPr="00115C66">
        <w:rPr>
          <w:rFonts w:cstheme="minorHAnsi"/>
        </w:rPr>
        <w:t xml:space="preserve">Bij het verlaten van de kamer 's morgens, dient zij opgeruimd en netjes achter gelaten te worden. </w:t>
      </w:r>
      <w:r w:rsidR="009D3970">
        <w:rPr>
          <w:rFonts w:cstheme="minorHAnsi"/>
        </w:rPr>
        <w:t xml:space="preserve">Het raam dient ook op kiepstand gezet te worden. </w:t>
      </w:r>
      <w:r w:rsidRPr="00115C66">
        <w:rPr>
          <w:rFonts w:cstheme="minorHAnsi"/>
        </w:rPr>
        <w:t>De begeleiding heeft het recht om sancties uit te spreken indien niet aan deze regel wordt voldaan.</w:t>
      </w:r>
    </w:p>
    <w:p w14:paraId="4CDF9594" w14:textId="77777777" w:rsidR="001C72C6" w:rsidRPr="00115C66" w:rsidRDefault="001C72C6" w:rsidP="00215097">
      <w:pPr>
        <w:jc w:val="both"/>
        <w:rPr>
          <w:rFonts w:cstheme="minorHAnsi"/>
        </w:rPr>
      </w:pPr>
      <w:r w:rsidRPr="00115C66">
        <w:rPr>
          <w:rFonts w:cstheme="minorHAnsi"/>
        </w:rPr>
        <w:t>Omwille van de privacy en om diefstal te voorkomen, is het ten strengste verboden om zonder toestemming van de begeleiding op andermans kamer te gaan.</w:t>
      </w:r>
    </w:p>
    <w:p w14:paraId="4CDF9595" w14:textId="77777777" w:rsidR="001C72C6" w:rsidRPr="00115C66" w:rsidRDefault="001C72C6" w:rsidP="00215097">
      <w:pPr>
        <w:jc w:val="both"/>
        <w:rPr>
          <w:rFonts w:cstheme="minorHAnsi"/>
        </w:rPr>
      </w:pPr>
      <w:r w:rsidRPr="00115C66">
        <w:rPr>
          <w:rFonts w:cstheme="minorHAnsi"/>
        </w:rPr>
        <w:t xml:space="preserve">Men heeft geen enkel verworven recht op een bepaalde kamer, ten allen tijde kan er van kamer gewisseld worden (de reden en keuze worden uitgesproken door de </w:t>
      </w:r>
      <w:proofErr w:type="spellStart"/>
      <w:r w:rsidRPr="00115C66">
        <w:rPr>
          <w:rFonts w:cstheme="minorHAnsi"/>
        </w:rPr>
        <w:t>internaatsdirecteur</w:t>
      </w:r>
      <w:proofErr w:type="spellEnd"/>
      <w:r w:rsidRPr="00115C66">
        <w:rPr>
          <w:rFonts w:cstheme="minorHAnsi"/>
        </w:rPr>
        <w:t>).</w:t>
      </w:r>
    </w:p>
    <w:p w14:paraId="4CDF9596" w14:textId="528B724D"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w:t>
      </w:r>
      <w:r w:rsidR="00B122B1">
        <w:rPr>
          <w:rFonts w:asciiTheme="minorHAnsi" w:hAnsiTheme="minorHAnsi" w:cstheme="minorHAnsi"/>
        </w:rPr>
        <w:t>5</w:t>
      </w:r>
      <w:r w:rsidRPr="00115C66">
        <w:rPr>
          <w:rFonts w:asciiTheme="minorHAnsi" w:hAnsiTheme="minorHAnsi" w:cstheme="minorHAnsi"/>
        </w:rPr>
        <w:t>.2 Persoonlijke bezittingen</w:t>
      </w:r>
    </w:p>
    <w:p w14:paraId="4CDF9597" w14:textId="77777777" w:rsidR="001C72C6" w:rsidRPr="00115C66" w:rsidRDefault="001C72C6" w:rsidP="00215097">
      <w:pPr>
        <w:jc w:val="both"/>
        <w:rPr>
          <w:rFonts w:cstheme="minorHAnsi"/>
        </w:rPr>
      </w:pPr>
      <w:r w:rsidRPr="00115C66">
        <w:rPr>
          <w:rFonts w:cstheme="minorHAnsi"/>
        </w:rPr>
        <w:t>Het internaat is niet verantwoordelijk voor verloren, gestolen of beschadigde voorwerpen (GSM, laptop, geluidsinstallatie, fiets...). Om verlies of diefstal te voorkomen vragen wij alle kledingstukken te voorzien van je naam en in alle boeken, schriften, op tekengerei, rekenmachine... enz. je naam voluit en onuitwisbaar te schrijven.</w:t>
      </w:r>
    </w:p>
    <w:p w14:paraId="4CDF9598" w14:textId="77777777" w:rsidR="001C72C6" w:rsidRPr="00115C66" w:rsidRDefault="001C72C6" w:rsidP="00215097">
      <w:pPr>
        <w:jc w:val="both"/>
        <w:rPr>
          <w:rFonts w:cstheme="minorHAnsi"/>
        </w:rPr>
      </w:pPr>
      <w:r w:rsidRPr="00115C66">
        <w:rPr>
          <w:rFonts w:cstheme="minorHAnsi"/>
        </w:rPr>
        <w:t>Breng alleen het nodige zakgeld mee naar het internaat en breng geen dure spullen mee.</w:t>
      </w:r>
    </w:p>
    <w:p w14:paraId="4CDF9599" w14:textId="77777777" w:rsidR="001C72C6" w:rsidRPr="00115C66" w:rsidRDefault="001C72C6" w:rsidP="00215097">
      <w:pPr>
        <w:jc w:val="both"/>
        <w:rPr>
          <w:rFonts w:cstheme="minorHAnsi"/>
        </w:rPr>
      </w:pPr>
      <w:r w:rsidRPr="00115C66">
        <w:rPr>
          <w:rFonts w:cstheme="minorHAnsi"/>
        </w:rPr>
        <w:t>Gevonden voorwerpen breng je bij de begeleiding, de eigenaar kan bij hen de voorwerpen afhalen.</w:t>
      </w:r>
    </w:p>
    <w:p w14:paraId="4CDF959A" w14:textId="77777777" w:rsidR="001C72C6" w:rsidRPr="00115C66" w:rsidRDefault="001C72C6" w:rsidP="00215097">
      <w:pPr>
        <w:jc w:val="both"/>
        <w:rPr>
          <w:rFonts w:cstheme="minorHAnsi"/>
        </w:rPr>
      </w:pPr>
      <w:r w:rsidRPr="00115C66">
        <w:rPr>
          <w:rFonts w:cstheme="minorHAnsi"/>
        </w:rPr>
        <w:t>Diefstal, kopen en/of verkopen van eender welk product is ten strengste verboden en wordt gesanctioneerd.</w:t>
      </w:r>
    </w:p>
    <w:p w14:paraId="4CDF959B" w14:textId="77777777" w:rsidR="001C72C6" w:rsidRPr="00115C66" w:rsidRDefault="001C72C6" w:rsidP="00215097">
      <w:pPr>
        <w:jc w:val="both"/>
        <w:rPr>
          <w:rFonts w:cstheme="minorHAnsi"/>
        </w:rPr>
      </w:pPr>
      <w:r w:rsidRPr="00115C66">
        <w:rPr>
          <w:rFonts w:cstheme="minorHAnsi"/>
        </w:rPr>
        <w:t>Bij het gebruik van eigen fiets/brommer/auto dienen de voorwaarden van het internaat gerespecteerd te worden, de begeleiding zal je op de hoogte brengen.</w:t>
      </w:r>
    </w:p>
    <w:p w14:paraId="4CDF959C" w14:textId="77777777" w:rsidR="001C72C6" w:rsidRPr="00115C66" w:rsidRDefault="001C72C6" w:rsidP="00215097">
      <w:pPr>
        <w:jc w:val="both"/>
        <w:rPr>
          <w:rFonts w:cstheme="minorHAnsi"/>
          <w:b/>
        </w:rPr>
      </w:pPr>
      <w:r w:rsidRPr="00115C66">
        <w:rPr>
          <w:rFonts w:cstheme="minorHAnsi"/>
          <w:b/>
        </w:rPr>
        <w:t>GSM</w:t>
      </w:r>
    </w:p>
    <w:p w14:paraId="4CDF959E" w14:textId="3E40CB6A" w:rsidR="001C72C6" w:rsidRPr="00115C66" w:rsidRDefault="000363A0" w:rsidP="00215097">
      <w:pPr>
        <w:jc w:val="both"/>
        <w:rPr>
          <w:rFonts w:cstheme="minorHAnsi"/>
        </w:rPr>
      </w:pPr>
      <w:r w:rsidRPr="00115C66">
        <w:rPr>
          <w:rFonts w:cstheme="minorHAnsi"/>
        </w:rPr>
        <w:t>H</w:t>
      </w:r>
      <w:r w:rsidR="001C72C6" w:rsidRPr="00115C66">
        <w:rPr>
          <w:rFonts w:cstheme="minorHAnsi"/>
        </w:rPr>
        <w:t xml:space="preserve">et internaat probeert het GSM-gebruik beperkt te houden om het sociaal leven op internaat te bevorderen. Per </w:t>
      </w:r>
      <w:r w:rsidR="0019176D">
        <w:rPr>
          <w:rFonts w:cstheme="minorHAnsi"/>
        </w:rPr>
        <w:t>leefgroep</w:t>
      </w:r>
      <w:r w:rsidR="001C72C6" w:rsidRPr="00115C66">
        <w:rPr>
          <w:rFonts w:cstheme="minorHAnsi"/>
        </w:rPr>
        <w:t xml:space="preserve"> worden er afspraken gemaakt die nageleefd dienen te worden en die ten allen tijde gewijzigd kunnen worden.</w:t>
      </w:r>
    </w:p>
    <w:p w14:paraId="4CDF959F" w14:textId="77777777" w:rsidR="001C72C6" w:rsidRPr="00115C66" w:rsidRDefault="001C72C6" w:rsidP="00215097">
      <w:pPr>
        <w:jc w:val="both"/>
        <w:rPr>
          <w:rFonts w:cstheme="minorHAnsi"/>
        </w:rPr>
      </w:pPr>
      <w:r w:rsidRPr="00115C66">
        <w:rPr>
          <w:rFonts w:cstheme="minorHAnsi"/>
        </w:rPr>
        <w:t>Bij het overtreden van deze afspraken kan de begeleiding de GSM in verzekerde bewaring nemen voor onbepaalde tijd.</w:t>
      </w:r>
    </w:p>
    <w:p w14:paraId="4CDF95A0" w14:textId="77777777" w:rsidR="001C72C6" w:rsidRPr="00115C66" w:rsidRDefault="001C72C6" w:rsidP="00215097">
      <w:pPr>
        <w:jc w:val="both"/>
        <w:rPr>
          <w:rFonts w:cstheme="minorHAnsi"/>
        </w:rPr>
      </w:pPr>
      <w:r w:rsidRPr="00115C66">
        <w:rPr>
          <w:rFonts w:cstheme="minorHAnsi"/>
        </w:rPr>
        <w:t xml:space="preserve">Bij het meebrengen van meerdere </w:t>
      </w:r>
      <w:proofErr w:type="spellStart"/>
      <w:r w:rsidRPr="00115C66">
        <w:rPr>
          <w:rFonts w:cstheme="minorHAnsi"/>
        </w:rPr>
        <w:t>GSM's</w:t>
      </w:r>
      <w:proofErr w:type="spellEnd"/>
      <w:r w:rsidRPr="00115C66">
        <w:rPr>
          <w:rFonts w:cstheme="minorHAnsi"/>
        </w:rPr>
        <w:t xml:space="preserve"> zullen deze meteen in verzekerde bewaring genomen worden voor onbepaalde duur, er is dan voorlopig geen gelegenheid meer om te telefoneren tot nader order van de begeleiding.</w:t>
      </w:r>
    </w:p>
    <w:p w14:paraId="4CDF95A1" w14:textId="35F2AB98" w:rsidR="001C72C6" w:rsidRPr="00115C66" w:rsidRDefault="000363A0" w:rsidP="00215097">
      <w:pPr>
        <w:jc w:val="both"/>
        <w:rPr>
          <w:rFonts w:cstheme="minorHAnsi"/>
          <w:b/>
        </w:rPr>
      </w:pPr>
      <w:r w:rsidRPr="00115C66">
        <w:rPr>
          <w:rFonts w:cstheme="minorHAnsi"/>
          <w:b/>
        </w:rPr>
        <w:t>Luidspreker</w:t>
      </w:r>
      <w:r w:rsidR="001C72C6" w:rsidRPr="00115C66">
        <w:rPr>
          <w:rFonts w:cstheme="minorHAnsi"/>
          <w:b/>
        </w:rPr>
        <w:t>, mp3, radio,...</w:t>
      </w:r>
    </w:p>
    <w:p w14:paraId="4CDF95A2" w14:textId="1358E9E2" w:rsidR="001C72C6" w:rsidRPr="00115C66" w:rsidRDefault="001C72C6" w:rsidP="00215097">
      <w:pPr>
        <w:jc w:val="both"/>
        <w:rPr>
          <w:rFonts w:cstheme="minorHAnsi"/>
        </w:rPr>
      </w:pPr>
      <w:r w:rsidRPr="00115C66">
        <w:rPr>
          <w:rFonts w:cstheme="minorHAnsi"/>
        </w:rPr>
        <w:t xml:space="preserve">Een radio, </w:t>
      </w:r>
      <w:r w:rsidR="000363A0" w:rsidRPr="00115C66">
        <w:rPr>
          <w:rFonts w:cstheme="minorHAnsi"/>
        </w:rPr>
        <w:t>luidspreker,</w:t>
      </w:r>
      <w:r w:rsidRPr="00115C66">
        <w:rPr>
          <w:rFonts w:cstheme="minorHAnsi"/>
        </w:rPr>
        <w:t xml:space="preserve">... mogen op het internaat gebruikt worden volgens de gemaakte afspraken per </w:t>
      </w:r>
      <w:r w:rsidR="0019176D">
        <w:rPr>
          <w:rFonts w:cstheme="minorHAnsi"/>
        </w:rPr>
        <w:t>leefgroep</w:t>
      </w:r>
      <w:r w:rsidR="000363A0" w:rsidRPr="00115C66">
        <w:rPr>
          <w:rFonts w:cstheme="minorHAnsi"/>
        </w:rPr>
        <w:t xml:space="preserve">. </w:t>
      </w:r>
    </w:p>
    <w:p w14:paraId="4CDF95A3" w14:textId="77777777" w:rsidR="001C72C6" w:rsidRPr="00115C66" w:rsidRDefault="001C72C6" w:rsidP="00215097">
      <w:pPr>
        <w:jc w:val="both"/>
        <w:rPr>
          <w:rFonts w:cstheme="minorHAnsi"/>
        </w:rPr>
      </w:pPr>
      <w:r w:rsidRPr="00115C66">
        <w:rPr>
          <w:rFonts w:cstheme="minorHAnsi"/>
        </w:rPr>
        <w:t>De radio dient steeds op een aanvaardbaar volumeniveau te staan zodat de andere internen geen hinder ondervinden.</w:t>
      </w:r>
    </w:p>
    <w:p w14:paraId="4CDF95A4" w14:textId="1E8FB5A2" w:rsidR="001C72C6" w:rsidRPr="00115C66" w:rsidRDefault="001C72C6" w:rsidP="00215097">
      <w:pPr>
        <w:jc w:val="both"/>
        <w:rPr>
          <w:rFonts w:cstheme="minorHAnsi"/>
          <w:b/>
        </w:rPr>
      </w:pPr>
      <w:r w:rsidRPr="00115C66">
        <w:rPr>
          <w:rFonts w:cstheme="minorHAnsi"/>
          <w:b/>
        </w:rPr>
        <w:lastRenderedPageBreak/>
        <w:t xml:space="preserve">Andere </w:t>
      </w:r>
      <w:r w:rsidR="0075279F">
        <w:rPr>
          <w:rFonts w:cstheme="minorHAnsi"/>
          <w:b/>
        </w:rPr>
        <w:t>(</w:t>
      </w:r>
      <w:r w:rsidRPr="00115C66">
        <w:rPr>
          <w:rFonts w:cstheme="minorHAnsi"/>
          <w:b/>
        </w:rPr>
        <w:t>elektrische</w:t>
      </w:r>
      <w:r w:rsidR="0075279F">
        <w:rPr>
          <w:rFonts w:cstheme="minorHAnsi"/>
          <w:b/>
        </w:rPr>
        <w:t>)</w:t>
      </w:r>
      <w:r w:rsidRPr="00115C66">
        <w:rPr>
          <w:rFonts w:cstheme="minorHAnsi"/>
          <w:b/>
        </w:rPr>
        <w:t xml:space="preserve"> apparatuur</w:t>
      </w:r>
    </w:p>
    <w:p w14:paraId="4CDF95A5" w14:textId="77777777" w:rsidR="001C72C6" w:rsidRPr="00115C66" w:rsidRDefault="001C72C6" w:rsidP="00215097">
      <w:pPr>
        <w:jc w:val="both"/>
        <w:rPr>
          <w:rFonts w:cstheme="minorHAnsi"/>
        </w:rPr>
      </w:pPr>
      <w:r w:rsidRPr="00115C66">
        <w:rPr>
          <w:rFonts w:cstheme="minorHAnsi"/>
        </w:rPr>
        <w:t>Alle elektrische toestellen moeten een CE label hebben.</w:t>
      </w:r>
    </w:p>
    <w:p w14:paraId="4CDF95A6" w14:textId="77777777" w:rsidR="001C72C6" w:rsidRPr="00115C66" w:rsidRDefault="001C72C6" w:rsidP="00215097">
      <w:pPr>
        <w:jc w:val="both"/>
        <w:rPr>
          <w:rFonts w:cstheme="minorHAnsi"/>
        </w:rPr>
      </w:pPr>
      <w:r w:rsidRPr="00115C66">
        <w:rPr>
          <w:rFonts w:cstheme="minorHAnsi"/>
        </w:rPr>
        <w:t>Een bureaulamp, radio, scheerapparaat, lader voor GSM zijn toegelaten.</w:t>
      </w:r>
    </w:p>
    <w:p w14:paraId="4CDF95A7" w14:textId="07E69C53" w:rsidR="001C72C6" w:rsidRPr="00115C66" w:rsidRDefault="001C72C6" w:rsidP="00215097">
      <w:pPr>
        <w:jc w:val="both"/>
        <w:rPr>
          <w:rFonts w:cstheme="minorHAnsi"/>
        </w:rPr>
      </w:pPr>
      <w:r w:rsidRPr="00115C66">
        <w:rPr>
          <w:rFonts w:cstheme="minorHAnsi"/>
        </w:rPr>
        <w:t>Toestellen zoals een PSP, TV, ... alsook zakmes, zaklampen, steekvoorwerpen zijn niet toegelaten.</w:t>
      </w:r>
    </w:p>
    <w:p w14:paraId="4CDF95A8" w14:textId="33D7EA54" w:rsidR="00560E50" w:rsidRDefault="001C72C6" w:rsidP="00215097">
      <w:pPr>
        <w:jc w:val="both"/>
        <w:rPr>
          <w:rFonts w:cstheme="minorHAnsi"/>
        </w:rPr>
      </w:pPr>
      <w:r w:rsidRPr="00115C66">
        <w:rPr>
          <w:rFonts w:cstheme="minorHAnsi"/>
        </w:rPr>
        <w:t xml:space="preserve">Om veiligheidsredenen laten we geen elektrische toestellen zoals verwarmingstoestellen, waterkokers, koelkast, koffiezetapparaten, elektrische dekens, </w:t>
      </w:r>
      <w:proofErr w:type="spellStart"/>
      <w:r w:rsidRPr="00115C66">
        <w:rPr>
          <w:rFonts w:cstheme="minorHAnsi"/>
        </w:rPr>
        <w:t>spiraalverwarmers</w:t>
      </w:r>
      <w:proofErr w:type="spellEnd"/>
      <w:r w:rsidRPr="00115C66">
        <w:rPr>
          <w:rFonts w:cstheme="minorHAnsi"/>
        </w:rPr>
        <w:t>, spots, toe op de kamer</w:t>
      </w:r>
      <w:r w:rsidR="00560E50" w:rsidRPr="00115C66">
        <w:rPr>
          <w:rFonts w:cstheme="minorHAnsi"/>
        </w:rPr>
        <w:t xml:space="preserve">. </w:t>
      </w:r>
    </w:p>
    <w:p w14:paraId="7D455B2A" w14:textId="06FCD427" w:rsidR="00CA0216" w:rsidRPr="00115C66" w:rsidRDefault="00CA0216" w:rsidP="00215097">
      <w:pPr>
        <w:jc w:val="both"/>
        <w:rPr>
          <w:rFonts w:cstheme="minorHAnsi"/>
        </w:rPr>
      </w:pPr>
      <w:r>
        <w:rPr>
          <w:rFonts w:cstheme="minorHAnsi"/>
        </w:rPr>
        <w:t xml:space="preserve">Enkel </w:t>
      </w:r>
      <w:proofErr w:type="spellStart"/>
      <w:r>
        <w:rPr>
          <w:rFonts w:cstheme="minorHAnsi"/>
        </w:rPr>
        <w:t>LED-verlichting</w:t>
      </w:r>
      <w:proofErr w:type="spellEnd"/>
      <w:r>
        <w:rPr>
          <w:rFonts w:cstheme="minorHAnsi"/>
        </w:rPr>
        <w:t xml:space="preserve"> is toegestaan op de k</w:t>
      </w:r>
      <w:r w:rsidR="00BC3620">
        <w:rPr>
          <w:rFonts w:cstheme="minorHAnsi"/>
        </w:rPr>
        <w:t>a</w:t>
      </w:r>
      <w:r>
        <w:rPr>
          <w:rFonts w:cstheme="minorHAnsi"/>
        </w:rPr>
        <w:t>mers.</w:t>
      </w:r>
    </w:p>
    <w:p w14:paraId="4CDF95A9" w14:textId="77777777" w:rsidR="001C72C6" w:rsidRPr="00115C66" w:rsidRDefault="001C72C6" w:rsidP="00215097">
      <w:pPr>
        <w:jc w:val="both"/>
        <w:rPr>
          <w:rFonts w:cstheme="minorHAnsi"/>
        </w:rPr>
      </w:pPr>
      <w:r w:rsidRPr="00115C66">
        <w:rPr>
          <w:rFonts w:cstheme="minorHAnsi"/>
        </w:rPr>
        <w:t>De begeleiding kan altijd andere meegebrachte toestellen en voorwerpen verbieden omwille van de veiligheid. Verlengsnoeren zijn alleen toegelaten, als zij een goedkeuringsmerk dragen. Dominostekkers zijn verboden.</w:t>
      </w:r>
    </w:p>
    <w:p w14:paraId="4CDF95AA" w14:textId="77777777" w:rsidR="001C72C6" w:rsidRPr="00115C66" w:rsidRDefault="001C72C6" w:rsidP="00215097">
      <w:pPr>
        <w:jc w:val="both"/>
        <w:rPr>
          <w:rFonts w:cstheme="minorHAnsi"/>
        </w:rPr>
      </w:pPr>
      <w:r w:rsidRPr="00115C66">
        <w:rPr>
          <w:rFonts w:cstheme="minorHAnsi"/>
        </w:rPr>
        <w:t xml:space="preserve">Indien het verblijf op het internaat toch het gebruik noodzaakt van andere dan toegelaten toestellen, moet je voorafgaandelijk een schriftelijke toestemming vragen aan de </w:t>
      </w:r>
      <w:proofErr w:type="spellStart"/>
      <w:r w:rsidRPr="00115C66">
        <w:rPr>
          <w:rFonts w:cstheme="minorHAnsi"/>
        </w:rPr>
        <w:t>internaatsdirecteur</w:t>
      </w:r>
      <w:proofErr w:type="spellEnd"/>
      <w:r w:rsidRPr="00115C66">
        <w:rPr>
          <w:rFonts w:cstheme="minorHAnsi"/>
        </w:rPr>
        <w:t>. De aanwezigheid van niet toegelaten toestellen of voorwerpen op de kamer kan aanleiding geven tot de onmiddellijke verwijdering en de inbeslagname tot het einde van het schooljaar.</w:t>
      </w:r>
    </w:p>
    <w:p w14:paraId="4CDF95AB" w14:textId="041FA27C" w:rsidR="001C72C6" w:rsidRPr="00115C66" w:rsidRDefault="001C72C6" w:rsidP="00215097">
      <w:pPr>
        <w:jc w:val="both"/>
        <w:rPr>
          <w:rFonts w:cstheme="minorHAnsi"/>
        </w:rPr>
      </w:pPr>
      <w:r w:rsidRPr="00115C66">
        <w:rPr>
          <w:rFonts w:cstheme="minorHAnsi"/>
        </w:rPr>
        <w:t xml:space="preserve">Het internaat zelf doet inspanningen om defecten en storingen te vermijden en op te sporen. We verwachten van je dat je die inspanningen eerbiedigt. Als je merkt dat er materiaal van het internaat stuk is, verwittig je onmiddellijk je opvoeder. Defecten aan lampen </w:t>
      </w:r>
      <w:r w:rsidR="006E2B00">
        <w:rPr>
          <w:rFonts w:cstheme="minorHAnsi"/>
        </w:rPr>
        <w:t>of</w:t>
      </w:r>
      <w:r w:rsidRPr="00115C66">
        <w:rPr>
          <w:rFonts w:cstheme="minorHAnsi"/>
        </w:rPr>
        <w:t xml:space="preserve"> stopcontacten probeer je nooit zelf te herstellen.</w:t>
      </w:r>
    </w:p>
    <w:p w14:paraId="4CDF95AC" w14:textId="77777777" w:rsidR="001C72C6" w:rsidRPr="00115C66" w:rsidRDefault="001C72C6" w:rsidP="00215097">
      <w:pPr>
        <w:jc w:val="both"/>
        <w:rPr>
          <w:rFonts w:cstheme="minorHAnsi"/>
        </w:rPr>
      </w:pPr>
      <w:r w:rsidRPr="00115C66">
        <w:rPr>
          <w:rFonts w:cstheme="minorHAnsi"/>
        </w:rPr>
        <w:t>Verder dienen de internen ervoor te zorgen dat ze bij het verlaten van de kamer de lichten hebben uitgedaan en de adapters/ laadkabels uit de stopcontacten hebben gehaald.</w:t>
      </w:r>
    </w:p>
    <w:p w14:paraId="4CDF95AD" w14:textId="4AACD3F5"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w:t>
      </w:r>
      <w:r w:rsidR="009A7AA6">
        <w:rPr>
          <w:rFonts w:asciiTheme="minorHAnsi" w:hAnsiTheme="minorHAnsi" w:cstheme="minorHAnsi"/>
        </w:rPr>
        <w:t>5</w:t>
      </w:r>
      <w:r w:rsidRPr="00115C66">
        <w:rPr>
          <w:rFonts w:asciiTheme="minorHAnsi" w:hAnsiTheme="minorHAnsi" w:cstheme="minorHAnsi"/>
        </w:rPr>
        <w:t>.3 Gezondheid</w:t>
      </w:r>
    </w:p>
    <w:p w14:paraId="4CDF95AE" w14:textId="77777777" w:rsidR="001C72C6" w:rsidRPr="00115C66" w:rsidRDefault="001C72C6" w:rsidP="00215097">
      <w:pPr>
        <w:jc w:val="both"/>
        <w:rPr>
          <w:rFonts w:cstheme="minorHAnsi"/>
        </w:rPr>
      </w:pPr>
      <w:r w:rsidRPr="00115C66">
        <w:rPr>
          <w:rFonts w:cstheme="minorHAnsi"/>
        </w:rPr>
        <w:t>Ons internaat wil actief kennis, vaardigheden en attitudes bijbrengen die gericht zijn op je eigen gezondheid en die van anderen. Zij wil bewust meehelpen jongeren te behoeden voor overmatig drinken, roken en voor het misbruik van genees- en genotsmiddelen.</w:t>
      </w:r>
    </w:p>
    <w:p w14:paraId="4CDF95AF" w14:textId="77777777" w:rsidR="001C72C6" w:rsidRPr="00115C66" w:rsidRDefault="001C72C6" w:rsidP="00215097">
      <w:pPr>
        <w:jc w:val="both"/>
        <w:rPr>
          <w:rFonts w:cstheme="minorHAnsi"/>
          <w:b/>
        </w:rPr>
      </w:pPr>
      <w:r w:rsidRPr="00115C66">
        <w:rPr>
          <w:rFonts w:cstheme="minorHAnsi"/>
          <w:b/>
        </w:rPr>
        <w:t>EHBO</w:t>
      </w:r>
    </w:p>
    <w:p w14:paraId="4CDF95B0" w14:textId="77777777" w:rsidR="001C72C6" w:rsidRPr="00115C66" w:rsidRDefault="001C72C6" w:rsidP="00215097">
      <w:pPr>
        <w:jc w:val="both"/>
        <w:rPr>
          <w:rFonts w:cstheme="minorHAnsi"/>
        </w:rPr>
      </w:pPr>
      <w:r w:rsidRPr="00115C66">
        <w:rPr>
          <w:rFonts w:cstheme="minorHAnsi"/>
        </w:rPr>
        <w:t xml:space="preserve">Ons internaat beschikt over een EHBO-post waarop internen een beroep kunnen doen wanneer ze zich onwel voelen tijdens de </w:t>
      </w:r>
      <w:proofErr w:type="spellStart"/>
      <w:r w:rsidRPr="00115C66">
        <w:rPr>
          <w:rFonts w:cstheme="minorHAnsi"/>
        </w:rPr>
        <w:t>internaatsuren</w:t>
      </w:r>
      <w:proofErr w:type="spellEnd"/>
      <w:r w:rsidRPr="00115C66">
        <w:rPr>
          <w:rFonts w:cstheme="minorHAnsi"/>
        </w:rPr>
        <w:t>.</w:t>
      </w:r>
    </w:p>
    <w:p w14:paraId="4CDF95B1" w14:textId="7C32A038" w:rsidR="001C72C6" w:rsidRPr="00115C66" w:rsidRDefault="001C72C6" w:rsidP="00215097">
      <w:pPr>
        <w:jc w:val="both"/>
        <w:rPr>
          <w:rFonts w:cstheme="minorHAnsi"/>
        </w:rPr>
      </w:pPr>
      <w:r w:rsidRPr="00115C66">
        <w:rPr>
          <w:rFonts w:cstheme="minorHAnsi"/>
        </w:rPr>
        <w:t xml:space="preserve">Bij de inschrijving geven de </w:t>
      </w:r>
      <w:r w:rsidR="00014F2F">
        <w:rPr>
          <w:rFonts w:cstheme="minorHAnsi"/>
        </w:rPr>
        <w:t>ouders/voogd</w:t>
      </w:r>
      <w:r w:rsidRPr="00115C66">
        <w:rPr>
          <w:rFonts w:cstheme="minorHAnsi"/>
        </w:rPr>
        <w:t xml:space="preserve"> eventuele </w:t>
      </w:r>
      <w:r w:rsidR="00560E50" w:rsidRPr="00115C66">
        <w:rPr>
          <w:rFonts w:cstheme="minorHAnsi"/>
        </w:rPr>
        <w:t>“</w:t>
      </w:r>
      <w:r w:rsidRPr="00115C66">
        <w:rPr>
          <w:rFonts w:cstheme="minorHAnsi"/>
        </w:rPr>
        <w:t xml:space="preserve">gezondheidsproblemen" van hun zoon/dochter door om voor een zo goed mogelijke opvang te zorgen. Hiermee bedoelen we alle nuttige informatie i.v.m. eventuele fysische, psychische of familiale problemen. Bij </w:t>
      </w:r>
      <w:r w:rsidR="00560E50" w:rsidRPr="00115C66">
        <w:rPr>
          <w:rFonts w:cstheme="minorHAnsi"/>
        </w:rPr>
        <w:t>“</w:t>
      </w:r>
      <w:r w:rsidRPr="00115C66">
        <w:rPr>
          <w:rFonts w:cstheme="minorHAnsi"/>
        </w:rPr>
        <w:t xml:space="preserve">nieuwe" situaties tijdens het schooljaar melden de </w:t>
      </w:r>
      <w:r w:rsidR="00014F2F">
        <w:rPr>
          <w:rFonts w:cstheme="minorHAnsi"/>
        </w:rPr>
        <w:t>ouders/voogd</w:t>
      </w:r>
      <w:r w:rsidRPr="00115C66">
        <w:rPr>
          <w:rFonts w:cstheme="minorHAnsi"/>
        </w:rPr>
        <w:t xml:space="preserve"> dit ook. Het internaat kan niet aansprakelijk gesteld worden indien de nodige medische informatie niet meegedeeld werd.</w:t>
      </w:r>
    </w:p>
    <w:p w14:paraId="4CDF95B2" w14:textId="5FBC01EB" w:rsidR="001C72C6" w:rsidRDefault="001C72C6" w:rsidP="00215097">
      <w:pPr>
        <w:jc w:val="both"/>
        <w:rPr>
          <w:rFonts w:cstheme="minorHAnsi"/>
        </w:rPr>
      </w:pPr>
      <w:r w:rsidRPr="00115C66">
        <w:rPr>
          <w:rFonts w:cstheme="minorHAnsi"/>
        </w:rPr>
        <w:t xml:space="preserve">Bij ziekte worden je </w:t>
      </w:r>
      <w:r w:rsidR="00014F2F">
        <w:rPr>
          <w:rFonts w:cstheme="minorHAnsi"/>
        </w:rPr>
        <w:t>ouders/voogd</w:t>
      </w:r>
      <w:r w:rsidRPr="00115C66">
        <w:rPr>
          <w:rFonts w:cstheme="minorHAnsi"/>
        </w:rPr>
        <w:t xml:space="preserve"> steeds gecontacteerd. Indien je </w:t>
      </w:r>
      <w:r w:rsidR="00014F2F">
        <w:rPr>
          <w:rFonts w:cstheme="minorHAnsi"/>
        </w:rPr>
        <w:t>ouders/voogd</w:t>
      </w:r>
      <w:r w:rsidRPr="00115C66">
        <w:rPr>
          <w:rFonts w:cstheme="minorHAnsi"/>
        </w:rPr>
        <w:t xml:space="preserve"> niet bereikbaar zijn, raadplegen we een dokter of nemen we contact met de urgentiedienst van het dichtst </w:t>
      </w:r>
      <w:proofErr w:type="spellStart"/>
      <w:r w:rsidRPr="00115C66">
        <w:rPr>
          <w:rFonts w:cstheme="minorHAnsi"/>
        </w:rPr>
        <w:t>bijzijnde</w:t>
      </w:r>
      <w:proofErr w:type="spellEnd"/>
      <w:r w:rsidRPr="00115C66">
        <w:rPr>
          <w:rFonts w:cstheme="minorHAnsi"/>
        </w:rPr>
        <w:t xml:space="preserve"> ziekenhuis indien nodig.</w:t>
      </w:r>
    </w:p>
    <w:p w14:paraId="0AAC4F41" w14:textId="173E4392" w:rsidR="00AE55A5" w:rsidRPr="00115C66" w:rsidRDefault="00AE55A5" w:rsidP="00215097">
      <w:pPr>
        <w:jc w:val="both"/>
        <w:rPr>
          <w:rFonts w:cstheme="minorHAnsi"/>
        </w:rPr>
      </w:pPr>
      <w:r>
        <w:rPr>
          <w:rFonts w:cstheme="minorHAnsi"/>
        </w:rPr>
        <w:lastRenderedPageBreak/>
        <w:t xml:space="preserve">Bij ziekte wordt er ook aan je </w:t>
      </w:r>
      <w:r w:rsidR="00014F2F">
        <w:rPr>
          <w:rFonts w:cstheme="minorHAnsi"/>
        </w:rPr>
        <w:t>ouders/voogd</w:t>
      </w:r>
      <w:r>
        <w:rPr>
          <w:rFonts w:cstheme="minorHAnsi"/>
        </w:rPr>
        <w:t xml:space="preserve"> gevraagd om je te komen ophalen. In uitzonderlijke gevallen en wanneer het voor je </w:t>
      </w:r>
      <w:r w:rsidR="00014F2F">
        <w:rPr>
          <w:rFonts w:cstheme="minorHAnsi"/>
        </w:rPr>
        <w:t>ouders/voogd</w:t>
      </w:r>
      <w:r>
        <w:rPr>
          <w:rFonts w:cstheme="minorHAnsi"/>
        </w:rPr>
        <w:t xml:space="preserve"> niet mogelijk is om je te komen ophalen kan je, bij ziekte, gedurende de dag en tot op het moment dat je </w:t>
      </w:r>
      <w:r w:rsidR="00014F2F">
        <w:rPr>
          <w:rFonts w:cstheme="minorHAnsi"/>
        </w:rPr>
        <w:t>ouders/voogd</w:t>
      </w:r>
      <w:r>
        <w:rPr>
          <w:rFonts w:cstheme="minorHAnsi"/>
        </w:rPr>
        <w:t xml:space="preserve"> je kunnen komen halen op het internaat blijven. </w:t>
      </w:r>
    </w:p>
    <w:p w14:paraId="4CDF95B3" w14:textId="0E4EDF27" w:rsidR="001C72C6" w:rsidRPr="00115C66" w:rsidRDefault="001C72C6" w:rsidP="00215097">
      <w:pPr>
        <w:jc w:val="both"/>
        <w:rPr>
          <w:rFonts w:cstheme="minorHAnsi"/>
        </w:rPr>
      </w:pPr>
      <w:r w:rsidRPr="00115C66">
        <w:rPr>
          <w:rFonts w:cstheme="minorHAnsi"/>
        </w:rPr>
        <w:t>Het is wenselijk dat je altijd je identiteitskaart bij je hebt</w:t>
      </w:r>
      <w:r w:rsidR="00AE55A5">
        <w:rPr>
          <w:rFonts w:cstheme="minorHAnsi"/>
        </w:rPr>
        <w:t>.</w:t>
      </w:r>
    </w:p>
    <w:p w14:paraId="4CDF95B4" w14:textId="5672D7A4" w:rsidR="001C72C6" w:rsidRPr="00115C66" w:rsidRDefault="001C72C6" w:rsidP="00215097">
      <w:pPr>
        <w:jc w:val="both"/>
        <w:rPr>
          <w:rFonts w:cstheme="minorHAnsi"/>
          <w:b/>
        </w:rPr>
      </w:pPr>
      <w:r w:rsidRPr="00115C66">
        <w:rPr>
          <w:rFonts w:cstheme="minorHAnsi"/>
          <w:b/>
        </w:rPr>
        <w:t>Geneesmiddelen</w:t>
      </w:r>
    </w:p>
    <w:p w14:paraId="4CDF95B5" w14:textId="4E8A975D" w:rsidR="001C72C6" w:rsidRPr="00115C66" w:rsidRDefault="00560E50" w:rsidP="00215097">
      <w:pPr>
        <w:jc w:val="both"/>
        <w:rPr>
          <w:rFonts w:cstheme="minorHAnsi"/>
        </w:rPr>
      </w:pPr>
      <w:r w:rsidRPr="00115C66">
        <w:rPr>
          <w:rFonts w:cstheme="minorHAnsi"/>
        </w:rPr>
        <w:t>Het k</w:t>
      </w:r>
      <w:r w:rsidR="001C72C6" w:rsidRPr="00115C66">
        <w:rPr>
          <w:rFonts w:cstheme="minorHAnsi"/>
        </w:rPr>
        <w:t>an gebeuren dat een intern medicatie moet nemen, bv. omdat zijn</w:t>
      </w:r>
      <w:r w:rsidR="006B3D87">
        <w:rPr>
          <w:rFonts w:cstheme="minorHAnsi"/>
        </w:rPr>
        <w:t>/haar</w:t>
      </w:r>
      <w:r w:rsidR="001C72C6" w:rsidRPr="00115C66">
        <w:rPr>
          <w:rFonts w:cstheme="minorHAnsi"/>
        </w:rPr>
        <w:t xml:space="preserve"> antibioticakuur nog niet afgelopen is of omdat hij</w:t>
      </w:r>
      <w:r w:rsidR="006B3D87">
        <w:rPr>
          <w:rFonts w:cstheme="minorHAnsi"/>
        </w:rPr>
        <w:t>/zij</w:t>
      </w:r>
      <w:r w:rsidR="001C72C6" w:rsidRPr="00115C66">
        <w:rPr>
          <w:rFonts w:cstheme="minorHAnsi"/>
        </w:rPr>
        <w:t xml:space="preserve"> elke dag een pilletje (voor ADHD, diabetes ...) moet nemen.</w:t>
      </w:r>
    </w:p>
    <w:p w14:paraId="4CDF95B6" w14:textId="77777777" w:rsidR="001C72C6" w:rsidRPr="00115C66" w:rsidRDefault="001C72C6" w:rsidP="00215097">
      <w:pPr>
        <w:jc w:val="both"/>
        <w:rPr>
          <w:rFonts w:cstheme="minorHAnsi"/>
        </w:rPr>
      </w:pPr>
      <w:r w:rsidRPr="00115C66">
        <w:rPr>
          <w:rFonts w:cstheme="minorHAnsi"/>
        </w:rPr>
        <w:t>Het internaat gaat enkel over tot het toezien op het toedienen van medicatie, nadat we een attest van de behandelende arts gekregen hebben met de nodige dosis, frequentie en tijdspanne.</w:t>
      </w:r>
    </w:p>
    <w:p w14:paraId="4CDF95B7" w14:textId="4AB2FE65" w:rsidR="001C72C6" w:rsidRPr="00115C66" w:rsidRDefault="00014F2F" w:rsidP="00215097">
      <w:pPr>
        <w:jc w:val="both"/>
        <w:rPr>
          <w:rFonts w:cstheme="minorHAnsi"/>
        </w:rPr>
      </w:pPr>
      <w:r>
        <w:rPr>
          <w:rFonts w:cstheme="minorHAnsi"/>
        </w:rPr>
        <w:t>Ouders/voogd</w:t>
      </w:r>
      <w:r w:rsidR="001C72C6" w:rsidRPr="00115C66">
        <w:rPr>
          <w:rFonts w:cstheme="minorHAnsi"/>
        </w:rPr>
        <w:t xml:space="preserve"> dienen ons correct op de hoogte te brengen van elke medicijninname van hun kind</w:t>
      </w:r>
      <w:r w:rsidR="00560E50" w:rsidRPr="00115C66">
        <w:rPr>
          <w:rFonts w:cstheme="minorHAnsi"/>
        </w:rPr>
        <w:t>.</w:t>
      </w:r>
    </w:p>
    <w:p w14:paraId="5D041E0F" w14:textId="4C385BA1" w:rsidR="00480154" w:rsidRDefault="001C72C6" w:rsidP="00215097">
      <w:pPr>
        <w:jc w:val="both"/>
        <w:rPr>
          <w:rFonts w:cstheme="minorHAnsi"/>
          <w:b/>
        </w:rPr>
      </w:pPr>
      <w:r w:rsidRPr="00115C66">
        <w:rPr>
          <w:rFonts w:cstheme="minorHAnsi"/>
        </w:rPr>
        <w:t>Bij de inschrijving wordt er een formulier overhandigd (bij noodzakelijke medicatie) dat na consultatie van een arts, ingevuld dient bezorgd te worden aan de directeur van het internaat.</w:t>
      </w:r>
    </w:p>
    <w:p w14:paraId="4CDF95B9" w14:textId="3507C810" w:rsidR="001C72C6" w:rsidRPr="00115C66" w:rsidRDefault="001C72C6" w:rsidP="00215097">
      <w:pPr>
        <w:jc w:val="both"/>
        <w:rPr>
          <w:rFonts w:cstheme="minorHAnsi"/>
          <w:b/>
        </w:rPr>
      </w:pPr>
      <w:r w:rsidRPr="00115C66">
        <w:rPr>
          <w:rFonts w:cstheme="minorHAnsi"/>
          <w:b/>
        </w:rPr>
        <w:t>Roken</w:t>
      </w:r>
      <w:r w:rsidR="006A1EDD">
        <w:rPr>
          <w:rStyle w:val="Voetnootmarkering"/>
          <w:rFonts w:cstheme="minorHAnsi"/>
          <w:b/>
        </w:rPr>
        <w:footnoteReference w:id="3"/>
      </w:r>
    </w:p>
    <w:p w14:paraId="4CDF95BA" w14:textId="17EA687E" w:rsidR="001C72C6" w:rsidRPr="00115C66" w:rsidRDefault="001C72C6" w:rsidP="00215097">
      <w:pPr>
        <w:jc w:val="both"/>
        <w:rPr>
          <w:rFonts w:cstheme="minorHAnsi"/>
        </w:rPr>
      </w:pPr>
      <w:r w:rsidRPr="00115C66">
        <w:rPr>
          <w:rFonts w:cstheme="minorHAnsi"/>
        </w:rPr>
        <w:t xml:space="preserve">Vanuit de zorg voor veiligheid en een gezondheids- en milieubewuste opvoeding enerzijds en omdat roken op openbare plaatsen bij wet verboden is anderzijds, opteert het internaat voor een totaal rookverbod en een duidelijke sanctie bij overtreding tijdens de </w:t>
      </w:r>
      <w:proofErr w:type="spellStart"/>
      <w:r w:rsidRPr="00115C66">
        <w:rPr>
          <w:rFonts w:cstheme="minorHAnsi"/>
        </w:rPr>
        <w:t>internaatsuren</w:t>
      </w:r>
      <w:proofErr w:type="spellEnd"/>
      <w:r w:rsidRPr="00115C66">
        <w:rPr>
          <w:rFonts w:cstheme="minorHAnsi"/>
        </w:rPr>
        <w:t>.</w:t>
      </w:r>
    </w:p>
    <w:p w14:paraId="4CDF95BB" w14:textId="615E4897" w:rsidR="001C72C6" w:rsidRPr="00115C66" w:rsidRDefault="001C72C6" w:rsidP="00215097">
      <w:pPr>
        <w:jc w:val="both"/>
        <w:rPr>
          <w:rFonts w:cstheme="minorHAnsi"/>
        </w:rPr>
      </w:pPr>
      <w:r w:rsidRPr="00115C66">
        <w:rPr>
          <w:rFonts w:cstheme="minorHAnsi"/>
        </w:rPr>
        <w:t>Het betrappen op roken</w:t>
      </w:r>
      <w:r w:rsidR="005972CD" w:rsidRPr="00115C66">
        <w:rPr>
          <w:rFonts w:cstheme="minorHAnsi"/>
        </w:rPr>
        <w:t xml:space="preserve"> </w:t>
      </w:r>
      <w:r w:rsidRPr="00115C66">
        <w:rPr>
          <w:rFonts w:cstheme="minorHAnsi"/>
        </w:rPr>
        <w:t>word</w:t>
      </w:r>
      <w:r w:rsidR="005972CD" w:rsidRPr="00115C66">
        <w:rPr>
          <w:rFonts w:cstheme="minorHAnsi"/>
        </w:rPr>
        <w:t>t</w:t>
      </w:r>
      <w:r w:rsidRPr="00115C66">
        <w:rPr>
          <w:rFonts w:cstheme="minorHAnsi"/>
        </w:rPr>
        <w:t xml:space="preserve"> meteen gesanctioneerd. Het kan gaan om een straf-of tuchtmaatregel (tijdelijke of definitieve schorsing).</w:t>
      </w:r>
    </w:p>
    <w:p w14:paraId="4CDF95BC" w14:textId="77777777" w:rsidR="001C72C6" w:rsidRPr="00115C66" w:rsidRDefault="001C72C6" w:rsidP="00215097">
      <w:pPr>
        <w:jc w:val="both"/>
        <w:rPr>
          <w:rFonts w:cstheme="minorHAnsi"/>
        </w:rPr>
      </w:pPr>
      <w:r w:rsidRPr="00115C66">
        <w:rPr>
          <w:rFonts w:cstheme="minorHAnsi"/>
        </w:rPr>
        <w:t xml:space="preserve">De </w:t>
      </w:r>
      <w:proofErr w:type="spellStart"/>
      <w:r w:rsidRPr="00115C66">
        <w:rPr>
          <w:rFonts w:cstheme="minorHAnsi"/>
        </w:rPr>
        <w:t>internaatsdirecteur</w:t>
      </w:r>
      <w:proofErr w:type="spellEnd"/>
      <w:r w:rsidRPr="00115C66">
        <w:rPr>
          <w:rFonts w:cstheme="minorHAnsi"/>
        </w:rPr>
        <w:t xml:space="preserve"> kan oordelen dat de intern zo snel mogelijk het internaat dient te verlaten.</w:t>
      </w:r>
    </w:p>
    <w:p w14:paraId="4CDF95BD" w14:textId="77777777" w:rsidR="001C72C6" w:rsidRPr="00115C66" w:rsidRDefault="001C72C6" w:rsidP="00215097">
      <w:pPr>
        <w:jc w:val="both"/>
        <w:rPr>
          <w:rFonts w:cstheme="minorHAnsi"/>
        </w:rPr>
      </w:pPr>
      <w:r w:rsidRPr="00115C66">
        <w:rPr>
          <w:rFonts w:cstheme="minorHAnsi"/>
        </w:rPr>
        <w:t xml:space="preserve">De aangepaste strafmaatregel wordt individueel bepaald conform de ernst van de overtreding. Een tuchtmaatregel wordt altijd uitgesproken door de </w:t>
      </w:r>
      <w:proofErr w:type="spellStart"/>
      <w:r w:rsidRPr="00115C66">
        <w:rPr>
          <w:rFonts w:cstheme="minorHAnsi"/>
        </w:rPr>
        <w:t>internaatsdirecteur</w:t>
      </w:r>
      <w:proofErr w:type="spellEnd"/>
      <w:r w:rsidRPr="00115C66">
        <w:rPr>
          <w:rFonts w:cstheme="minorHAnsi"/>
        </w:rPr>
        <w:t>, de directie van de betrokken school wordt op de hoogte gebracht.</w:t>
      </w:r>
    </w:p>
    <w:p w14:paraId="4CDF95BE" w14:textId="77777777" w:rsidR="001C72C6" w:rsidRPr="00115C66" w:rsidRDefault="001C72C6" w:rsidP="00215097">
      <w:pPr>
        <w:jc w:val="both"/>
        <w:rPr>
          <w:rFonts w:cstheme="minorHAnsi"/>
          <w:b/>
        </w:rPr>
      </w:pPr>
      <w:r w:rsidRPr="00115C66">
        <w:rPr>
          <w:rFonts w:cstheme="minorHAnsi"/>
          <w:b/>
        </w:rPr>
        <w:t>Alcohol- en drugsbeleid</w:t>
      </w:r>
    </w:p>
    <w:p w14:paraId="4CDF95BF" w14:textId="4AC2495E" w:rsidR="001C72C6" w:rsidRPr="00115C66" w:rsidRDefault="001C72C6" w:rsidP="00215097">
      <w:pPr>
        <w:jc w:val="both"/>
        <w:rPr>
          <w:rFonts w:cstheme="minorHAnsi"/>
        </w:rPr>
      </w:pPr>
      <w:r w:rsidRPr="00115C66">
        <w:rPr>
          <w:rFonts w:cstheme="minorHAnsi"/>
        </w:rPr>
        <w:t>Ons internaat wil ook bewust meehelpen jongeren te behoeden voor overmatig drinken en</w:t>
      </w:r>
      <w:r w:rsidR="00560E50" w:rsidRPr="00115C66">
        <w:rPr>
          <w:rFonts w:cstheme="minorHAnsi"/>
        </w:rPr>
        <w:t xml:space="preserve"> </w:t>
      </w:r>
      <w:r w:rsidRPr="00115C66">
        <w:rPr>
          <w:rFonts w:cstheme="minorHAnsi"/>
        </w:rPr>
        <w:t>het misbruik van genees- en genotsmiddelen</w:t>
      </w:r>
      <w:r w:rsidR="009D29D9" w:rsidRPr="00115C66">
        <w:rPr>
          <w:rFonts w:cstheme="minorHAnsi"/>
        </w:rPr>
        <w:t>.</w:t>
      </w:r>
      <w:r w:rsidRPr="00115C66">
        <w:rPr>
          <w:rFonts w:cstheme="minorHAnsi"/>
        </w:rPr>
        <w:t xml:space="preserve"> Alcoholische dranken (ook lege flessen of</w:t>
      </w:r>
      <w:r w:rsidR="00560E50" w:rsidRPr="00115C66">
        <w:rPr>
          <w:rFonts w:cstheme="minorHAnsi"/>
        </w:rPr>
        <w:t xml:space="preserve"> </w:t>
      </w:r>
      <w:r w:rsidRPr="00115C66">
        <w:rPr>
          <w:rFonts w:cstheme="minorHAnsi"/>
        </w:rPr>
        <w:t>blikjes) zijn niet toegelaten</w:t>
      </w:r>
      <w:r w:rsidR="00560E50" w:rsidRPr="00115C66">
        <w:rPr>
          <w:rFonts w:cstheme="minorHAnsi"/>
        </w:rPr>
        <w:t>.</w:t>
      </w:r>
      <w:r w:rsidRPr="00115C66">
        <w:rPr>
          <w:rFonts w:cstheme="minorHAnsi"/>
        </w:rPr>
        <w:tab/>
      </w:r>
    </w:p>
    <w:p w14:paraId="4CDF95C0" w14:textId="4FD65809" w:rsidR="001C72C6" w:rsidRPr="00115C66" w:rsidRDefault="001C72C6" w:rsidP="00215097">
      <w:pPr>
        <w:jc w:val="both"/>
        <w:rPr>
          <w:rFonts w:cstheme="minorHAnsi"/>
        </w:rPr>
      </w:pPr>
      <w:r w:rsidRPr="00115C66">
        <w:rPr>
          <w:rFonts w:cstheme="minorHAnsi"/>
        </w:rPr>
        <w:t>Wie zich in beschonken toestand op het internaat bevindt, wordt onmiddellijk opgehaald door</w:t>
      </w:r>
      <w:r w:rsidRPr="00115C66">
        <w:rPr>
          <w:rFonts w:cstheme="minorHAnsi"/>
        </w:rPr>
        <w:tab/>
        <w:t xml:space="preserve">de </w:t>
      </w:r>
      <w:r w:rsidR="00014F2F">
        <w:rPr>
          <w:rFonts w:cstheme="minorHAnsi"/>
        </w:rPr>
        <w:t>ouders/voogd</w:t>
      </w:r>
      <w:r w:rsidRPr="00115C66">
        <w:rPr>
          <w:rFonts w:cstheme="minorHAnsi"/>
        </w:rPr>
        <w:t xml:space="preserve"> en wordt gesanctioneerd.</w:t>
      </w:r>
      <w:r w:rsidRPr="00115C66">
        <w:rPr>
          <w:rFonts w:cstheme="minorHAnsi"/>
        </w:rPr>
        <w:tab/>
      </w:r>
    </w:p>
    <w:p w14:paraId="4CDF95C1" w14:textId="77777777" w:rsidR="001C72C6" w:rsidRPr="00115C66" w:rsidRDefault="001C72C6" w:rsidP="00215097">
      <w:pPr>
        <w:jc w:val="both"/>
        <w:rPr>
          <w:rFonts w:cstheme="minorHAnsi"/>
        </w:rPr>
      </w:pPr>
      <w:r w:rsidRPr="00115C66">
        <w:rPr>
          <w:rFonts w:cstheme="minorHAnsi"/>
        </w:rPr>
        <w:t>Sommige genotsmiddelen zijn door de wet verboden. Ze kunnen een ernstig gevaar voor je</w:t>
      </w:r>
      <w:r w:rsidR="00560E50" w:rsidRPr="00115C66">
        <w:rPr>
          <w:rFonts w:cstheme="minorHAnsi"/>
        </w:rPr>
        <w:t xml:space="preserve"> </w:t>
      </w:r>
      <w:r w:rsidRPr="00115C66">
        <w:rPr>
          <w:rFonts w:cstheme="minorHAnsi"/>
        </w:rPr>
        <w:t>gezondheid en die van je mede-internen betekenen. Op ons internaat zijn het bezit, het</w:t>
      </w:r>
      <w:r w:rsidR="00560E50" w:rsidRPr="00115C66">
        <w:rPr>
          <w:rFonts w:cstheme="minorHAnsi"/>
        </w:rPr>
        <w:t xml:space="preserve"> </w:t>
      </w:r>
      <w:r w:rsidRPr="00115C66">
        <w:rPr>
          <w:rFonts w:cstheme="minorHAnsi"/>
        </w:rPr>
        <w:t>gebruik, het onder invloed zijn en het verhandelen van legale en illegale drugs/drank dan ook</w:t>
      </w:r>
      <w:r w:rsidR="00560E50" w:rsidRPr="00115C66">
        <w:rPr>
          <w:rFonts w:cstheme="minorHAnsi"/>
        </w:rPr>
        <w:t xml:space="preserve"> </w:t>
      </w:r>
      <w:r w:rsidRPr="00115C66">
        <w:rPr>
          <w:rFonts w:cstheme="minorHAnsi"/>
        </w:rPr>
        <w:t>strikt verboden en worden streng gesanctioneerd met een tijdelijke of definitieve uitsluiting.</w:t>
      </w:r>
      <w:r w:rsidRPr="00115C66">
        <w:rPr>
          <w:rFonts w:cstheme="minorHAnsi"/>
        </w:rPr>
        <w:tab/>
      </w:r>
    </w:p>
    <w:p w14:paraId="4CDF95C2" w14:textId="646D39AA" w:rsidR="001C72C6" w:rsidRPr="00115C66" w:rsidRDefault="001C72C6" w:rsidP="002F1C5E">
      <w:pPr>
        <w:rPr>
          <w:rFonts w:cstheme="minorHAnsi"/>
        </w:rPr>
      </w:pPr>
      <w:r w:rsidRPr="00115C66">
        <w:rPr>
          <w:rFonts w:cstheme="minorHAnsi"/>
        </w:rPr>
        <w:lastRenderedPageBreak/>
        <w:t xml:space="preserve">Vanuit haar opvoedende opdracht voert het internaat </w:t>
      </w:r>
      <w:proofErr w:type="spellStart"/>
      <w:r w:rsidRPr="00115C66">
        <w:rPr>
          <w:rFonts w:cstheme="minorHAnsi"/>
        </w:rPr>
        <w:t>terzake</w:t>
      </w:r>
      <w:proofErr w:type="spellEnd"/>
      <w:r w:rsidRPr="00115C66">
        <w:rPr>
          <w:rFonts w:cstheme="minorHAnsi"/>
        </w:rPr>
        <w:t xml:space="preserve"> een preventiebeleid. Wij</w:t>
      </w:r>
      <w:r w:rsidRPr="00115C66">
        <w:rPr>
          <w:rFonts w:cstheme="minorHAnsi"/>
        </w:rPr>
        <w:tab/>
      </w:r>
      <w:r w:rsidR="00560E50" w:rsidRPr="00115C66">
        <w:rPr>
          <w:rFonts w:cstheme="minorHAnsi"/>
        </w:rPr>
        <w:t xml:space="preserve"> </w:t>
      </w:r>
      <w:r w:rsidRPr="00115C66">
        <w:rPr>
          <w:rFonts w:cstheme="minorHAnsi"/>
        </w:rPr>
        <w:t>nodigen</w:t>
      </w:r>
      <w:r w:rsidR="002F1C5E">
        <w:rPr>
          <w:rFonts w:cstheme="minorHAnsi"/>
        </w:rPr>
        <w:t xml:space="preserve"> </w:t>
      </w:r>
      <w:r w:rsidRPr="00115C66">
        <w:rPr>
          <w:rFonts w:cstheme="minorHAnsi"/>
        </w:rPr>
        <w:t>alle betrokken partners uit aan dit beleid mee te werken.</w:t>
      </w:r>
      <w:r w:rsidRPr="00115C66">
        <w:rPr>
          <w:rFonts w:cstheme="minorHAnsi"/>
        </w:rPr>
        <w:tab/>
      </w:r>
    </w:p>
    <w:p w14:paraId="7AFBEA21" w14:textId="77777777" w:rsidR="00D70FCB" w:rsidRDefault="001C72C6" w:rsidP="00215097">
      <w:pPr>
        <w:jc w:val="both"/>
        <w:rPr>
          <w:rFonts w:cstheme="minorHAnsi"/>
        </w:rPr>
      </w:pPr>
      <w:r w:rsidRPr="00115C66">
        <w:rPr>
          <w:rFonts w:cstheme="minorHAnsi"/>
        </w:rPr>
        <w:t>Als je in moeilijkheden raakt of dreigt te raken door drank/drugs, dan zal het internaat een</w:t>
      </w:r>
      <w:r w:rsidR="00560E50" w:rsidRPr="00115C66">
        <w:rPr>
          <w:rFonts w:cstheme="minorHAnsi"/>
        </w:rPr>
        <w:t xml:space="preserve"> </w:t>
      </w:r>
      <w:r w:rsidRPr="00115C66">
        <w:rPr>
          <w:rFonts w:cstheme="minorHAnsi"/>
        </w:rPr>
        <w:t xml:space="preserve">hulpverleningsaanbod doen als je op het internaat mag blijven. </w:t>
      </w:r>
    </w:p>
    <w:p w14:paraId="4CDF95C3" w14:textId="5A216D44" w:rsidR="001C72C6" w:rsidRPr="00115C66" w:rsidRDefault="001C72C6" w:rsidP="00215097">
      <w:pPr>
        <w:jc w:val="both"/>
        <w:rPr>
          <w:rFonts w:cstheme="minorHAnsi"/>
        </w:rPr>
      </w:pPr>
      <w:r w:rsidRPr="00115C66">
        <w:rPr>
          <w:rFonts w:cstheme="minorHAnsi"/>
        </w:rPr>
        <w:t>Dit neemt echter niet weg da</w:t>
      </w:r>
      <w:r w:rsidR="00560E50" w:rsidRPr="00115C66">
        <w:rPr>
          <w:rFonts w:cstheme="minorHAnsi"/>
        </w:rPr>
        <w:t xml:space="preserve">t </w:t>
      </w:r>
      <w:r w:rsidRPr="00115C66">
        <w:rPr>
          <w:rFonts w:cstheme="minorHAnsi"/>
        </w:rPr>
        <w:t xml:space="preserve">we toch conform het orde- en tuchtreglement (zie </w:t>
      </w:r>
      <w:r w:rsidR="006037C2">
        <w:rPr>
          <w:rFonts w:cstheme="minorHAnsi"/>
        </w:rPr>
        <w:t>3.6</w:t>
      </w:r>
      <w:r w:rsidRPr="00115C66">
        <w:rPr>
          <w:rFonts w:cstheme="minorHAnsi"/>
        </w:rPr>
        <w:t>) sancties nemen wanneer je</w:t>
      </w:r>
      <w:r w:rsidR="00560E50" w:rsidRPr="00115C66">
        <w:rPr>
          <w:rFonts w:cstheme="minorHAnsi"/>
        </w:rPr>
        <w:t xml:space="preserve"> </w:t>
      </w:r>
      <w:r w:rsidRPr="00115C66">
        <w:rPr>
          <w:rFonts w:cstheme="minorHAnsi"/>
        </w:rPr>
        <w:t>niet meewerkt met dit hulpverleningsaanbod, wanneer je het begeleidingsplan niet naleeft of</w:t>
      </w:r>
      <w:r w:rsidR="00560E50" w:rsidRPr="00115C66">
        <w:rPr>
          <w:rFonts w:cstheme="minorHAnsi"/>
        </w:rPr>
        <w:t xml:space="preserve"> </w:t>
      </w:r>
      <w:r w:rsidRPr="00115C66">
        <w:rPr>
          <w:rFonts w:cstheme="minorHAnsi"/>
        </w:rPr>
        <w:t>wanneer je anderen bij druggebruik betrekt. In zulke gevallen is het niet uitgesloten dat we</w:t>
      </w:r>
      <w:r w:rsidR="00560E50" w:rsidRPr="00115C66">
        <w:rPr>
          <w:rFonts w:cstheme="minorHAnsi"/>
        </w:rPr>
        <w:t xml:space="preserve"> </w:t>
      </w:r>
      <w:r w:rsidRPr="00115C66">
        <w:rPr>
          <w:rFonts w:cstheme="minorHAnsi"/>
        </w:rPr>
        <w:t>de politie betrekken en dat er een tijdelijke/definitieve schorsing van het internaat volgt.</w:t>
      </w:r>
      <w:r w:rsidRPr="00115C66">
        <w:rPr>
          <w:rFonts w:cstheme="minorHAnsi"/>
        </w:rPr>
        <w:tab/>
      </w:r>
    </w:p>
    <w:p w14:paraId="4CDF95C4" w14:textId="77777777" w:rsidR="001C72C6" w:rsidRPr="00115C66" w:rsidRDefault="001C72C6" w:rsidP="00215097">
      <w:pPr>
        <w:jc w:val="both"/>
        <w:rPr>
          <w:rFonts w:cstheme="minorHAnsi"/>
        </w:rPr>
      </w:pPr>
      <w:r w:rsidRPr="00115C66">
        <w:rPr>
          <w:rFonts w:cstheme="minorHAnsi"/>
        </w:rPr>
        <w:t>Als je weet hebt van de aanwezigheid van drank/drugs in het internaat, dan verwachten we</w:t>
      </w:r>
      <w:r w:rsidR="00560E50" w:rsidRPr="00115C66">
        <w:rPr>
          <w:rFonts w:cstheme="minorHAnsi"/>
        </w:rPr>
        <w:t xml:space="preserve"> </w:t>
      </w:r>
      <w:r w:rsidRPr="00115C66">
        <w:rPr>
          <w:rFonts w:cstheme="minorHAnsi"/>
        </w:rPr>
        <w:t>van jou dat je dit meldt opdat de directie het nodige kan doen om de verspreiding te</w:t>
      </w:r>
      <w:r w:rsidR="00560E50" w:rsidRPr="00115C66">
        <w:rPr>
          <w:rFonts w:cstheme="minorHAnsi"/>
        </w:rPr>
        <w:t xml:space="preserve"> </w:t>
      </w:r>
      <w:r w:rsidRPr="00115C66">
        <w:rPr>
          <w:rFonts w:cstheme="minorHAnsi"/>
        </w:rPr>
        <w:t>voorkomen.</w:t>
      </w:r>
      <w:r w:rsidRPr="00115C66">
        <w:rPr>
          <w:rFonts w:cstheme="minorHAnsi"/>
        </w:rPr>
        <w:tab/>
      </w:r>
    </w:p>
    <w:p w14:paraId="4CDF95C5" w14:textId="77777777" w:rsidR="001C72C6" w:rsidRPr="00115C66" w:rsidRDefault="001C72C6" w:rsidP="00215097">
      <w:pPr>
        <w:jc w:val="both"/>
        <w:rPr>
          <w:rFonts w:cstheme="minorHAnsi"/>
        </w:rPr>
      </w:pPr>
      <w:r w:rsidRPr="00115C66">
        <w:rPr>
          <w:rFonts w:cstheme="minorHAnsi"/>
        </w:rPr>
        <w:t xml:space="preserve">Bij afwijkend gedrag worden er, zoals voor andere inbreuken op het </w:t>
      </w:r>
      <w:proofErr w:type="spellStart"/>
      <w:r w:rsidRPr="00115C66">
        <w:rPr>
          <w:rFonts w:cstheme="minorHAnsi"/>
        </w:rPr>
        <w:t>internaatsreglement</w:t>
      </w:r>
      <w:proofErr w:type="spellEnd"/>
      <w:r w:rsidRPr="00115C66">
        <w:rPr>
          <w:rFonts w:cstheme="minorHAnsi"/>
        </w:rPr>
        <w:t xml:space="preserve"> en</w:t>
      </w:r>
      <w:r w:rsidR="00560E50" w:rsidRPr="00115C66">
        <w:rPr>
          <w:rFonts w:cstheme="minorHAnsi"/>
        </w:rPr>
        <w:t xml:space="preserve"> </w:t>
      </w:r>
      <w:r w:rsidRPr="00115C66">
        <w:rPr>
          <w:rFonts w:cstheme="minorHAnsi"/>
        </w:rPr>
        <w:t>naargelang de ernst van de feiten, ordemaatregelen en/of tuchtmaatregelen genomen.</w:t>
      </w:r>
      <w:r w:rsidRPr="00115C66">
        <w:rPr>
          <w:rFonts w:cstheme="minorHAnsi"/>
        </w:rPr>
        <w:tab/>
      </w:r>
    </w:p>
    <w:p w14:paraId="4CDF95C6" w14:textId="5AF1AE6B" w:rsidR="001C72C6" w:rsidRPr="00115C66" w:rsidRDefault="001C72C6" w:rsidP="00215097">
      <w:pPr>
        <w:jc w:val="both"/>
        <w:rPr>
          <w:rFonts w:cstheme="minorHAnsi"/>
          <w:b/>
        </w:rPr>
      </w:pPr>
      <w:r w:rsidRPr="00115C66">
        <w:rPr>
          <w:rFonts w:cstheme="minorHAnsi"/>
          <w:b/>
        </w:rPr>
        <w:t>Pesten, geweld en ongewenst seksueel gedrag</w:t>
      </w:r>
    </w:p>
    <w:p w14:paraId="4CDF95C7" w14:textId="77777777" w:rsidR="001C72C6" w:rsidRPr="00115C66" w:rsidRDefault="001C72C6" w:rsidP="00215097">
      <w:pPr>
        <w:jc w:val="both"/>
        <w:rPr>
          <w:rFonts w:cstheme="minorHAnsi"/>
        </w:rPr>
      </w:pPr>
      <w:r w:rsidRPr="00115C66">
        <w:rPr>
          <w:rFonts w:cstheme="minorHAnsi"/>
        </w:rPr>
        <w:t>(Cyber)pesten, geweld en ongewenst seksueel gedrag worden op internaat niet getolereerd, ze vormen een hypotheek op het welzijn en welbevinden van internen. Daarom kan systematisch vijandig gedrag (onder om het even welke vorm) tegenover steeds dezelfde leerling die geïsoleerd wordt en geen weerstand kan bieden, op geen enkele wijze aanvaard worden!</w:t>
      </w:r>
    </w:p>
    <w:p w14:paraId="4CDF95C8" w14:textId="77777777" w:rsidR="001C72C6" w:rsidRPr="00115C66" w:rsidRDefault="001C72C6" w:rsidP="00215097">
      <w:pPr>
        <w:jc w:val="both"/>
        <w:rPr>
          <w:rFonts w:cstheme="minorHAnsi"/>
        </w:rPr>
      </w:pPr>
      <w:r w:rsidRPr="00115C66">
        <w:rPr>
          <w:rFonts w:cstheme="minorHAnsi"/>
        </w:rPr>
        <w:t>Wie het slachtoffer is van pesten, geweld of ongewenst seksueel gedrag op internaat kan dit best meteen melden aan een begeleid(st)er of de directie. Samen met de intern zoeken we dan een oplossing voor de problematiek.</w:t>
      </w:r>
    </w:p>
    <w:p w14:paraId="4CDF95C9" w14:textId="39458261" w:rsidR="001C72C6" w:rsidRPr="00115C66" w:rsidRDefault="001C72C6" w:rsidP="00215097">
      <w:pPr>
        <w:jc w:val="both"/>
        <w:rPr>
          <w:rFonts w:cstheme="minorHAnsi"/>
        </w:rPr>
      </w:pPr>
      <w:r w:rsidRPr="00115C66">
        <w:rPr>
          <w:rFonts w:cstheme="minorHAnsi"/>
        </w:rPr>
        <w:t>We verwachten dan ook dat</w:t>
      </w:r>
      <w:r w:rsidR="009D29D9" w:rsidRPr="00115C66">
        <w:rPr>
          <w:rFonts w:cstheme="minorHAnsi"/>
        </w:rPr>
        <w:t xml:space="preserve"> </w:t>
      </w:r>
      <w:r w:rsidRPr="00115C66">
        <w:rPr>
          <w:rFonts w:cstheme="minorHAnsi"/>
        </w:rPr>
        <w:t>je pestgedrag signaleert wanneer je er getuige van bent.</w:t>
      </w:r>
    </w:p>
    <w:p w14:paraId="4CDF95CA" w14:textId="77777777" w:rsidR="001C72C6" w:rsidRPr="00115C66" w:rsidRDefault="001C72C6" w:rsidP="00215097">
      <w:pPr>
        <w:jc w:val="both"/>
        <w:rPr>
          <w:rFonts w:cstheme="minorHAnsi"/>
        </w:rPr>
      </w:pPr>
      <w:r w:rsidRPr="00115C66">
        <w:rPr>
          <w:rFonts w:cstheme="minorHAnsi"/>
        </w:rPr>
        <w:t>Als je een mede-intern pest zullen we onmiddellijk ingrijpen. Bij inbreuken op dit vlak zullen, naargelang de ernst van de feiten, ordemaatregelen en/of tuchtmaatregelen worden genomen.</w:t>
      </w:r>
    </w:p>
    <w:p w14:paraId="387AFA76" w14:textId="2246DE2C" w:rsidR="00A84332" w:rsidRDefault="00A84332" w:rsidP="00215097">
      <w:pPr>
        <w:jc w:val="both"/>
        <w:rPr>
          <w:rFonts w:cstheme="minorHAnsi"/>
        </w:rPr>
      </w:pPr>
      <w:r>
        <w:rPr>
          <w:rFonts w:cstheme="minorHAnsi"/>
        </w:rPr>
        <w:t>Ons internaat heeft een ve</w:t>
      </w:r>
      <w:r w:rsidR="004D079F">
        <w:rPr>
          <w:rFonts w:cstheme="minorHAnsi"/>
        </w:rPr>
        <w:t>r</w:t>
      </w:r>
      <w:r>
        <w:rPr>
          <w:rFonts w:cstheme="minorHAnsi"/>
        </w:rPr>
        <w:t xml:space="preserve">trouwenspersoon </w:t>
      </w:r>
      <w:r w:rsidR="004D079F">
        <w:rPr>
          <w:rFonts w:cstheme="minorHAnsi"/>
        </w:rPr>
        <w:t>f</w:t>
      </w:r>
      <w:r w:rsidR="00523739">
        <w:rPr>
          <w:rFonts w:cstheme="minorHAnsi"/>
        </w:rPr>
        <w:t>ysiek en seksueel grensoverschrijdend gedrag. Dit is Marleen Bollen (marleen@imb-borgloon.be).</w:t>
      </w:r>
    </w:p>
    <w:p w14:paraId="4CDF95CB" w14:textId="18776C1B" w:rsidR="001C72C6" w:rsidRPr="00115C66" w:rsidRDefault="001C72C6" w:rsidP="00215097">
      <w:pPr>
        <w:jc w:val="both"/>
        <w:rPr>
          <w:rFonts w:cstheme="minorHAnsi"/>
        </w:rPr>
      </w:pPr>
      <w:r w:rsidRPr="00115C66">
        <w:rPr>
          <w:rFonts w:cstheme="minorHAnsi"/>
        </w:rPr>
        <w:t>In geval van ernstig cyberpesten wordt aangifte gedaan (van provider over politiedienst tot Federal Cyber Crime Unit)</w:t>
      </w:r>
      <w:r w:rsidR="00D70FCB">
        <w:rPr>
          <w:rFonts w:cstheme="minorHAnsi"/>
        </w:rPr>
        <w:t>.</w:t>
      </w:r>
    </w:p>
    <w:p w14:paraId="4CDF95CC" w14:textId="77777777" w:rsidR="001C72C6" w:rsidRPr="00115C66" w:rsidRDefault="001C72C6" w:rsidP="00215097">
      <w:pPr>
        <w:jc w:val="both"/>
        <w:rPr>
          <w:rFonts w:cstheme="minorHAnsi"/>
        </w:rPr>
      </w:pPr>
      <w:r w:rsidRPr="00115C66">
        <w:rPr>
          <w:rFonts w:cstheme="minorHAnsi"/>
        </w:rPr>
        <w:t>Wij rekenen erop dat je elke vorm van discriminatie of racisme (op basis van uiterlijk, afkomst, gezondheid, overtuiging,</w:t>
      </w:r>
      <w:r w:rsidR="00560E50" w:rsidRPr="00115C66">
        <w:rPr>
          <w:rFonts w:cstheme="minorHAnsi"/>
        </w:rPr>
        <w:t xml:space="preserve"> </w:t>
      </w:r>
      <w:r w:rsidRPr="00115C66">
        <w:rPr>
          <w:rFonts w:cstheme="minorHAnsi"/>
        </w:rPr>
        <w:t>seksuele geaardheid, aanleg, ...) vermijdt.</w:t>
      </w:r>
    </w:p>
    <w:p w14:paraId="4CDF95CD" w14:textId="77777777" w:rsidR="001C72C6" w:rsidRPr="00115C66" w:rsidRDefault="001C72C6" w:rsidP="00215097">
      <w:pPr>
        <w:jc w:val="both"/>
        <w:rPr>
          <w:rFonts w:cstheme="minorHAnsi"/>
        </w:rPr>
      </w:pPr>
      <w:r w:rsidRPr="00115C66">
        <w:rPr>
          <w:rFonts w:cstheme="minorHAnsi"/>
        </w:rPr>
        <w:t>Het is ieders verantwoordelijkheid om dit te voorkomen en te signaleren of zelfs in te grijpen wanneer je er getuige van zou zijn.</w:t>
      </w:r>
    </w:p>
    <w:p w14:paraId="4CDF95CE" w14:textId="6CFC27F6"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w:t>
      </w:r>
      <w:r w:rsidR="009A7AA6">
        <w:rPr>
          <w:rFonts w:asciiTheme="minorHAnsi" w:hAnsiTheme="minorHAnsi" w:cstheme="minorHAnsi"/>
        </w:rPr>
        <w:t>5</w:t>
      </w:r>
      <w:r w:rsidRPr="00115C66">
        <w:rPr>
          <w:rFonts w:asciiTheme="minorHAnsi" w:hAnsiTheme="minorHAnsi" w:cstheme="minorHAnsi"/>
        </w:rPr>
        <w:t>.5 Veiligheid</w:t>
      </w:r>
    </w:p>
    <w:p w14:paraId="4CDF95CF" w14:textId="455DA3E4" w:rsidR="001C72C6" w:rsidRPr="00115C66" w:rsidRDefault="001C72C6" w:rsidP="00215097">
      <w:pPr>
        <w:jc w:val="both"/>
        <w:rPr>
          <w:rFonts w:cstheme="minorHAnsi"/>
        </w:rPr>
      </w:pPr>
      <w:r w:rsidRPr="00115C66">
        <w:rPr>
          <w:rFonts w:cstheme="minorHAnsi"/>
        </w:rPr>
        <w:t xml:space="preserve">In het kader van de veiligheid treft het internaat maatregelen betreffende brandpreventie, brandbestrijding en evacuatie, het onderhoud van veilige elektrische installaties, de voortdurende inspanningen om defecten en storingen te vermijden en op te sporen zodat ze hersteld kunnen </w:t>
      </w:r>
      <w:r w:rsidRPr="00115C66">
        <w:rPr>
          <w:rFonts w:cstheme="minorHAnsi"/>
        </w:rPr>
        <w:lastRenderedPageBreak/>
        <w:t>worden. Het spreekt voor zich dat iedereen deze inspanningen respecteert en dat iedereen zich mee inzet om de veiligheid op internaat te bevorderen.</w:t>
      </w:r>
    </w:p>
    <w:p w14:paraId="4CDF95D0" w14:textId="0BF46A73" w:rsidR="001C72C6" w:rsidRPr="00115C66" w:rsidRDefault="001C72C6" w:rsidP="00215097">
      <w:pPr>
        <w:jc w:val="both"/>
        <w:rPr>
          <w:rFonts w:cstheme="minorHAnsi"/>
        </w:rPr>
      </w:pPr>
      <w:r w:rsidRPr="00115C66">
        <w:rPr>
          <w:rFonts w:cstheme="minorHAnsi"/>
        </w:rPr>
        <w:t xml:space="preserve">Het </w:t>
      </w:r>
      <w:proofErr w:type="spellStart"/>
      <w:r w:rsidRPr="00115C66">
        <w:rPr>
          <w:rFonts w:cstheme="minorHAnsi"/>
        </w:rPr>
        <w:t>internaatsgebouw</w:t>
      </w:r>
      <w:proofErr w:type="spellEnd"/>
      <w:r w:rsidRPr="00115C66">
        <w:rPr>
          <w:rFonts w:cstheme="minorHAnsi"/>
        </w:rPr>
        <w:t xml:space="preserve"> </w:t>
      </w:r>
      <w:r w:rsidR="00A716DD">
        <w:rPr>
          <w:rFonts w:cstheme="minorHAnsi"/>
        </w:rPr>
        <w:t>is</w:t>
      </w:r>
      <w:r w:rsidR="00A716DD" w:rsidRPr="00115C66">
        <w:rPr>
          <w:rFonts w:cstheme="minorHAnsi"/>
        </w:rPr>
        <w:t xml:space="preserve"> </w:t>
      </w:r>
      <w:r w:rsidRPr="00115C66">
        <w:rPr>
          <w:rFonts w:cstheme="minorHAnsi"/>
        </w:rPr>
        <w:t>op verschillende plaatsen uitgerust met branddetectieapparatuur en om, in geval van brand, de aanwezigen te alarmeren en te bevelen het gebouw te verlaten, werd een alarmsysteem geïnstalleerd. Elke kamer beschikt ook over een rookdetector.</w:t>
      </w:r>
    </w:p>
    <w:p w14:paraId="4CDF95D1" w14:textId="77777777" w:rsidR="001C72C6" w:rsidRPr="00115C66" w:rsidRDefault="001C72C6" w:rsidP="00215097">
      <w:pPr>
        <w:jc w:val="both"/>
        <w:rPr>
          <w:rFonts w:cstheme="minorHAnsi"/>
        </w:rPr>
      </w:pPr>
      <w:r w:rsidRPr="00115C66">
        <w:rPr>
          <w:rFonts w:cstheme="minorHAnsi"/>
        </w:rPr>
        <w:t>Het alarmsignaal onderscheidt zich van alle andere signalen en is overal in het gebouw hoorbaar. Per gebouw en per verdieping zijn drukknoppen geplaatst. Om ze te kunnen bedienen, moet eerst een beschermvenstertje worden ingedrukt.</w:t>
      </w:r>
    </w:p>
    <w:p w14:paraId="4CDF95D2" w14:textId="77777777" w:rsidR="001C72C6" w:rsidRPr="00115C66" w:rsidRDefault="001C72C6" w:rsidP="00215097">
      <w:pPr>
        <w:jc w:val="both"/>
        <w:rPr>
          <w:rFonts w:cstheme="minorHAnsi"/>
        </w:rPr>
      </w:pPr>
      <w:r w:rsidRPr="00115C66">
        <w:rPr>
          <w:rFonts w:cstheme="minorHAnsi"/>
        </w:rPr>
        <w:t>Het spreekt voor zich dat deze drukknoppen en de brandblusapparaten enkel mogen gebruikt worden in geval van brand. Elk ongepast gebruik van deze voorzieningen hypothekeert en schaadt de veiligheid van alle aanwezigen in het gebouw en is bijgevolg een hoogst onverantwoord en ontoelaatbaar gedrag en zal dan ook gesanctioneerd worden.</w:t>
      </w:r>
    </w:p>
    <w:p w14:paraId="4CDF95D3" w14:textId="0F5FFBB4" w:rsidR="001C72C6" w:rsidRPr="00115C66" w:rsidRDefault="001C72C6" w:rsidP="00215097">
      <w:pPr>
        <w:jc w:val="both"/>
        <w:rPr>
          <w:rFonts w:cstheme="minorHAnsi"/>
        </w:rPr>
      </w:pPr>
      <w:r w:rsidRPr="00115C66">
        <w:rPr>
          <w:rFonts w:cstheme="minorHAnsi"/>
        </w:rPr>
        <w:t xml:space="preserve">In samenspraak met de brandweer werden gedetailleerde evacuatieplannen uitgewerkt voor alle lokalen van het gebouw </w:t>
      </w:r>
      <w:r w:rsidR="000F4200">
        <w:rPr>
          <w:rFonts w:cstheme="minorHAnsi"/>
        </w:rPr>
        <w:t xml:space="preserve">en </w:t>
      </w:r>
      <w:r w:rsidRPr="00115C66">
        <w:rPr>
          <w:rFonts w:cstheme="minorHAnsi"/>
        </w:rPr>
        <w:t>werden de evacuatiewegen extra gemarkeerd door noodverlichting en veiligheidssignalisatie (pictogrammen). De begeleiding zal die aan het begin van het schooljaar bij de voorbereiding van de aangekondigde evacuatie-oefening grondig met je doornemen.</w:t>
      </w:r>
      <w:r w:rsidR="00A716DD">
        <w:rPr>
          <w:rFonts w:cstheme="minorHAnsi"/>
        </w:rPr>
        <w:t xml:space="preserve"> </w:t>
      </w:r>
    </w:p>
    <w:p w14:paraId="4CDF95D4" w14:textId="3AA471B4" w:rsidR="001C72C6" w:rsidRPr="00115C66" w:rsidRDefault="008D52C9" w:rsidP="00215097">
      <w:pPr>
        <w:jc w:val="both"/>
        <w:rPr>
          <w:rFonts w:cstheme="minorHAnsi"/>
        </w:rPr>
      </w:pPr>
      <w:r>
        <w:rPr>
          <w:rFonts w:cstheme="minorHAnsi"/>
        </w:rPr>
        <w:t>Vier keer</w:t>
      </w:r>
      <w:r w:rsidR="001C72C6" w:rsidRPr="00115C66">
        <w:rPr>
          <w:rFonts w:cstheme="minorHAnsi"/>
        </w:rPr>
        <w:t xml:space="preserve"> per jaar</w:t>
      </w:r>
      <w:r w:rsidR="000C7018">
        <w:rPr>
          <w:rFonts w:cstheme="minorHAnsi"/>
        </w:rPr>
        <w:t xml:space="preserve">, de eerste dag van het schooljaar en </w:t>
      </w:r>
      <w:r w:rsidR="001B5BC9">
        <w:rPr>
          <w:rFonts w:cstheme="minorHAnsi"/>
        </w:rPr>
        <w:t>vervolgens elk trimester,</w:t>
      </w:r>
      <w:r w:rsidR="001C72C6" w:rsidRPr="00115C66">
        <w:rPr>
          <w:rFonts w:cstheme="minorHAnsi"/>
        </w:rPr>
        <w:t xml:space="preserve"> houden we een evacuatieoefening met internen en begeleiding. Van elke intern wordt verwacht dat hij met de nodige ernst hieraan meewerkt en de gemaakte afspraken strikt respecteert. Een goede voorbereiding kan levens redden bij een eventuele brand.</w:t>
      </w:r>
    </w:p>
    <w:p w14:paraId="4CDF95D5" w14:textId="77777777" w:rsidR="001C72C6" w:rsidRPr="00115C66" w:rsidRDefault="001C72C6" w:rsidP="00215097">
      <w:pPr>
        <w:jc w:val="both"/>
        <w:rPr>
          <w:rFonts w:cstheme="minorHAnsi"/>
        </w:rPr>
      </w:pPr>
      <w:r w:rsidRPr="00115C66">
        <w:rPr>
          <w:rFonts w:cstheme="minorHAnsi"/>
        </w:rPr>
        <w:t>Om de evacuatiewegen niet te blokkeren, kunnen boekentassen in de gangen, enkel worden achtergelaten op de afgesproken en daartoe gemarkeerde plaatsen.</w:t>
      </w:r>
    </w:p>
    <w:p w14:paraId="4CDF95D6" w14:textId="3AA79343" w:rsidR="001C72C6" w:rsidRPr="00115C66" w:rsidRDefault="001C72C6" w:rsidP="00215097">
      <w:pPr>
        <w:jc w:val="both"/>
        <w:rPr>
          <w:rFonts w:cstheme="minorHAnsi"/>
        </w:rPr>
      </w:pPr>
      <w:r w:rsidRPr="00115C66">
        <w:rPr>
          <w:rFonts w:cstheme="minorHAnsi"/>
        </w:rPr>
        <w:t>Van jou verwachten we dat</w:t>
      </w:r>
      <w:r w:rsidR="009D29D9" w:rsidRPr="00115C66">
        <w:rPr>
          <w:rFonts w:cstheme="minorHAnsi"/>
        </w:rPr>
        <w:t xml:space="preserve"> </w:t>
      </w:r>
      <w:r w:rsidRPr="00115C66">
        <w:rPr>
          <w:rFonts w:cstheme="minorHAnsi"/>
        </w:rPr>
        <w:t>je</w:t>
      </w:r>
    </w:p>
    <w:p w14:paraId="4CDF95D7" w14:textId="77777777" w:rsidR="001C72C6" w:rsidRPr="00115C66" w:rsidRDefault="001C72C6" w:rsidP="00215097">
      <w:pPr>
        <w:ind w:left="708"/>
        <w:jc w:val="both"/>
        <w:rPr>
          <w:rFonts w:cstheme="minorHAnsi"/>
        </w:rPr>
      </w:pPr>
      <w:r w:rsidRPr="00115C66">
        <w:rPr>
          <w:rFonts w:cstheme="minorHAnsi"/>
        </w:rPr>
        <w:t>• de inspanningen van het internaat eerbiedigt, door de gebouwen en materialen te respecteren en afspraken over gebruik ervan na te leven</w:t>
      </w:r>
    </w:p>
    <w:p w14:paraId="4CDF95D8" w14:textId="0DE7E717" w:rsidR="001C72C6" w:rsidRPr="00115C66" w:rsidRDefault="001C72C6" w:rsidP="00215097">
      <w:pPr>
        <w:ind w:firstLine="708"/>
        <w:jc w:val="both"/>
        <w:rPr>
          <w:rFonts w:cstheme="minorHAnsi"/>
        </w:rPr>
      </w:pPr>
      <w:r w:rsidRPr="00115C66">
        <w:rPr>
          <w:rFonts w:cstheme="minorHAnsi"/>
        </w:rPr>
        <w:t>• constructief deelneemt wanneer je medewerking gevraagd wordt bv. evacuatieoefeningen</w:t>
      </w:r>
    </w:p>
    <w:p w14:paraId="4CDF95D9" w14:textId="77777777" w:rsidR="001C72C6" w:rsidRPr="00115C66" w:rsidRDefault="001C72C6" w:rsidP="00215097">
      <w:pPr>
        <w:ind w:left="708"/>
        <w:jc w:val="both"/>
        <w:rPr>
          <w:rFonts w:cstheme="minorHAnsi"/>
        </w:rPr>
      </w:pPr>
      <w:r w:rsidRPr="00115C66">
        <w:rPr>
          <w:rFonts w:cstheme="minorHAnsi"/>
        </w:rPr>
        <w:t>• je waar mogelijk actief deelneemt om de veiligheid op internaat te bevorderen (o.m</w:t>
      </w:r>
      <w:r w:rsidR="00560E50" w:rsidRPr="00115C66">
        <w:rPr>
          <w:rFonts w:cstheme="minorHAnsi"/>
        </w:rPr>
        <w:t>.</w:t>
      </w:r>
      <w:r w:rsidRPr="00115C66">
        <w:rPr>
          <w:rFonts w:cstheme="minorHAnsi"/>
        </w:rPr>
        <w:t xml:space="preserve"> door risicovol gedrag van jezelf of van medeleerlingen te vermijden)</w:t>
      </w:r>
    </w:p>
    <w:p w14:paraId="4CDF95DA" w14:textId="77777777" w:rsidR="001C72C6" w:rsidRPr="00115C66" w:rsidRDefault="001C72C6" w:rsidP="00215097">
      <w:pPr>
        <w:ind w:firstLine="708"/>
        <w:jc w:val="both"/>
        <w:rPr>
          <w:rFonts w:cstheme="minorHAnsi"/>
        </w:rPr>
      </w:pPr>
      <w:r w:rsidRPr="00115C66">
        <w:rPr>
          <w:rFonts w:cstheme="minorHAnsi"/>
        </w:rPr>
        <w:t>• defecten en storingen signaleert</w:t>
      </w:r>
    </w:p>
    <w:p w14:paraId="4CDF95DB" w14:textId="24137083" w:rsidR="001C72C6" w:rsidRPr="00115C66" w:rsidRDefault="001C72C6" w:rsidP="00215097">
      <w:pPr>
        <w:ind w:left="708"/>
        <w:jc w:val="both"/>
        <w:rPr>
          <w:rFonts w:cstheme="minorHAnsi"/>
        </w:rPr>
      </w:pPr>
      <w:r w:rsidRPr="00115C66">
        <w:rPr>
          <w:rFonts w:cstheme="minorHAnsi"/>
        </w:rPr>
        <w:t xml:space="preserve">• adapters en laadkabels van GSM, laptop,... uittrekt bij het verlaten van de kamer </w:t>
      </w:r>
      <w:r w:rsidR="000F4200">
        <w:rPr>
          <w:rFonts w:cstheme="minorHAnsi"/>
        </w:rPr>
        <w:t xml:space="preserve">en </w:t>
      </w:r>
      <w:r w:rsidRPr="00115C66">
        <w:rPr>
          <w:rFonts w:cstheme="minorHAnsi"/>
        </w:rPr>
        <w:t>de lichten uitdoet bij het verlaten van de kamer</w:t>
      </w:r>
    </w:p>
    <w:p w14:paraId="4CDF95DC" w14:textId="77777777" w:rsidR="001C72C6" w:rsidRPr="00115C66" w:rsidRDefault="001C72C6" w:rsidP="00215097">
      <w:pPr>
        <w:jc w:val="both"/>
        <w:rPr>
          <w:rFonts w:cstheme="minorHAnsi"/>
        </w:rPr>
      </w:pPr>
      <w:r w:rsidRPr="00115C66">
        <w:rPr>
          <w:rFonts w:cstheme="minorHAnsi"/>
        </w:rPr>
        <w:t xml:space="preserve">Een bewuste en halsstarrig onverantwoorde houding </w:t>
      </w:r>
      <w:r w:rsidR="00560E50" w:rsidRPr="00115C66">
        <w:rPr>
          <w:rFonts w:cstheme="minorHAnsi"/>
        </w:rPr>
        <w:t>t.o.v.</w:t>
      </w:r>
      <w:r w:rsidRPr="00115C66">
        <w:rPr>
          <w:rFonts w:cstheme="minorHAnsi"/>
        </w:rPr>
        <w:t xml:space="preserve"> de veiligheid kan aanleiding zijn voor orde- en tuchtmaatregelen.</w:t>
      </w:r>
    </w:p>
    <w:p w14:paraId="4CDF95DD" w14:textId="51AADB82" w:rsidR="001C72C6" w:rsidRPr="00115C66" w:rsidRDefault="001C72C6" w:rsidP="00215097">
      <w:pPr>
        <w:jc w:val="both"/>
        <w:rPr>
          <w:rFonts w:cstheme="minorHAnsi"/>
        </w:rPr>
      </w:pPr>
      <w:r w:rsidRPr="00115C66">
        <w:rPr>
          <w:rFonts w:cstheme="minorHAnsi"/>
        </w:rPr>
        <w:t>Het internaat beschikt over camerabewaking, in de gangen</w:t>
      </w:r>
      <w:r w:rsidR="001B5BC9">
        <w:rPr>
          <w:rFonts w:cstheme="minorHAnsi"/>
        </w:rPr>
        <w:t xml:space="preserve"> en buiten</w:t>
      </w:r>
      <w:r w:rsidRPr="00115C66">
        <w:rPr>
          <w:rFonts w:cstheme="minorHAnsi"/>
        </w:rPr>
        <w:t>, ter ondersteuning van het veiligheidsbeleid.</w:t>
      </w:r>
    </w:p>
    <w:p w14:paraId="4CDF95DE" w14:textId="77777777" w:rsidR="001C72C6" w:rsidRDefault="001C72C6" w:rsidP="00215097">
      <w:pPr>
        <w:jc w:val="both"/>
        <w:rPr>
          <w:rFonts w:cstheme="minorHAnsi"/>
        </w:rPr>
      </w:pPr>
      <w:r w:rsidRPr="00115C66">
        <w:rPr>
          <w:rFonts w:cstheme="minorHAnsi"/>
        </w:rPr>
        <w:lastRenderedPageBreak/>
        <w:t>Deze camera's zijn bedoeld voor intern gebruik en kunnen enkel door bevoegden bekeken worden.</w:t>
      </w:r>
    </w:p>
    <w:p w14:paraId="3A056588" w14:textId="070D3DF6" w:rsidR="00173337" w:rsidRPr="00115C66" w:rsidRDefault="00173337" w:rsidP="00215097">
      <w:pPr>
        <w:jc w:val="both"/>
        <w:rPr>
          <w:rFonts w:cstheme="minorHAnsi"/>
        </w:rPr>
      </w:pPr>
      <w:r w:rsidRPr="00173337">
        <w:rPr>
          <w:rFonts w:cstheme="minorHAnsi"/>
        </w:rPr>
        <w:t>De plaatsen die onder camerabewaking staan worden duidelijk aangeduid met een pictogram. Als je gefilmd werd, mag je vragen om die beelden te zien. Je geeft hierbij voldoende gedetailleerde aanwijzingen. Zo kunnen we de betrokken beelden vlot vinden.</w:t>
      </w:r>
    </w:p>
    <w:p w14:paraId="4CDF95DF" w14:textId="2095E847"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w:t>
      </w:r>
      <w:r w:rsidR="009A7AA6">
        <w:rPr>
          <w:rFonts w:asciiTheme="minorHAnsi" w:hAnsiTheme="minorHAnsi" w:cstheme="minorHAnsi"/>
        </w:rPr>
        <w:t>5</w:t>
      </w:r>
      <w:r w:rsidRPr="00115C66">
        <w:rPr>
          <w:rFonts w:asciiTheme="minorHAnsi" w:hAnsiTheme="minorHAnsi" w:cstheme="minorHAnsi"/>
        </w:rPr>
        <w:t>.6 Omgangsvormen</w:t>
      </w:r>
    </w:p>
    <w:p w14:paraId="4CDF95E0" w14:textId="4F699FDF" w:rsidR="001C72C6" w:rsidRDefault="001C72C6" w:rsidP="00215097">
      <w:pPr>
        <w:jc w:val="both"/>
        <w:rPr>
          <w:rFonts w:cstheme="minorHAnsi"/>
        </w:rPr>
      </w:pPr>
      <w:r w:rsidRPr="00115C66">
        <w:rPr>
          <w:rFonts w:cstheme="minorHAnsi"/>
        </w:rPr>
        <w:t xml:space="preserve">Tijdens het verblijf op het internaat heb je te maken met de directie, je begeleiding, je mede-internen, het keukenpersoneel en </w:t>
      </w:r>
      <w:r w:rsidR="009E67C3">
        <w:rPr>
          <w:rFonts w:cstheme="minorHAnsi"/>
        </w:rPr>
        <w:t>het onderhoudspersoneel</w:t>
      </w:r>
      <w:r w:rsidRPr="00115C66">
        <w:rPr>
          <w:rFonts w:cstheme="minorHAnsi"/>
        </w:rPr>
        <w:t>. Tegenover al die</w:t>
      </w:r>
      <w:r w:rsidR="00560E50" w:rsidRPr="00115C66">
        <w:rPr>
          <w:rFonts w:cstheme="minorHAnsi"/>
        </w:rPr>
        <w:t xml:space="preserve"> </w:t>
      </w:r>
      <w:r w:rsidRPr="00115C66">
        <w:rPr>
          <w:rFonts w:cstheme="minorHAnsi"/>
        </w:rPr>
        <w:t xml:space="preserve">mensen ben je </w:t>
      </w:r>
      <w:r w:rsidR="00C0679B">
        <w:rPr>
          <w:rFonts w:cstheme="minorHAnsi"/>
        </w:rPr>
        <w:t>respectvol</w:t>
      </w:r>
      <w:r w:rsidRPr="00115C66">
        <w:rPr>
          <w:rFonts w:cstheme="minorHAnsi"/>
        </w:rPr>
        <w:t xml:space="preserve"> en beleefd. Je neemt een correcte houding aan tegenover de</w:t>
      </w:r>
      <w:r w:rsidR="00560E50" w:rsidRPr="00115C66">
        <w:rPr>
          <w:rFonts w:cstheme="minorHAnsi"/>
        </w:rPr>
        <w:t xml:space="preserve"> </w:t>
      </w:r>
      <w:r w:rsidRPr="00115C66">
        <w:rPr>
          <w:rFonts w:cstheme="minorHAnsi"/>
        </w:rPr>
        <w:t xml:space="preserve">directie, opvoeders of andere mensen waarmee je tijdens de </w:t>
      </w:r>
      <w:proofErr w:type="spellStart"/>
      <w:r w:rsidRPr="00115C66">
        <w:rPr>
          <w:rFonts w:cstheme="minorHAnsi"/>
        </w:rPr>
        <w:t>internaatstijd</w:t>
      </w:r>
      <w:proofErr w:type="spellEnd"/>
      <w:r w:rsidRPr="00115C66">
        <w:rPr>
          <w:rFonts w:cstheme="minorHAnsi"/>
        </w:rPr>
        <w:t xml:space="preserve"> kan te maken hebben.</w:t>
      </w:r>
    </w:p>
    <w:p w14:paraId="6AD037B5" w14:textId="13DCAC68" w:rsidR="008211DC" w:rsidRPr="00115C66" w:rsidRDefault="008211DC" w:rsidP="00215097">
      <w:pPr>
        <w:jc w:val="both"/>
        <w:rPr>
          <w:rFonts w:cstheme="minorHAnsi"/>
        </w:rPr>
      </w:pPr>
      <w:r w:rsidRPr="008211DC">
        <w:rPr>
          <w:rFonts w:cstheme="minorHAnsi"/>
        </w:rPr>
        <w:t xml:space="preserve">Ons internaat is Nederlandstalig. Jouw keuze voor het Nederlandstalig onderwijs betekent ook dat je je kinderen aanmoedigt om Nederlands te leren. Om je kind een behoorlijke kennis van het Nederlands bij te brengen, is het een grote hulp wanneer je kind niet enkel tijdens de </w:t>
      </w:r>
      <w:r w:rsidR="00C5365A" w:rsidRPr="008211DC">
        <w:rPr>
          <w:rFonts w:cstheme="minorHAnsi"/>
        </w:rPr>
        <w:t>schooluren</w:t>
      </w:r>
      <w:r w:rsidRPr="008211DC">
        <w:rPr>
          <w:rFonts w:cstheme="minorHAnsi"/>
        </w:rPr>
        <w:t>, maar ook thuis Nederlands hoort, spreekt of leest.</w:t>
      </w:r>
    </w:p>
    <w:p w14:paraId="4CDF95E1" w14:textId="77777777" w:rsidR="001C72C6" w:rsidRPr="00115C66" w:rsidRDefault="001C72C6" w:rsidP="00215097">
      <w:pPr>
        <w:jc w:val="both"/>
        <w:rPr>
          <w:rFonts w:cstheme="minorHAnsi"/>
        </w:rPr>
      </w:pPr>
      <w:r w:rsidRPr="00115C66">
        <w:rPr>
          <w:rFonts w:cstheme="minorHAnsi"/>
        </w:rPr>
        <w:t>Denk er aan dat bij een uitstap of een activiteit buiten het internaat een groep vlugger opgemerkt wordt dan een individu en dat je dus extra op je gedrag en taal moet letten. Wij verwachten dat je steeds een verzorgde, beschaafde taal gebruikt, zowel met je mede</w:t>
      </w:r>
      <w:r w:rsidR="00560E50" w:rsidRPr="00115C66">
        <w:rPr>
          <w:rFonts w:cstheme="minorHAnsi"/>
        </w:rPr>
        <w:t>-</w:t>
      </w:r>
      <w:r w:rsidRPr="00115C66">
        <w:rPr>
          <w:rFonts w:cstheme="minorHAnsi"/>
        </w:rPr>
        <w:t>internen als met je begeleiding of andere gesprekspartners.</w:t>
      </w:r>
    </w:p>
    <w:p w14:paraId="4CDF95E2" w14:textId="2DD94964" w:rsidR="001C72C6" w:rsidRPr="00115C66" w:rsidRDefault="001C72C6" w:rsidP="00215097">
      <w:pPr>
        <w:jc w:val="both"/>
        <w:rPr>
          <w:rFonts w:cstheme="minorHAnsi"/>
        </w:rPr>
      </w:pPr>
      <w:r w:rsidRPr="00115C66">
        <w:rPr>
          <w:rFonts w:cstheme="minorHAnsi"/>
        </w:rPr>
        <w:t>Het is vanzelfsprekend dat je goede contacten legt, hebt en onderhoudt met je mede</w:t>
      </w:r>
      <w:r w:rsidR="00560E50" w:rsidRPr="00115C66">
        <w:rPr>
          <w:rFonts w:cstheme="minorHAnsi"/>
        </w:rPr>
        <w:t>-</w:t>
      </w:r>
      <w:r w:rsidRPr="00115C66">
        <w:rPr>
          <w:rFonts w:cstheme="minorHAnsi"/>
        </w:rPr>
        <w:t>internen.</w:t>
      </w:r>
      <w:r w:rsidR="00560E50" w:rsidRPr="00115C66">
        <w:rPr>
          <w:rFonts w:cstheme="minorHAnsi"/>
        </w:rPr>
        <w:t xml:space="preserve"> </w:t>
      </w:r>
      <w:r w:rsidRPr="00115C66">
        <w:rPr>
          <w:rFonts w:cstheme="minorHAnsi"/>
        </w:rPr>
        <w:t>Vriendschappen en relaties vragen tact en discretie</w:t>
      </w:r>
      <w:r w:rsidR="007D4192">
        <w:rPr>
          <w:rFonts w:cstheme="minorHAnsi"/>
        </w:rPr>
        <w:t>.</w:t>
      </w:r>
    </w:p>
    <w:p w14:paraId="6931ACA0" w14:textId="0E375F83" w:rsidR="00BC69F1" w:rsidRPr="00115C66" w:rsidRDefault="00BC69F1" w:rsidP="00215097">
      <w:pPr>
        <w:jc w:val="both"/>
        <w:rPr>
          <w:rFonts w:cstheme="minorHAnsi"/>
        </w:rPr>
      </w:pPr>
      <w:r>
        <w:rPr>
          <w:rFonts w:cstheme="minorHAnsi"/>
        </w:rPr>
        <w:t>Om de goede werking van het internaat te garanderen zi</w:t>
      </w:r>
      <w:r w:rsidR="00CB6AE9">
        <w:rPr>
          <w:rFonts w:cstheme="minorHAnsi"/>
        </w:rPr>
        <w:t xml:space="preserve">jn de gangen met jongenskamers enkel toegankelijk voor de jongen en de </w:t>
      </w:r>
      <w:r w:rsidR="00101AF1">
        <w:rPr>
          <w:rFonts w:cstheme="minorHAnsi"/>
        </w:rPr>
        <w:t>gangen met meisjeskamers enkel toegankelijk voor de meisjes.</w:t>
      </w:r>
    </w:p>
    <w:p w14:paraId="4CDF95E4" w14:textId="31FCB274"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w:t>
      </w:r>
      <w:r w:rsidR="009A7AA6">
        <w:rPr>
          <w:rFonts w:asciiTheme="minorHAnsi" w:hAnsiTheme="minorHAnsi" w:cstheme="minorHAnsi"/>
        </w:rPr>
        <w:t>5</w:t>
      </w:r>
      <w:r w:rsidRPr="00115C66">
        <w:rPr>
          <w:rFonts w:asciiTheme="minorHAnsi" w:hAnsiTheme="minorHAnsi" w:cstheme="minorHAnsi"/>
        </w:rPr>
        <w:t>.7 Respect voor milieu en materiaal</w:t>
      </w:r>
    </w:p>
    <w:p w14:paraId="4CDF95E5" w14:textId="296C5080" w:rsidR="001C72C6" w:rsidRDefault="001C72C6" w:rsidP="00215097">
      <w:pPr>
        <w:jc w:val="both"/>
        <w:rPr>
          <w:rFonts w:cstheme="minorHAnsi"/>
        </w:rPr>
      </w:pPr>
      <w:r w:rsidRPr="00115C66">
        <w:rPr>
          <w:rFonts w:cstheme="minorHAnsi"/>
        </w:rPr>
        <w:t xml:space="preserve">Een van onze belangrijkste bekommernissen in de opbouw van onze leefgemeenschap is de vorming tot respect: zorg en respect voor het eigen materiaal, voor de bezittingen van anderen en voor de </w:t>
      </w:r>
      <w:proofErr w:type="spellStart"/>
      <w:r w:rsidRPr="00115C66">
        <w:rPr>
          <w:rFonts w:cstheme="minorHAnsi"/>
        </w:rPr>
        <w:t>internaatsomgeving</w:t>
      </w:r>
      <w:proofErr w:type="spellEnd"/>
      <w:r w:rsidRPr="00115C66">
        <w:rPr>
          <w:rFonts w:cstheme="minorHAnsi"/>
        </w:rPr>
        <w:t>.</w:t>
      </w:r>
    </w:p>
    <w:p w14:paraId="3B590D2D" w14:textId="7DD09E8B" w:rsidR="00A741C7" w:rsidRPr="00115C66" w:rsidRDefault="00B430C8" w:rsidP="00215097">
      <w:pPr>
        <w:jc w:val="both"/>
        <w:rPr>
          <w:rFonts w:cstheme="minorHAnsi"/>
        </w:rPr>
      </w:pPr>
      <w:r>
        <w:rPr>
          <w:rFonts w:cstheme="minorHAnsi"/>
        </w:rPr>
        <w:t>Op het internaat sorteren we ons afval zo veel als mogelijk. Op de verschillende gangen, leefruimtes</w:t>
      </w:r>
      <w:r w:rsidR="005E6F97">
        <w:rPr>
          <w:rFonts w:cstheme="minorHAnsi"/>
        </w:rPr>
        <w:t xml:space="preserve"> … kan je gescheiden vuilnisbakken vinden. We verwachten van onze internen dat ze hun afval in de juiste vuilnisbakken deponeren. </w:t>
      </w:r>
    </w:p>
    <w:p w14:paraId="4CDF95E6" w14:textId="4656CAA1" w:rsidR="001C72C6" w:rsidRPr="00115C66" w:rsidRDefault="001C72C6" w:rsidP="00215097">
      <w:pPr>
        <w:jc w:val="both"/>
        <w:rPr>
          <w:rFonts w:cstheme="minorHAnsi"/>
        </w:rPr>
      </w:pPr>
      <w:r w:rsidRPr="00115C66">
        <w:rPr>
          <w:rFonts w:cstheme="minorHAnsi"/>
        </w:rPr>
        <w:t xml:space="preserve">Wanneer je moedwillig schade toebrengt aan materieel van het internaat of van een medeleerling, vallen de herstellingskosten of de schadeloosstelling volledig ten laste van je </w:t>
      </w:r>
      <w:r w:rsidR="00014F2F">
        <w:rPr>
          <w:rFonts w:cstheme="minorHAnsi"/>
        </w:rPr>
        <w:t>ouders/voogd</w:t>
      </w:r>
      <w:r w:rsidRPr="00115C66">
        <w:rPr>
          <w:rFonts w:cstheme="minorHAnsi"/>
        </w:rPr>
        <w:t>. Vandalisme treft niet alleen het internaat als instituut, maar ook je mede-internen. Wie vandalisme pleegt, betaalt altijd de herstellingskosten met een minimum van €</w:t>
      </w:r>
      <w:r w:rsidR="007E3A2D">
        <w:rPr>
          <w:rFonts w:cstheme="minorHAnsi"/>
        </w:rPr>
        <w:t>50</w:t>
      </w:r>
      <w:r w:rsidRPr="00115C66">
        <w:rPr>
          <w:rFonts w:cstheme="minorHAnsi"/>
        </w:rPr>
        <w:t>,00.</w:t>
      </w:r>
    </w:p>
    <w:p w14:paraId="4CDF95E7" w14:textId="77777777" w:rsidR="001C72C6" w:rsidRPr="00115C66" w:rsidRDefault="001C72C6" w:rsidP="00215097">
      <w:pPr>
        <w:jc w:val="both"/>
        <w:rPr>
          <w:rFonts w:cstheme="minorHAnsi"/>
        </w:rPr>
      </w:pPr>
      <w:r w:rsidRPr="00115C66">
        <w:rPr>
          <w:rFonts w:cstheme="minorHAnsi"/>
        </w:rPr>
        <w:t>Het houden van huisdieren (vissen, schildpadden ...) op het internaat is niet toegelaten.</w:t>
      </w:r>
    </w:p>
    <w:p w14:paraId="4CDF95E8" w14:textId="0AA86F10"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w:t>
      </w:r>
      <w:r w:rsidR="009A7AA6">
        <w:rPr>
          <w:rFonts w:asciiTheme="minorHAnsi" w:hAnsiTheme="minorHAnsi" w:cstheme="minorHAnsi"/>
        </w:rPr>
        <w:t>5</w:t>
      </w:r>
      <w:r w:rsidRPr="00115C66">
        <w:rPr>
          <w:rFonts w:asciiTheme="minorHAnsi" w:hAnsiTheme="minorHAnsi" w:cstheme="minorHAnsi"/>
        </w:rPr>
        <w:t xml:space="preserve">.8 </w:t>
      </w:r>
      <w:r w:rsidR="005972CD" w:rsidRPr="00115C66">
        <w:rPr>
          <w:rFonts w:asciiTheme="minorHAnsi" w:hAnsiTheme="minorHAnsi" w:cstheme="minorHAnsi"/>
        </w:rPr>
        <w:t>Eetzaal</w:t>
      </w:r>
    </w:p>
    <w:p w14:paraId="4CDF95E9" w14:textId="77777777" w:rsidR="001C72C6" w:rsidRPr="00115C66" w:rsidRDefault="001C72C6" w:rsidP="00215097">
      <w:pPr>
        <w:jc w:val="both"/>
        <w:rPr>
          <w:rFonts w:cstheme="minorHAnsi"/>
        </w:rPr>
      </w:pPr>
      <w:r w:rsidRPr="00115C66">
        <w:rPr>
          <w:rFonts w:cstheme="minorHAnsi"/>
        </w:rPr>
        <w:t>Het internaat verstrekt maaltijden uit eigen keuken.</w:t>
      </w:r>
      <w:r w:rsidR="00560E50" w:rsidRPr="00115C66">
        <w:rPr>
          <w:rFonts w:cstheme="minorHAnsi"/>
        </w:rPr>
        <w:t xml:space="preserve"> </w:t>
      </w:r>
      <w:r w:rsidRPr="00115C66">
        <w:rPr>
          <w:rFonts w:cstheme="minorHAnsi"/>
        </w:rPr>
        <w:t>De kwaliteit van het cateringgebeuren wordt permanent bewaakt, want gezonde voeding in ons internaat is essentieel.</w:t>
      </w:r>
    </w:p>
    <w:p w14:paraId="4CDF95EA" w14:textId="77777777" w:rsidR="001C72C6" w:rsidRPr="00115C66" w:rsidRDefault="001C72C6" w:rsidP="00215097">
      <w:pPr>
        <w:jc w:val="both"/>
        <w:rPr>
          <w:rFonts w:cstheme="minorHAnsi"/>
        </w:rPr>
      </w:pPr>
      <w:r w:rsidRPr="00115C66">
        <w:rPr>
          <w:rFonts w:cstheme="minorHAnsi"/>
        </w:rPr>
        <w:t>Het internaat voorziet 4 maaltijden per dag. Ontbijt, lunchpakket, 4-uurtje en avondmaal.</w:t>
      </w:r>
    </w:p>
    <w:p w14:paraId="4CDF95EB" w14:textId="77777777" w:rsidR="001C72C6" w:rsidRPr="00115C66" w:rsidRDefault="001C72C6" w:rsidP="00215097">
      <w:pPr>
        <w:jc w:val="both"/>
        <w:rPr>
          <w:rFonts w:cstheme="minorHAnsi"/>
        </w:rPr>
      </w:pPr>
      <w:r w:rsidRPr="00115C66">
        <w:rPr>
          <w:rFonts w:cstheme="minorHAnsi"/>
        </w:rPr>
        <w:lastRenderedPageBreak/>
        <w:t>'s Avonds krijgen alle internen een warme maaltijd (soep - hoofdgerecht - dessert).</w:t>
      </w:r>
    </w:p>
    <w:p w14:paraId="4CDF95EC" w14:textId="6ED23B66" w:rsidR="001C72C6" w:rsidRPr="00115C66" w:rsidRDefault="001C72C6" w:rsidP="00215097">
      <w:pPr>
        <w:jc w:val="both"/>
        <w:rPr>
          <w:rFonts w:cstheme="minorHAnsi"/>
        </w:rPr>
      </w:pPr>
      <w:r w:rsidRPr="00115C66">
        <w:rPr>
          <w:rFonts w:cstheme="minorHAnsi"/>
        </w:rPr>
        <w:t>Int</w:t>
      </w:r>
      <w:r w:rsidR="00560E50" w:rsidRPr="00115C66">
        <w:rPr>
          <w:rFonts w:cstheme="minorHAnsi"/>
        </w:rPr>
        <w:t>ernen</w:t>
      </w:r>
      <w:r w:rsidRPr="00115C66">
        <w:rPr>
          <w:rFonts w:cstheme="minorHAnsi"/>
        </w:rPr>
        <w:t xml:space="preserve"> brengen </w:t>
      </w:r>
      <w:r w:rsidR="009A5545">
        <w:rPr>
          <w:rFonts w:cstheme="minorHAnsi"/>
        </w:rPr>
        <w:t xml:space="preserve">bij voorkeur </w:t>
      </w:r>
      <w:r w:rsidRPr="00115C66">
        <w:rPr>
          <w:rFonts w:cstheme="minorHAnsi"/>
        </w:rPr>
        <w:t>een eigen drinkbus</w:t>
      </w:r>
      <w:r w:rsidR="007043E4">
        <w:rPr>
          <w:rFonts w:cstheme="minorHAnsi"/>
        </w:rPr>
        <w:t xml:space="preserve">, </w:t>
      </w:r>
      <w:r w:rsidRPr="00115C66">
        <w:rPr>
          <w:rFonts w:cstheme="minorHAnsi"/>
        </w:rPr>
        <w:t>die ze kunnen vullen met water voor bij het lunchpakket</w:t>
      </w:r>
      <w:r w:rsidR="007043E4">
        <w:rPr>
          <w:rFonts w:cstheme="minorHAnsi"/>
        </w:rPr>
        <w:t>, en brooddoos mee</w:t>
      </w:r>
      <w:r w:rsidRPr="00115C66">
        <w:rPr>
          <w:rFonts w:cstheme="minorHAnsi"/>
        </w:rPr>
        <w:t>.</w:t>
      </w:r>
    </w:p>
    <w:p w14:paraId="4CDF95ED" w14:textId="77777777" w:rsidR="001C72C6" w:rsidRPr="00115C66" w:rsidRDefault="001C72C6" w:rsidP="00215097">
      <w:pPr>
        <w:jc w:val="both"/>
        <w:rPr>
          <w:rFonts w:cstheme="minorHAnsi"/>
        </w:rPr>
      </w:pPr>
      <w:r w:rsidRPr="00115C66">
        <w:rPr>
          <w:rFonts w:cstheme="minorHAnsi"/>
        </w:rPr>
        <w:t>Enkele regels van de eetzaal:</w:t>
      </w:r>
      <w:r w:rsidRPr="00115C66">
        <w:rPr>
          <w:rFonts w:cstheme="minorHAnsi"/>
        </w:rPr>
        <w:tab/>
      </w:r>
    </w:p>
    <w:p w14:paraId="4CDF95EE" w14:textId="77777777" w:rsidR="001C72C6" w:rsidRPr="00115C66" w:rsidRDefault="001C72C6" w:rsidP="00215097">
      <w:pPr>
        <w:ind w:firstLine="708"/>
        <w:jc w:val="both"/>
        <w:rPr>
          <w:rFonts w:cstheme="minorHAnsi"/>
        </w:rPr>
      </w:pPr>
      <w:r w:rsidRPr="00115C66">
        <w:rPr>
          <w:rFonts w:cstheme="minorHAnsi"/>
        </w:rPr>
        <w:t>De algemene en/of specifieke regels van de groep blijven ten allen tijde gelden.</w:t>
      </w:r>
    </w:p>
    <w:p w14:paraId="4CDF95EF" w14:textId="630F4FE3" w:rsidR="00560E50" w:rsidRPr="00115C66" w:rsidRDefault="001C72C6" w:rsidP="004B2A18">
      <w:pPr>
        <w:ind w:left="708"/>
        <w:jc w:val="both"/>
        <w:rPr>
          <w:rFonts w:cstheme="minorHAnsi"/>
        </w:rPr>
      </w:pPr>
      <w:r w:rsidRPr="00115C66">
        <w:rPr>
          <w:rFonts w:cstheme="minorHAnsi"/>
        </w:rPr>
        <w:t xml:space="preserve">Kom altijd op tijd, na de </w:t>
      </w:r>
      <w:r w:rsidR="00560E50" w:rsidRPr="00115C66">
        <w:rPr>
          <w:rFonts w:cstheme="minorHAnsi"/>
        </w:rPr>
        <w:t>school</w:t>
      </w:r>
      <w:r w:rsidR="00DE1A59">
        <w:rPr>
          <w:rFonts w:cstheme="minorHAnsi"/>
        </w:rPr>
        <w:t xml:space="preserve"> of bij aankomst op het internaat</w:t>
      </w:r>
      <w:r w:rsidRPr="00115C66">
        <w:rPr>
          <w:rFonts w:cstheme="minorHAnsi"/>
        </w:rPr>
        <w:t xml:space="preserve"> komt iedereen meteen naar </w:t>
      </w:r>
      <w:r w:rsidR="007E3A2D">
        <w:rPr>
          <w:rFonts w:cstheme="minorHAnsi"/>
        </w:rPr>
        <w:t>de eetzaal</w:t>
      </w:r>
      <w:r w:rsidR="00560E50" w:rsidRPr="00115C66">
        <w:rPr>
          <w:rFonts w:cstheme="minorHAnsi"/>
        </w:rPr>
        <w:t>.</w:t>
      </w:r>
    </w:p>
    <w:p w14:paraId="4CDF95F0" w14:textId="2AB10636" w:rsidR="001C72C6" w:rsidRPr="00115C66" w:rsidRDefault="001C72C6" w:rsidP="004B2A18">
      <w:pPr>
        <w:jc w:val="both"/>
        <w:rPr>
          <w:rFonts w:cstheme="minorHAnsi"/>
        </w:rPr>
      </w:pPr>
      <w:r w:rsidRPr="00115C66">
        <w:rPr>
          <w:rFonts w:cstheme="minorHAnsi"/>
        </w:rPr>
        <w:t>Indien je op excursie gaat, moet</w:t>
      </w:r>
      <w:r w:rsidR="00F71DEC">
        <w:rPr>
          <w:rFonts w:cstheme="minorHAnsi"/>
        </w:rPr>
        <w:t xml:space="preserve"> </w:t>
      </w:r>
      <w:r w:rsidRPr="00115C66">
        <w:rPr>
          <w:rFonts w:cstheme="minorHAnsi"/>
        </w:rPr>
        <w:t xml:space="preserve">je dit tijdig (= 2 dagen op voorhand) doorgeven aan de begeleiding. </w:t>
      </w:r>
    </w:p>
    <w:p w14:paraId="4CDF95F1" w14:textId="32891E11" w:rsidR="001C72C6" w:rsidRPr="00115C66" w:rsidRDefault="001C72C6" w:rsidP="004B2A18">
      <w:pPr>
        <w:jc w:val="both"/>
        <w:rPr>
          <w:rFonts w:cstheme="minorHAnsi"/>
        </w:rPr>
      </w:pPr>
      <w:r w:rsidRPr="00115C66">
        <w:rPr>
          <w:rFonts w:cstheme="minorHAnsi"/>
        </w:rPr>
        <w:t>Wekelijks word</w:t>
      </w:r>
      <w:r w:rsidR="00CD5967">
        <w:rPr>
          <w:rFonts w:cstheme="minorHAnsi"/>
        </w:rPr>
        <w:t>en</w:t>
      </w:r>
      <w:r w:rsidRPr="00115C66">
        <w:rPr>
          <w:rFonts w:cstheme="minorHAnsi"/>
        </w:rPr>
        <w:t xml:space="preserve"> </w:t>
      </w:r>
      <w:r w:rsidR="006B33AA">
        <w:rPr>
          <w:rFonts w:cstheme="minorHAnsi"/>
        </w:rPr>
        <w:t xml:space="preserve"> </w:t>
      </w:r>
      <w:r w:rsidRPr="00115C66">
        <w:rPr>
          <w:rFonts w:cstheme="minorHAnsi"/>
        </w:rPr>
        <w:t xml:space="preserve">een </w:t>
      </w:r>
      <w:r w:rsidR="006B33AA">
        <w:rPr>
          <w:rFonts w:cstheme="minorHAnsi"/>
        </w:rPr>
        <w:t xml:space="preserve">aantal </w:t>
      </w:r>
      <w:r w:rsidRPr="00115C66">
        <w:rPr>
          <w:rFonts w:cstheme="minorHAnsi"/>
        </w:rPr>
        <w:t>internen aangeduid d</w:t>
      </w:r>
      <w:r w:rsidR="006B33AA">
        <w:rPr>
          <w:rFonts w:cstheme="minorHAnsi"/>
        </w:rPr>
        <w:t>ie</w:t>
      </w:r>
      <w:r w:rsidRPr="00115C66">
        <w:rPr>
          <w:rFonts w:cstheme="minorHAnsi"/>
        </w:rPr>
        <w:t xml:space="preserve"> verantwoordelijk </w:t>
      </w:r>
      <w:r w:rsidR="006B33AA">
        <w:rPr>
          <w:rFonts w:cstheme="minorHAnsi"/>
        </w:rPr>
        <w:t>zijn</w:t>
      </w:r>
      <w:r w:rsidR="006B33AA" w:rsidRPr="00115C66">
        <w:rPr>
          <w:rFonts w:cstheme="minorHAnsi"/>
        </w:rPr>
        <w:t xml:space="preserve"> </w:t>
      </w:r>
      <w:r w:rsidRPr="00115C66">
        <w:rPr>
          <w:rFonts w:cstheme="minorHAnsi"/>
        </w:rPr>
        <w:t xml:space="preserve">voor de orde </w:t>
      </w:r>
      <w:r w:rsidR="007B56C9">
        <w:rPr>
          <w:rFonts w:cstheme="minorHAnsi"/>
        </w:rPr>
        <w:t>in de eetzaal</w:t>
      </w:r>
      <w:r w:rsidRPr="00115C66">
        <w:rPr>
          <w:rFonts w:cstheme="minorHAnsi"/>
        </w:rPr>
        <w:t>. Zij assisteren bij het afruimen</w:t>
      </w:r>
      <w:r w:rsidR="006B33AA">
        <w:rPr>
          <w:rFonts w:cstheme="minorHAnsi"/>
        </w:rPr>
        <w:t>, dekken de tafels</w:t>
      </w:r>
      <w:r w:rsidR="007E7EE0">
        <w:rPr>
          <w:rFonts w:cstheme="minorHAnsi"/>
        </w:rPr>
        <w:t>,</w:t>
      </w:r>
      <w:r w:rsidRPr="00115C66">
        <w:rPr>
          <w:rFonts w:cstheme="minorHAnsi"/>
        </w:rPr>
        <w:t xml:space="preserve"> helpen bij het afvegen van de tafels en ook</w:t>
      </w:r>
      <w:r w:rsidR="007B56C9">
        <w:rPr>
          <w:rFonts w:cstheme="minorHAnsi"/>
        </w:rPr>
        <w:t xml:space="preserve"> (voor de </w:t>
      </w:r>
      <w:r w:rsidR="005B4411">
        <w:rPr>
          <w:rFonts w:cstheme="minorHAnsi"/>
        </w:rPr>
        <w:t>internen van het secundair onderwijs)</w:t>
      </w:r>
      <w:r w:rsidRPr="00115C66">
        <w:rPr>
          <w:rFonts w:cstheme="minorHAnsi"/>
        </w:rPr>
        <w:t xml:space="preserve"> bij de afwas.</w:t>
      </w:r>
    </w:p>
    <w:p w14:paraId="4CDF95F2" w14:textId="318CF8C1" w:rsidR="001C72C6" w:rsidRPr="00115C66" w:rsidRDefault="00C56A45" w:rsidP="004B2A18">
      <w:pPr>
        <w:jc w:val="both"/>
        <w:rPr>
          <w:rFonts w:cstheme="minorHAnsi"/>
        </w:rPr>
      </w:pPr>
      <w:r>
        <w:rPr>
          <w:rFonts w:cstheme="minorHAnsi"/>
        </w:rPr>
        <w:t xml:space="preserve">We </w:t>
      </w:r>
      <w:r w:rsidR="008A47D7">
        <w:rPr>
          <w:rFonts w:cstheme="minorHAnsi"/>
        </w:rPr>
        <w:t xml:space="preserve">houden ons aan beleefdheidsnormen aan tafel: we eten met mes en vork, knoeien niet en verspillen geen eten. Dit is een houding van </w:t>
      </w:r>
      <w:r w:rsidR="00955AEF">
        <w:rPr>
          <w:rFonts w:cstheme="minorHAnsi"/>
        </w:rPr>
        <w:t xml:space="preserve">respect tegenover diegenen die de </w:t>
      </w:r>
      <w:r w:rsidR="001F15CD">
        <w:rPr>
          <w:rFonts w:cstheme="minorHAnsi"/>
        </w:rPr>
        <w:t>m</w:t>
      </w:r>
      <w:r w:rsidR="00955AEF">
        <w:rPr>
          <w:rFonts w:cstheme="minorHAnsi"/>
        </w:rPr>
        <w:t xml:space="preserve">aaltijden klaarmaakten, maar we dragen ook verantwoordelijkheid </w:t>
      </w:r>
      <w:r w:rsidR="008557D6">
        <w:rPr>
          <w:rFonts w:cstheme="minorHAnsi"/>
        </w:rPr>
        <w:t>ten opzichte van milieu en samenleving.</w:t>
      </w:r>
    </w:p>
    <w:p w14:paraId="1B9062B1" w14:textId="159AAEAA" w:rsidR="009D29D9" w:rsidRPr="00115C66" w:rsidRDefault="001C72C6" w:rsidP="004B2A18">
      <w:pPr>
        <w:jc w:val="both"/>
        <w:rPr>
          <w:rFonts w:cstheme="minorHAnsi"/>
        </w:rPr>
      </w:pPr>
      <w:r w:rsidRPr="00115C66">
        <w:rPr>
          <w:rFonts w:cstheme="minorHAnsi"/>
        </w:rPr>
        <w:t xml:space="preserve">Je neemt nooit eten mee naar buiten. Het vieruurtje wordt enkel in </w:t>
      </w:r>
      <w:r w:rsidR="001F15CD">
        <w:rPr>
          <w:rFonts w:cstheme="minorHAnsi"/>
        </w:rPr>
        <w:t>de eetzaal</w:t>
      </w:r>
      <w:r w:rsidRPr="00115C66">
        <w:rPr>
          <w:rFonts w:cstheme="minorHAnsi"/>
        </w:rPr>
        <w:t xml:space="preserve"> gegeten. </w:t>
      </w:r>
    </w:p>
    <w:p w14:paraId="4CDF95F4" w14:textId="6F6235AB" w:rsidR="001C72C6" w:rsidRPr="00115C66" w:rsidRDefault="001C72C6" w:rsidP="00215097">
      <w:pPr>
        <w:jc w:val="both"/>
        <w:rPr>
          <w:rFonts w:cstheme="minorHAnsi"/>
        </w:rPr>
      </w:pPr>
      <w:r w:rsidRPr="00115C66">
        <w:rPr>
          <w:rFonts w:cstheme="minorHAnsi"/>
        </w:rPr>
        <w:t xml:space="preserve">Indien je een afwijking wenst van het normale aanbod b.v. vegetarisch eten, glutenvrij, diabetisch, geen varkensvlees, ... gelieve dit bij de inschrijving te melden aan de verantwoordelijke van het internaat. </w:t>
      </w:r>
    </w:p>
    <w:p w14:paraId="4CDF95F5" w14:textId="0FDD17C8" w:rsidR="001C72C6" w:rsidRPr="00115C66" w:rsidRDefault="001C72C6" w:rsidP="00215097">
      <w:pPr>
        <w:jc w:val="both"/>
        <w:rPr>
          <w:rFonts w:cstheme="minorHAnsi"/>
        </w:rPr>
      </w:pPr>
      <w:r w:rsidRPr="00115C66">
        <w:rPr>
          <w:rFonts w:cstheme="minorHAnsi"/>
        </w:rPr>
        <w:t xml:space="preserve">Er is voldoende eten beschikbaar op het internaat, het is dus niet nodig om extra eten mee te brengen naar het internaat (bv. choco, ...). </w:t>
      </w:r>
      <w:r w:rsidR="00597CCC">
        <w:rPr>
          <w:rFonts w:cstheme="minorHAnsi"/>
        </w:rPr>
        <w:t xml:space="preserve">Als je toch eigen eten meebrengt ben je hier zelf verantwoordelijk voor. </w:t>
      </w:r>
      <w:r w:rsidR="00DF529C">
        <w:rPr>
          <w:rFonts w:cstheme="minorHAnsi"/>
        </w:rPr>
        <w:t>Het internaat kan niet verantwoordelijk worden gesteld wanneer dit eten bedorven is</w:t>
      </w:r>
      <w:r w:rsidR="005B7DA4">
        <w:rPr>
          <w:rFonts w:cstheme="minorHAnsi"/>
        </w:rPr>
        <w:t xml:space="preserve">. </w:t>
      </w:r>
      <w:r w:rsidR="00E13E3E">
        <w:rPr>
          <w:rFonts w:cstheme="minorHAnsi"/>
        </w:rPr>
        <w:t xml:space="preserve">Bij de start van het weekend of voor een vakantie dien je je overgebleven eten mee te nemen of weg te gooien. </w:t>
      </w:r>
      <w:r w:rsidRPr="00115C66">
        <w:rPr>
          <w:rFonts w:cstheme="minorHAnsi"/>
        </w:rPr>
        <w:t>Het is verboden om eten op te warmen en/of te eten op de kamer (</w:t>
      </w:r>
      <w:proofErr w:type="spellStart"/>
      <w:r w:rsidRPr="00115C66">
        <w:rPr>
          <w:rFonts w:cstheme="minorHAnsi"/>
        </w:rPr>
        <w:t>uitz</w:t>
      </w:r>
      <w:proofErr w:type="spellEnd"/>
      <w:r w:rsidRPr="00115C66">
        <w:rPr>
          <w:rFonts w:cstheme="minorHAnsi"/>
        </w:rPr>
        <w:t>. snoepje en / of frisdrank) tenzij er andere afspraken zijn met de begeleiding.</w:t>
      </w:r>
    </w:p>
    <w:p w14:paraId="4CDF95F6" w14:textId="7AB973DA"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w:t>
      </w:r>
      <w:r w:rsidR="009A7AA6">
        <w:rPr>
          <w:rFonts w:asciiTheme="minorHAnsi" w:hAnsiTheme="minorHAnsi" w:cstheme="minorHAnsi"/>
        </w:rPr>
        <w:t>5</w:t>
      </w:r>
      <w:r w:rsidRPr="00115C66">
        <w:rPr>
          <w:rFonts w:asciiTheme="minorHAnsi" w:hAnsiTheme="minorHAnsi" w:cstheme="minorHAnsi"/>
        </w:rPr>
        <w:t>.9. Privacy</w:t>
      </w:r>
    </w:p>
    <w:p w14:paraId="4CDF95F8" w14:textId="53231B04" w:rsidR="001C72C6" w:rsidRPr="00115C66" w:rsidRDefault="001C72C6" w:rsidP="00215097">
      <w:pPr>
        <w:jc w:val="both"/>
        <w:rPr>
          <w:rFonts w:cstheme="minorHAnsi"/>
        </w:rPr>
      </w:pPr>
      <w:r w:rsidRPr="00115C66">
        <w:rPr>
          <w:rFonts w:cstheme="minorHAnsi"/>
        </w:rPr>
        <w:t>Het internaat publiceert geregeld foto's van internen op de website van het internaat en in andere publicaties. De bedoeling van deze foto's is geïnteresseerden in het internaat en daarbuiten op een leuke wijze te informeren over de activiteiten. Om uw goedkeuring hiervoor te geven of indien u bezwaar heeft tegen enige publicatie hiervan, gelieve dit via het daarvoor bestemde document aan het internaat mee te delen.</w:t>
      </w:r>
      <w:r w:rsidR="00066329" w:rsidRPr="00115C66">
        <w:rPr>
          <w:rFonts w:cstheme="minorHAnsi"/>
        </w:rPr>
        <w:t xml:space="preserve"> (zie bijlage 7)</w:t>
      </w:r>
    </w:p>
    <w:p w14:paraId="4CDF95F9" w14:textId="202C93CC" w:rsidR="001C72C6" w:rsidRPr="00115C66" w:rsidRDefault="001C72C6" w:rsidP="00215097">
      <w:pPr>
        <w:jc w:val="both"/>
        <w:rPr>
          <w:rFonts w:cstheme="minorHAnsi"/>
        </w:rPr>
      </w:pPr>
      <w:r w:rsidRPr="00115C66">
        <w:rPr>
          <w:rFonts w:cstheme="minorHAnsi"/>
        </w:rPr>
        <w:t xml:space="preserve">Internen mogen geen </w:t>
      </w:r>
      <w:proofErr w:type="spellStart"/>
      <w:r w:rsidRPr="00115C66">
        <w:rPr>
          <w:rFonts w:cstheme="minorHAnsi"/>
        </w:rPr>
        <w:t>internaatsgebonden</w:t>
      </w:r>
      <w:proofErr w:type="spellEnd"/>
      <w:r w:rsidRPr="00115C66">
        <w:rPr>
          <w:rFonts w:cstheme="minorHAnsi"/>
        </w:rPr>
        <w:t xml:space="preserve"> materiaal (foto's, filmpjes.., van </w:t>
      </w:r>
      <w:r w:rsidR="009D29D9" w:rsidRPr="00115C66">
        <w:rPr>
          <w:rFonts w:cstheme="minorHAnsi"/>
        </w:rPr>
        <w:t>mede internen</w:t>
      </w:r>
      <w:r w:rsidRPr="00115C66">
        <w:rPr>
          <w:rFonts w:cstheme="minorHAnsi"/>
        </w:rPr>
        <w:t xml:space="preserve"> of personeel) maken en zeker niet op hun sociale netwerksite zetten. Bij inbreuk hiervan wordt gevraagd dit onmiddellijk te verwijderen en volgt er een sanctie.</w:t>
      </w:r>
    </w:p>
    <w:p w14:paraId="4CDF95FA" w14:textId="77336D0E" w:rsidR="001C72C6" w:rsidRPr="00115C66" w:rsidRDefault="001C72C6" w:rsidP="00215097">
      <w:pPr>
        <w:jc w:val="both"/>
        <w:rPr>
          <w:rFonts w:cstheme="minorHAnsi"/>
        </w:rPr>
      </w:pPr>
      <w:r w:rsidRPr="00115C66">
        <w:rPr>
          <w:rFonts w:cstheme="minorHAnsi"/>
        </w:rPr>
        <w:t>Het internaat beschikt ook over camera's in de gangen van het internaat</w:t>
      </w:r>
      <w:r w:rsidR="0019239C">
        <w:rPr>
          <w:rFonts w:cstheme="minorHAnsi"/>
        </w:rPr>
        <w:t xml:space="preserve"> en eveneens buiten</w:t>
      </w:r>
      <w:r w:rsidRPr="00115C66">
        <w:rPr>
          <w:rFonts w:cstheme="minorHAnsi"/>
        </w:rPr>
        <w:t>. Enkel bevoegden hebben toelating om de beelden te bekijken indien er ongeregeldheden vastgesteld worden of de veiligheid van het internaat in het gedrang komt. De beelden worden slechts tijdelijk bewaard en worden op regelmatige tijdstippen volledig gewist.</w:t>
      </w:r>
    </w:p>
    <w:p w14:paraId="4CDF95FB" w14:textId="379E777E" w:rsidR="001C72C6" w:rsidRPr="00115C66" w:rsidRDefault="001C72C6" w:rsidP="00215097">
      <w:pPr>
        <w:pStyle w:val="Kop3"/>
        <w:jc w:val="both"/>
        <w:rPr>
          <w:rFonts w:asciiTheme="minorHAnsi" w:hAnsiTheme="minorHAnsi" w:cstheme="minorHAnsi"/>
        </w:rPr>
      </w:pPr>
      <w:bookmarkStart w:id="26" w:name="_Toc164257667"/>
      <w:r w:rsidRPr="00115C66">
        <w:rPr>
          <w:rFonts w:asciiTheme="minorHAnsi" w:hAnsiTheme="minorHAnsi" w:cstheme="minorHAnsi"/>
        </w:rPr>
        <w:lastRenderedPageBreak/>
        <w:t>3.</w:t>
      </w:r>
      <w:r w:rsidR="009A7AA6">
        <w:rPr>
          <w:rFonts w:asciiTheme="minorHAnsi" w:hAnsiTheme="minorHAnsi" w:cstheme="minorHAnsi"/>
        </w:rPr>
        <w:t>6</w:t>
      </w:r>
      <w:r w:rsidR="009A7AA6" w:rsidRPr="00115C66">
        <w:rPr>
          <w:rFonts w:asciiTheme="minorHAnsi" w:hAnsiTheme="minorHAnsi" w:cstheme="minorHAnsi"/>
        </w:rPr>
        <w:t xml:space="preserve"> </w:t>
      </w:r>
      <w:r w:rsidR="00CA6647">
        <w:rPr>
          <w:rFonts w:asciiTheme="minorHAnsi" w:hAnsiTheme="minorHAnsi" w:cstheme="minorHAnsi"/>
        </w:rPr>
        <w:t>Herstel- en sanctioneringsbeleid</w:t>
      </w:r>
      <w:bookmarkEnd w:id="26"/>
      <w:r w:rsidR="00CA6647">
        <w:rPr>
          <w:rFonts w:asciiTheme="minorHAnsi" w:hAnsiTheme="minorHAnsi" w:cstheme="minorHAnsi"/>
        </w:rPr>
        <w:t xml:space="preserve"> </w:t>
      </w:r>
    </w:p>
    <w:p w14:paraId="4CDF95FC" w14:textId="069DFBC6" w:rsidR="001C72C6" w:rsidRPr="00115C66" w:rsidRDefault="001C72C6" w:rsidP="00EC6C25">
      <w:pPr>
        <w:jc w:val="both"/>
        <w:rPr>
          <w:rFonts w:cstheme="minorHAnsi"/>
        </w:rPr>
      </w:pPr>
      <w:r w:rsidRPr="00115C66">
        <w:rPr>
          <w:rFonts w:cstheme="minorHAnsi"/>
        </w:rPr>
        <w:t xml:space="preserve">Het </w:t>
      </w:r>
      <w:r w:rsidR="006078BC" w:rsidRPr="006078BC">
        <w:rPr>
          <w:rFonts w:cstheme="minorHAnsi"/>
        </w:rPr>
        <w:t xml:space="preserve">Herstel- en sanctioneringsbeleid </w:t>
      </w:r>
      <w:r w:rsidRPr="00115C66">
        <w:rPr>
          <w:rFonts w:cstheme="minorHAnsi"/>
        </w:rPr>
        <w:t>is een middel om de goede gang van zaken in onze</w:t>
      </w:r>
      <w:r w:rsidR="00493A3A" w:rsidRPr="00115C66">
        <w:rPr>
          <w:rFonts w:cstheme="minorHAnsi"/>
        </w:rPr>
        <w:t xml:space="preserve"> </w:t>
      </w:r>
      <w:r w:rsidRPr="00115C66">
        <w:rPr>
          <w:rFonts w:cstheme="minorHAnsi"/>
        </w:rPr>
        <w:t>opvoedingsgemeenschap te vrijwaren. Wanneer een intern zich niet houdt aan het</w:t>
      </w:r>
      <w:r w:rsidR="00493A3A" w:rsidRPr="00115C66">
        <w:rPr>
          <w:rFonts w:cstheme="minorHAnsi"/>
        </w:rPr>
        <w:t xml:space="preserve"> o</w:t>
      </w:r>
      <w:r w:rsidRPr="00115C66">
        <w:rPr>
          <w:rFonts w:cstheme="minorHAnsi"/>
        </w:rPr>
        <w:t xml:space="preserve">pvoedingsproject of de leefregels, kunnen </w:t>
      </w:r>
      <w:r w:rsidR="00EC6C25" w:rsidRPr="00EC6C25">
        <w:rPr>
          <w:rFonts w:cstheme="minorHAnsi"/>
        </w:rPr>
        <w:t>we gebruik maken van het herstel- en</w:t>
      </w:r>
      <w:r w:rsidR="00EC6C25">
        <w:rPr>
          <w:rFonts w:cstheme="minorHAnsi"/>
        </w:rPr>
        <w:t xml:space="preserve"> </w:t>
      </w:r>
      <w:r w:rsidR="00EC6C25" w:rsidRPr="00EC6C25">
        <w:rPr>
          <w:rFonts w:cstheme="minorHAnsi"/>
        </w:rPr>
        <w:t>sanctioneringsbeleid</w:t>
      </w:r>
      <w:r w:rsidRPr="00115C66">
        <w:rPr>
          <w:rFonts w:cstheme="minorHAnsi"/>
        </w:rPr>
        <w:t>.</w:t>
      </w:r>
    </w:p>
    <w:p w14:paraId="4CDF95FD" w14:textId="02579DE8"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w:t>
      </w:r>
      <w:r w:rsidR="009A7AA6">
        <w:rPr>
          <w:rFonts w:asciiTheme="minorHAnsi" w:hAnsiTheme="minorHAnsi" w:cstheme="minorHAnsi"/>
        </w:rPr>
        <w:t>6</w:t>
      </w:r>
      <w:r w:rsidRPr="00115C66">
        <w:rPr>
          <w:rFonts w:asciiTheme="minorHAnsi" w:hAnsiTheme="minorHAnsi" w:cstheme="minorHAnsi"/>
        </w:rPr>
        <w:t>.1 Begeleidingscontract</w:t>
      </w:r>
    </w:p>
    <w:p w14:paraId="4CDF95FE" w14:textId="3B3D5EFC" w:rsidR="001C72C6" w:rsidRPr="00115C66" w:rsidRDefault="001C72C6" w:rsidP="00215097">
      <w:pPr>
        <w:jc w:val="both"/>
        <w:rPr>
          <w:rFonts w:cstheme="minorHAnsi"/>
        </w:rPr>
      </w:pPr>
      <w:r w:rsidRPr="00115C66">
        <w:rPr>
          <w:rFonts w:cstheme="minorHAnsi"/>
        </w:rPr>
        <w:t xml:space="preserve">Wanneer je gedrag de </w:t>
      </w:r>
      <w:proofErr w:type="spellStart"/>
      <w:r w:rsidRPr="00115C66">
        <w:rPr>
          <w:rFonts w:cstheme="minorHAnsi"/>
        </w:rPr>
        <w:t>internaatswerking</w:t>
      </w:r>
      <w:proofErr w:type="spellEnd"/>
      <w:r w:rsidRPr="00115C66">
        <w:rPr>
          <w:rFonts w:cstheme="minorHAnsi"/>
        </w:rPr>
        <w:t xml:space="preserve">, het leer- of vormingsgebeuren hindert of in gevaar brengt, kan het internaat evalueren om in overleg met jou en je </w:t>
      </w:r>
      <w:r w:rsidR="00014F2F">
        <w:rPr>
          <w:rFonts w:cstheme="minorHAnsi"/>
        </w:rPr>
        <w:t>ouders/voogd</w:t>
      </w:r>
      <w:r w:rsidRPr="00115C66">
        <w:rPr>
          <w:rFonts w:cstheme="minorHAnsi"/>
        </w:rPr>
        <w:t xml:space="preserve"> een begeleidingscontract op te stellen. In het begeleidingscontract wordt het te vermijden gedrag en het gewenste gedrag duidelijk omschreven. Een dergelijk begeleidingscontract wordt door middel van geregelde </w:t>
      </w:r>
      <w:r w:rsidR="00005709" w:rsidRPr="00115C66">
        <w:rPr>
          <w:rFonts w:cstheme="minorHAnsi"/>
        </w:rPr>
        <w:t>coaching gesprekken</w:t>
      </w:r>
      <w:r w:rsidRPr="00115C66">
        <w:rPr>
          <w:rFonts w:cstheme="minorHAnsi"/>
        </w:rPr>
        <w:t xml:space="preserve"> ondersteund. Het begeleidingscontract en de bijhorende ondersteuning moeten ertoe bijdragen dat je je gedrag zo aanpast dat een goede samenwerking met personeel en/of internen opnieuw mogelijk wordt en dat er verdere orde-of eventueel tuchtmaatregelen kunnen worden vermeden. Je dient constructief mee te werken aan dit begeleidingscontract.</w:t>
      </w:r>
    </w:p>
    <w:p w14:paraId="4CDF95FF" w14:textId="54D600BC"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t>3.</w:t>
      </w:r>
      <w:r w:rsidR="009A7AA6">
        <w:rPr>
          <w:rFonts w:asciiTheme="minorHAnsi" w:hAnsiTheme="minorHAnsi" w:cstheme="minorHAnsi"/>
        </w:rPr>
        <w:t>6</w:t>
      </w:r>
      <w:r w:rsidRPr="00115C66">
        <w:rPr>
          <w:rFonts w:asciiTheme="minorHAnsi" w:hAnsiTheme="minorHAnsi" w:cstheme="minorHAnsi"/>
        </w:rPr>
        <w:t>.2 Ordemaatregelen</w:t>
      </w:r>
    </w:p>
    <w:p w14:paraId="4CDF9600" w14:textId="4307DC63" w:rsidR="001C72C6" w:rsidRPr="00115C66" w:rsidRDefault="001C72C6" w:rsidP="00215097">
      <w:pPr>
        <w:tabs>
          <w:tab w:val="left" w:pos="993"/>
        </w:tabs>
        <w:jc w:val="both"/>
        <w:rPr>
          <w:rFonts w:cstheme="minorHAnsi"/>
        </w:rPr>
      </w:pPr>
      <w:r w:rsidRPr="00115C66">
        <w:rPr>
          <w:rFonts w:cstheme="minorHAnsi"/>
        </w:rPr>
        <w:t xml:space="preserve">Als je de </w:t>
      </w:r>
      <w:proofErr w:type="spellStart"/>
      <w:r w:rsidRPr="00115C66">
        <w:rPr>
          <w:rFonts w:cstheme="minorHAnsi"/>
        </w:rPr>
        <w:t>internaatswerking</w:t>
      </w:r>
      <w:proofErr w:type="spellEnd"/>
      <w:r w:rsidRPr="00115C66">
        <w:rPr>
          <w:rFonts w:cstheme="minorHAnsi"/>
        </w:rPr>
        <w:t xml:space="preserve"> hindert, als de begeleiding evalueert en van oordeel is dat</w:t>
      </w:r>
      <w:r w:rsidR="00493A3A" w:rsidRPr="00115C66">
        <w:rPr>
          <w:rFonts w:cstheme="minorHAnsi"/>
        </w:rPr>
        <w:t xml:space="preserve"> </w:t>
      </w:r>
      <w:r w:rsidRPr="00115C66">
        <w:rPr>
          <w:rFonts w:cstheme="minorHAnsi"/>
        </w:rPr>
        <w:t>het gedrag van een intern moet worden bijgestuurd bv.</w:t>
      </w:r>
      <w:r w:rsidR="009D29D9" w:rsidRPr="00115C66">
        <w:rPr>
          <w:rFonts w:cstheme="minorHAnsi"/>
        </w:rPr>
        <w:t xml:space="preserve"> </w:t>
      </w:r>
      <w:r w:rsidRPr="00115C66">
        <w:rPr>
          <w:rFonts w:cstheme="minorHAnsi"/>
        </w:rPr>
        <w:t>wanneer men zich onvoldoende inzet, zich storend gedraagt in de groep, gemaakte afspraken niet naleeft, kan een ordemaatregel worden genomen.</w:t>
      </w:r>
    </w:p>
    <w:p w14:paraId="4CDF9601" w14:textId="09F428F1" w:rsidR="001C72C6" w:rsidRPr="00115C66" w:rsidRDefault="001C72C6" w:rsidP="00215097">
      <w:pPr>
        <w:jc w:val="both"/>
        <w:rPr>
          <w:rFonts w:cstheme="minorHAnsi"/>
        </w:rPr>
      </w:pPr>
      <w:r w:rsidRPr="00115C66">
        <w:rPr>
          <w:rFonts w:cstheme="minorHAnsi"/>
        </w:rPr>
        <w:t>Mogelijke ordemaatregelen zijn:</w:t>
      </w:r>
    </w:p>
    <w:p w14:paraId="4CDF9602" w14:textId="77777777" w:rsidR="001C72C6" w:rsidRPr="00115C66" w:rsidRDefault="00493A3A" w:rsidP="00215097">
      <w:pPr>
        <w:ind w:firstLine="708"/>
        <w:jc w:val="both"/>
        <w:rPr>
          <w:rFonts w:cstheme="minorHAnsi"/>
        </w:rPr>
      </w:pPr>
      <w:r w:rsidRPr="00115C66">
        <w:rPr>
          <w:rFonts w:cstheme="minorHAnsi"/>
        </w:rPr>
        <w:t>- een verwittiging</w:t>
      </w:r>
    </w:p>
    <w:p w14:paraId="4CDF9603" w14:textId="77777777" w:rsidR="00493A3A" w:rsidRPr="00115C66" w:rsidRDefault="001C72C6" w:rsidP="00215097">
      <w:pPr>
        <w:ind w:firstLine="708"/>
        <w:jc w:val="both"/>
        <w:rPr>
          <w:rFonts w:cstheme="minorHAnsi"/>
        </w:rPr>
      </w:pPr>
      <w:r w:rsidRPr="00115C66">
        <w:rPr>
          <w:rFonts w:cstheme="minorHAnsi"/>
        </w:rPr>
        <w:t xml:space="preserve">- een opgelegd karweitje (vegen, opruimen ...) </w:t>
      </w:r>
    </w:p>
    <w:p w14:paraId="4CDF9605" w14:textId="77777777" w:rsidR="001C72C6" w:rsidRPr="00115C66" w:rsidRDefault="001C72C6" w:rsidP="00215097">
      <w:pPr>
        <w:ind w:firstLine="708"/>
        <w:jc w:val="both"/>
        <w:rPr>
          <w:rFonts w:cstheme="minorHAnsi"/>
        </w:rPr>
      </w:pPr>
      <w:r w:rsidRPr="00115C66">
        <w:rPr>
          <w:rFonts w:cstheme="minorHAnsi"/>
        </w:rPr>
        <w:t>- verhuizen naar een andere kamer</w:t>
      </w:r>
    </w:p>
    <w:p w14:paraId="4CDF9606" w14:textId="77777777" w:rsidR="001C72C6" w:rsidRPr="00115C66" w:rsidRDefault="001C72C6" w:rsidP="00215097">
      <w:pPr>
        <w:ind w:firstLine="708"/>
        <w:jc w:val="both"/>
        <w:rPr>
          <w:rFonts w:cstheme="minorHAnsi"/>
        </w:rPr>
      </w:pPr>
      <w:r w:rsidRPr="00115C66">
        <w:rPr>
          <w:rFonts w:cstheme="minorHAnsi"/>
        </w:rPr>
        <w:t>- het niet deelnemen aan een activiteit</w:t>
      </w:r>
    </w:p>
    <w:p w14:paraId="4CDF9607" w14:textId="2961E435" w:rsidR="001C72C6" w:rsidRPr="00115C66" w:rsidRDefault="001C72C6" w:rsidP="00DC7EE0">
      <w:pPr>
        <w:ind w:left="708"/>
        <w:jc w:val="both"/>
        <w:rPr>
          <w:rFonts w:cstheme="minorHAnsi"/>
        </w:rPr>
      </w:pPr>
      <w:r w:rsidRPr="00115C66">
        <w:rPr>
          <w:rFonts w:cstheme="minorHAnsi"/>
        </w:rPr>
        <w:t>- tijdelijke verwijdering uit de groep</w:t>
      </w:r>
      <w:r w:rsidR="00D12AC3">
        <w:rPr>
          <w:rFonts w:cstheme="minorHAnsi"/>
        </w:rPr>
        <w:t xml:space="preserve"> (preventieve schorsing</w:t>
      </w:r>
      <w:r w:rsidR="00DC7EE0">
        <w:rPr>
          <w:rFonts w:cstheme="minorHAnsi"/>
        </w:rPr>
        <w:t xml:space="preserve"> - </w:t>
      </w:r>
      <w:r w:rsidR="00DC7EE0" w:rsidRPr="00C674E4">
        <w:rPr>
          <w:rFonts w:cstheme="minorHAnsi"/>
        </w:rPr>
        <w:t>De interne kan dan gedurende maximaal vijf opeenvolgende verblijfsdagen geen deel uitmaken van de leefgroep. De directeur kan, na motivering aan de betrokken personen, beslissen om die periode eenmalig met maximaal vijf opeenvolgende verblijfsdagen te verlengen als door externe factoren het tuchtonderzoek niet binnen die eerste periode kan worden afgerond.</w:t>
      </w:r>
      <w:r w:rsidR="00DC7EE0">
        <w:rPr>
          <w:rFonts w:cstheme="minorHAnsi"/>
        </w:rPr>
        <w:t xml:space="preserve"> </w:t>
      </w:r>
      <w:r w:rsidR="00DC7EE0" w:rsidRPr="00115C66">
        <w:rPr>
          <w:rFonts w:cstheme="minorHAnsi"/>
        </w:rPr>
        <w:t xml:space="preserve">Deze maatregel wordt kort gemotiveerd meegedeeld aan je </w:t>
      </w:r>
      <w:r w:rsidR="00014F2F">
        <w:rPr>
          <w:rFonts w:cstheme="minorHAnsi"/>
        </w:rPr>
        <w:t>ouders/voogd</w:t>
      </w:r>
      <w:r w:rsidR="00DC7EE0" w:rsidRPr="00115C66">
        <w:rPr>
          <w:rFonts w:cstheme="minorHAnsi"/>
        </w:rPr>
        <w:t>. Hij gaat onmiddellijk in.</w:t>
      </w:r>
      <w:r w:rsidR="00DC7EE0">
        <w:rPr>
          <w:rFonts w:cstheme="minorHAnsi"/>
        </w:rPr>
        <w:t xml:space="preserve"> </w:t>
      </w:r>
      <w:r w:rsidR="00DC7EE0" w:rsidRPr="00115C66">
        <w:rPr>
          <w:rFonts w:cstheme="minorHAnsi"/>
        </w:rPr>
        <w:t xml:space="preserve">De brief met motivatie wordt bij afhaling getekend door je </w:t>
      </w:r>
      <w:r w:rsidR="00014F2F">
        <w:rPr>
          <w:rFonts w:cstheme="minorHAnsi"/>
        </w:rPr>
        <w:t>ouders/voogd</w:t>
      </w:r>
      <w:r w:rsidR="00DC7EE0" w:rsidRPr="00115C66">
        <w:rPr>
          <w:rFonts w:cstheme="minorHAnsi"/>
        </w:rPr>
        <w:t>. De maatregel wordt bevestigd en zo nodig nader gemotiveerd in de brief waarmee de procedure wordt opgestart. De preventieve schorsing duurt dus tot er een tuchtmaatregel wordt uitgesproken of de procedure wordt stopgezet</w:t>
      </w:r>
      <w:r w:rsidR="00D12AC3">
        <w:rPr>
          <w:rFonts w:cstheme="minorHAnsi"/>
        </w:rPr>
        <w:t>)</w:t>
      </w:r>
    </w:p>
    <w:p w14:paraId="4CDF9608" w14:textId="77777777" w:rsidR="001C72C6" w:rsidRPr="00115C66" w:rsidRDefault="001C72C6" w:rsidP="00215097">
      <w:pPr>
        <w:ind w:firstLine="708"/>
        <w:jc w:val="both"/>
        <w:rPr>
          <w:rFonts w:cstheme="minorHAnsi"/>
        </w:rPr>
      </w:pPr>
      <w:r w:rsidRPr="00115C66">
        <w:rPr>
          <w:rFonts w:cstheme="minorHAnsi"/>
        </w:rPr>
        <w:t>-</w:t>
      </w:r>
      <w:r w:rsidR="00493A3A" w:rsidRPr="00115C66">
        <w:rPr>
          <w:rFonts w:cstheme="minorHAnsi"/>
        </w:rPr>
        <w:t xml:space="preserve"> </w:t>
      </w:r>
      <w:r w:rsidRPr="00115C66">
        <w:rPr>
          <w:rFonts w:cstheme="minorHAnsi"/>
        </w:rPr>
        <w:t>een alternatieve ordemaatregel</w:t>
      </w:r>
    </w:p>
    <w:p w14:paraId="4CDF9609" w14:textId="6590CF5B" w:rsidR="001C72C6" w:rsidRPr="00115C66" w:rsidRDefault="001C72C6" w:rsidP="00215097">
      <w:pPr>
        <w:jc w:val="both"/>
        <w:rPr>
          <w:rFonts w:cstheme="minorHAnsi"/>
        </w:rPr>
      </w:pPr>
      <w:r w:rsidRPr="00115C66">
        <w:rPr>
          <w:rFonts w:cstheme="minorHAnsi"/>
        </w:rPr>
        <w:t xml:space="preserve">Deze maatregelen worden genomen door de </w:t>
      </w:r>
      <w:proofErr w:type="spellStart"/>
      <w:r w:rsidRPr="00115C66">
        <w:rPr>
          <w:rFonts w:cstheme="minorHAnsi"/>
        </w:rPr>
        <w:t>internaatsdirecteur</w:t>
      </w:r>
      <w:proofErr w:type="spellEnd"/>
      <w:r w:rsidRPr="00115C66">
        <w:rPr>
          <w:rFonts w:cstheme="minorHAnsi"/>
        </w:rPr>
        <w:t xml:space="preserve"> om te remediëren na</w:t>
      </w:r>
      <w:r w:rsidR="00493A3A" w:rsidRPr="00115C66">
        <w:rPr>
          <w:rFonts w:cstheme="minorHAnsi"/>
        </w:rPr>
        <w:t xml:space="preserve"> </w:t>
      </w:r>
      <w:r w:rsidRPr="00115C66">
        <w:rPr>
          <w:rFonts w:cstheme="minorHAnsi"/>
        </w:rPr>
        <w:t>overleg met de begeleiding. Tegen een ordemaatregel kan geen beroep worden aangetekend. Ze kunnen bepaald worden voor een individu en/of groep in functie van</w:t>
      </w:r>
      <w:r w:rsidR="00493A3A" w:rsidRPr="00115C66">
        <w:rPr>
          <w:rFonts w:cstheme="minorHAnsi"/>
        </w:rPr>
        <w:t xml:space="preserve"> </w:t>
      </w:r>
      <w:r w:rsidRPr="00115C66">
        <w:rPr>
          <w:rFonts w:cstheme="minorHAnsi"/>
        </w:rPr>
        <w:t xml:space="preserve">burgerzin en </w:t>
      </w:r>
      <w:r w:rsidR="00493A3A" w:rsidRPr="00115C66">
        <w:rPr>
          <w:rFonts w:cstheme="minorHAnsi"/>
        </w:rPr>
        <w:t xml:space="preserve"> v</w:t>
      </w:r>
      <w:r w:rsidRPr="00115C66">
        <w:rPr>
          <w:rFonts w:cstheme="minorHAnsi"/>
        </w:rPr>
        <w:t>erantwoordelijkheid voor de mede-intern en/of groep.</w:t>
      </w:r>
    </w:p>
    <w:p w14:paraId="4CDF960A" w14:textId="2B7C9847" w:rsidR="001C72C6" w:rsidRPr="00115C66" w:rsidRDefault="001C72C6" w:rsidP="00215097">
      <w:pPr>
        <w:pStyle w:val="Kop4"/>
        <w:jc w:val="both"/>
        <w:rPr>
          <w:rFonts w:asciiTheme="minorHAnsi" w:hAnsiTheme="minorHAnsi" w:cstheme="minorHAnsi"/>
        </w:rPr>
      </w:pPr>
      <w:r w:rsidRPr="00115C66">
        <w:rPr>
          <w:rFonts w:asciiTheme="minorHAnsi" w:hAnsiTheme="minorHAnsi" w:cstheme="minorHAnsi"/>
        </w:rPr>
        <w:lastRenderedPageBreak/>
        <w:t>3.</w:t>
      </w:r>
      <w:r w:rsidR="009A7AA6">
        <w:rPr>
          <w:rFonts w:asciiTheme="minorHAnsi" w:hAnsiTheme="minorHAnsi" w:cstheme="minorHAnsi"/>
        </w:rPr>
        <w:t>6</w:t>
      </w:r>
      <w:r w:rsidRPr="00115C66">
        <w:rPr>
          <w:rFonts w:asciiTheme="minorHAnsi" w:hAnsiTheme="minorHAnsi" w:cstheme="minorHAnsi"/>
        </w:rPr>
        <w:t>.3 Tuchtmaatregelen</w:t>
      </w:r>
    </w:p>
    <w:p w14:paraId="4CDF960B" w14:textId="1B07EE28" w:rsidR="001C72C6" w:rsidRPr="00115C66" w:rsidRDefault="001C72C6" w:rsidP="00215097">
      <w:pPr>
        <w:jc w:val="both"/>
        <w:rPr>
          <w:rFonts w:cstheme="minorHAnsi"/>
        </w:rPr>
      </w:pPr>
      <w:r w:rsidRPr="00115C66">
        <w:rPr>
          <w:rFonts w:cstheme="minorHAnsi"/>
        </w:rPr>
        <w:t xml:space="preserve">Als je gedragingen stelt die een gevaar vormen voor de </w:t>
      </w:r>
      <w:proofErr w:type="spellStart"/>
      <w:r w:rsidRPr="00115C66">
        <w:rPr>
          <w:rFonts w:cstheme="minorHAnsi"/>
        </w:rPr>
        <w:t>internaatswerking</w:t>
      </w:r>
      <w:proofErr w:type="spellEnd"/>
      <w:r w:rsidRPr="00115C66">
        <w:rPr>
          <w:rFonts w:cstheme="minorHAnsi"/>
        </w:rPr>
        <w:t>, kan er een</w:t>
      </w:r>
      <w:r w:rsidR="00493A3A" w:rsidRPr="00115C66">
        <w:rPr>
          <w:rFonts w:cstheme="minorHAnsi"/>
        </w:rPr>
        <w:t xml:space="preserve"> </w:t>
      </w:r>
      <w:r w:rsidRPr="00115C66">
        <w:rPr>
          <w:rFonts w:cstheme="minorHAnsi"/>
        </w:rPr>
        <w:t>tuchtmaatregel worden opgelegd. Dit zal bijvoorbeeld het geval zijn:</w:t>
      </w:r>
    </w:p>
    <w:p w14:paraId="4CDF960C" w14:textId="77777777" w:rsidR="001C72C6" w:rsidRPr="00115C66" w:rsidRDefault="001C72C6" w:rsidP="00215097">
      <w:pPr>
        <w:ind w:firstLine="708"/>
        <w:jc w:val="both"/>
        <w:rPr>
          <w:rFonts w:cstheme="minorHAnsi"/>
        </w:rPr>
      </w:pPr>
      <w:r w:rsidRPr="00115C66">
        <w:rPr>
          <w:rFonts w:cstheme="minorHAnsi"/>
        </w:rPr>
        <w:t>- als de ordemaatregelen tot niets hebben geleid;</w:t>
      </w:r>
    </w:p>
    <w:p w14:paraId="4CDF960D" w14:textId="77777777" w:rsidR="001C72C6" w:rsidRPr="00115C66" w:rsidRDefault="001C72C6" w:rsidP="00215097">
      <w:pPr>
        <w:ind w:firstLine="708"/>
        <w:jc w:val="both"/>
        <w:rPr>
          <w:rFonts w:cstheme="minorHAnsi"/>
        </w:rPr>
      </w:pPr>
      <w:r w:rsidRPr="00115C66">
        <w:rPr>
          <w:rFonts w:cstheme="minorHAnsi"/>
        </w:rPr>
        <w:t>- als je ernstige of wettelijk strafbare feiten stelt;</w:t>
      </w:r>
    </w:p>
    <w:p w14:paraId="4CDF960E" w14:textId="77777777" w:rsidR="001C72C6" w:rsidRPr="00115C66" w:rsidRDefault="001C72C6" w:rsidP="00215097">
      <w:pPr>
        <w:ind w:firstLine="708"/>
        <w:jc w:val="both"/>
        <w:rPr>
          <w:rFonts w:cstheme="minorHAnsi"/>
        </w:rPr>
      </w:pPr>
      <w:r w:rsidRPr="00115C66">
        <w:rPr>
          <w:rFonts w:cstheme="minorHAnsi"/>
        </w:rPr>
        <w:t>- als je de realisatie van het pedagogisch project in gevaar brengt.</w:t>
      </w:r>
    </w:p>
    <w:p w14:paraId="6B6CE6DB" w14:textId="77777777" w:rsidR="00017F9D" w:rsidRDefault="00017F9D" w:rsidP="00215097">
      <w:pPr>
        <w:jc w:val="both"/>
        <w:rPr>
          <w:rFonts w:cstheme="minorHAnsi"/>
        </w:rPr>
      </w:pPr>
    </w:p>
    <w:p w14:paraId="4CDF960F" w14:textId="6BE5D6C3" w:rsidR="00493A3A" w:rsidRPr="00115C66" w:rsidRDefault="001C72C6" w:rsidP="00215097">
      <w:pPr>
        <w:jc w:val="both"/>
        <w:rPr>
          <w:rFonts w:cstheme="minorHAnsi"/>
        </w:rPr>
      </w:pPr>
      <w:r w:rsidRPr="00115C66">
        <w:rPr>
          <w:rFonts w:cstheme="minorHAnsi"/>
        </w:rPr>
        <w:t xml:space="preserve">Enkele voorbeelden van zware inbreuken zijn: </w:t>
      </w:r>
    </w:p>
    <w:p w14:paraId="4CDF9610" w14:textId="77777777" w:rsidR="001C72C6" w:rsidRPr="00115C66" w:rsidRDefault="001C72C6" w:rsidP="00215097">
      <w:pPr>
        <w:ind w:firstLine="708"/>
        <w:jc w:val="both"/>
        <w:rPr>
          <w:rFonts w:cstheme="minorHAnsi"/>
        </w:rPr>
      </w:pPr>
      <w:r w:rsidRPr="00115C66">
        <w:rPr>
          <w:rFonts w:cstheme="minorHAnsi"/>
        </w:rPr>
        <w:t>• diefstal in of buiten het internaat</w:t>
      </w:r>
    </w:p>
    <w:p w14:paraId="4CDF9611" w14:textId="77777777" w:rsidR="001C72C6" w:rsidRPr="00115C66" w:rsidRDefault="001C72C6" w:rsidP="00215097">
      <w:pPr>
        <w:ind w:firstLine="708"/>
        <w:jc w:val="both"/>
        <w:rPr>
          <w:rFonts w:cstheme="minorHAnsi"/>
        </w:rPr>
      </w:pPr>
      <w:r w:rsidRPr="00115C66">
        <w:rPr>
          <w:rFonts w:cstheme="minorHAnsi"/>
        </w:rPr>
        <w:t>• vandalisme in of buiten het internaat</w:t>
      </w:r>
    </w:p>
    <w:p w14:paraId="4CDF9612" w14:textId="77777777" w:rsidR="001C72C6" w:rsidRPr="00115C66" w:rsidRDefault="001C72C6" w:rsidP="00215097">
      <w:pPr>
        <w:ind w:firstLine="708"/>
        <w:jc w:val="both"/>
        <w:rPr>
          <w:rFonts w:cstheme="minorHAnsi"/>
        </w:rPr>
      </w:pPr>
      <w:r w:rsidRPr="00115C66">
        <w:rPr>
          <w:rFonts w:cstheme="minorHAnsi"/>
        </w:rPr>
        <w:t>• het internaat verlaten zonder toestemming</w:t>
      </w:r>
    </w:p>
    <w:p w14:paraId="4CDF9613" w14:textId="77777777" w:rsidR="00493A3A" w:rsidRPr="00115C66" w:rsidRDefault="001C72C6" w:rsidP="00215097">
      <w:pPr>
        <w:ind w:firstLine="708"/>
        <w:jc w:val="both"/>
        <w:rPr>
          <w:rFonts w:cstheme="minorHAnsi"/>
        </w:rPr>
      </w:pPr>
      <w:r w:rsidRPr="00115C66">
        <w:rPr>
          <w:rFonts w:cstheme="minorHAnsi"/>
        </w:rPr>
        <w:t xml:space="preserve">• het zich onttrekken aan het toezicht van de begeleiding </w:t>
      </w:r>
    </w:p>
    <w:p w14:paraId="4CDF9614" w14:textId="77777777" w:rsidR="00493A3A" w:rsidRPr="00115C66" w:rsidRDefault="001C72C6" w:rsidP="00215097">
      <w:pPr>
        <w:ind w:firstLine="708"/>
        <w:jc w:val="both"/>
        <w:rPr>
          <w:rFonts w:cstheme="minorHAnsi"/>
        </w:rPr>
      </w:pPr>
      <w:r w:rsidRPr="00115C66">
        <w:rPr>
          <w:rFonts w:cstheme="minorHAnsi"/>
        </w:rPr>
        <w:t xml:space="preserve">• grove belediging </w:t>
      </w:r>
      <w:proofErr w:type="spellStart"/>
      <w:r w:rsidRPr="00115C66">
        <w:rPr>
          <w:rFonts w:cstheme="minorHAnsi"/>
        </w:rPr>
        <w:t>tov</w:t>
      </w:r>
      <w:proofErr w:type="spellEnd"/>
      <w:r w:rsidRPr="00115C66">
        <w:rPr>
          <w:rFonts w:cstheme="minorHAnsi"/>
        </w:rPr>
        <w:t xml:space="preserve"> de begeleiding en/of mede-internen </w:t>
      </w:r>
    </w:p>
    <w:p w14:paraId="4CDF9615" w14:textId="31CD2D58" w:rsidR="001C72C6" w:rsidRPr="00115C66" w:rsidRDefault="001C72C6" w:rsidP="00215097">
      <w:pPr>
        <w:ind w:firstLine="708"/>
        <w:jc w:val="both"/>
        <w:rPr>
          <w:rFonts w:cstheme="minorHAnsi"/>
        </w:rPr>
      </w:pPr>
      <w:r w:rsidRPr="00115C66">
        <w:rPr>
          <w:rFonts w:cstheme="minorHAnsi"/>
        </w:rPr>
        <w:t xml:space="preserve">• roken </w:t>
      </w:r>
    </w:p>
    <w:p w14:paraId="4CDF9616" w14:textId="77777777" w:rsidR="001C72C6" w:rsidRPr="00115C66" w:rsidRDefault="001C72C6" w:rsidP="00215097">
      <w:pPr>
        <w:ind w:firstLine="708"/>
        <w:jc w:val="both"/>
        <w:rPr>
          <w:rFonts w:cstheme="minorHAnsi"/>
        </w:rPr>
      </w:pPr>
      <w:r w:rsidRPr="00115C66">
        <w:rPr>
          <w:rFonts w:cstheme="minorHAnsi"/>
        </w:rPr>
        <w:t>• het bijhebben of gebruik van alcohol</w:t>
      </w:r>
    </w:p>
    <w:p w14:paraId="4CDF9617" w14:textId="77777777" w:rsidR="001C72C6" w:rsidRPr="00115C66" w:rsidRDefault="001C72C6" w:rsidP="00215097">
      <w:pPr>
        <w:ind w:left="708"/>
        <w:jc w:val="both"/>
        <w:rPr>
          <w:rFonts w:cstheme="minorHAnsi"/>
        </w:rPr>
      </w:pPr>
      <w:r w:rsidRPr="00115C66">
        <w:rPr>
          <w:rFonts w:cstheme="minorHAnsi"/>
        </w:rPr>
        <w:t>• het bezit, gebruik, het verspreiden of het dealen van legale of illegale drugs/drank of andere genotsmiddelen</w:t>
      </w:r>
    </w:p>
    <w:p w14:paraId="74771CD7" w14:textId="77777777" w:rsidR="005972CD" w:rsidRPr="00115C66" w:rsidRDefault="001C72C6" w:rsidP="00215097">
      <w:pPr>
        <w:ind w:left="708"/>
        <w:jc w:val="both"/>
        <w:rPr>
          <w:rFonts w:cstheme="minorHAnsi"/>
        </w:rPr>
      </w:pPr>
      <w:r w:rsidRPr="00115C66">
        <w:rPr>
          <w:rFonts w:cstheme="minorHAnsi"/>
        </w:rPr>
        <w:t xml:space="preserve">• producten verhandelen (zowel kopen als verkopen aan internen en/of externen) </w:t>
      </w:r>
    </w:p>
    <w:p w14:paraId="4CDF9618" w14:textId="27514956" w:rsidR="001C72C6" w:rsidRPr="00115C66" w:rsidRDefault="001C72C6" w:rsidP="00215097">
      <w:pPr>
        <w:ind w:left="708"/>
        <w:jc w:val="both"/>
        <w:rPr>
          <w:rFonts w:cstheme="minorHAnsi"/>
        </w:rPr>
      </w:pPr>
      <w:r w:rsidRPr="00115C66">
        <w:rPr>
          <w:rFonts w:cstheme="minorHAnsi"/>
        </w:rPr>
        <w:t>• elke vorm van pesten, verbale en/of fysieke agressie</w:t>
      </w:r>
    </w:p>
    <w:p w14:paraId="4CDF961A" w14:textId="77777777" w:rsidR="001C72C6" w:rsidRPr="00115C66" w:rsidRDefault="001C72C6" w:rsidP="00215097">
      <w:pPr>
        <w:ind w:firstLine="708"/>
        <w:jc w:val="both"/>
        <w:rPr>
          <w:rFonts w:cstheme="minorHAnsi"/>
        </w:rPr>
      </w:pPr>
      <w:r w:rsidRPr="00115C66">
        <w:rPr>
          <w:rFonts w:cstheme="minorHAnsi"/>
        </w:rPr>
        <w:t xml:space="preserve">• agressie </w:t>
      </w:r>
      <w:proofErr w:type="spellStart"/>
      <w:r w:rsidRPr="00115C66">
        <w:rPr>
          <w:rFonts w:cstheme="minorHAnsi"/>
        </w:rPr>
        <w:t>tov</w:t>
      </w:r>
      <w:proofErr w:type="spellEnd"/>
      <w:r w:rsidRPr="00115C66">
        <w:rPr>
          <w:rFonts w:cstheme="minorHAnsi"/>
        </w:rPr>
        <w:t xml:space="preserve"> mede-internen of begeleiding</w:t>
      </w:r>
    </w:p>
    <w:p w14:paraId="4CDF961B" w14:textId="6DF2D131" w:rsidR="001C72C6" w:rsidRPr="00115C66" w:rsidRDefault="001C72C6" w:rsidP="00215097">
      <w:pPr>
        <w:jc w:val="both"/>
        <w:rPr>
          <w:rFonts w:cstheme="minorHAnsi"/>
        </w:rPr>
      </w:pPr>
      <w:r w:rsidRPr="00115C66">
        <w:rPr>
          <w:rFonts w:cstheme="minorHAnsi"/>
        </w:rPr>
        <w:t>In afwachting van een eventuele tuchtmaatregel kan je als bewarende maatregel enige</w:t>
      </w:r>
      <w:r w:rsidR="00493A3A" w:rsidRPr="00115C66">
        <w:rPr>
          <w:rFonts w:cstheme="minorHAnsi"/>
        </w:rPr>
        <w:t xml:space="preserve"> </w:t>
      </w:r>
      <w:r w:rsidRPr="00115C66">
        <w:rPr>
          <w:rFonts w:cstheme="minorHAnsi"/>
        </w:rPr>
        <w:t xml:space="preserve">tijd de toegang tot het internaat worden ontzegd. Je wordt dan </w:t>
      </w:r>
      <w:r w:rsidR="00FC54CC">
        <w:rPr>
          <w:rFonts w:cstheme="minorHAnsi"/>
        </w:rPr>
        <w:t>preve</w:t>
      </w:r>
      <w:r w:rsidR="007E66C5">
        <w:rPr>
          <w:rFonts w:cstheme="minorHAnsi"/>
        </w:rPr>
        <w:t>n</w:t>
      </w:r>
      <w:r w:rsidR="00FC54CC">
        <w:rPr>
          <w:rFonts w:cstheme="minorHAnsi"/>
        </w:rPr>
        <w:t>tief</w:t>
      </w:r>
      <w:r w:rsidR="00FC54CC" w:rsidRPr="00115C66">
        <w:rPr>
          <w:rFonts w:cstheme="minorHAnsi"/>
        </w:rPr>
        <w:t xml:space="preserve"> </w:t>
      </w:r>
      <w:r w:rsidRPr="00115C66">
        <w:rPr>
          <w:rFonts w:cstheme="minorHAnsi"/>
        </w:rPr>
        <w:t xml:space="preserve">geschorst en gevraagd om het internaat onmiddellijk te verlaten. Uiteraard kan een </w:t>
      </w:r>
      <w:r w:rsidR="00063ECF">
        <w:rPr>
          <w:rFonts w:cstheme="minorHAnsi"/>
        </w:rPr>
        <w:t>preventieve</w:t>
      </w:r>
      <w:r w:rsidR="00063ECF" w:rsidRPr="00115C66">
        <w:rPr>
          <w:rFonts w:cstheme="minorHAnsi"/>
        </w:rPr>
        <w:t xml:space="preserve"> </w:t>
      </w:r>
      <w:r w:rsidRPr="00115C66">
        <w:rPr>
          <w:rFonts w:cstheme="minorHAnsi"/>
        </w:rPr>
        <w:t>schorsing enkel genomen worden in uiterst dringende omstandigheden:</w:t>
      </w:r>
    </w:p>
    <w:p w14:paraId="4CDF961C" w14:textId="55C527CB" w:rsidR="001C72C6" w:rsidRPr="00115C66" w:rsidRDefault="001C72C6" w:rsidP="00215097">
      <w:pPr>
        <w:ind w:firstLine="708"/>
        <w:jc w:val="both"/>
        <w:rPr>
          <w:rFonts w:cstheme="minorHAnsi"/>
        </w:rPr>
      </w:pPr>
      <w:r w:rsidRPr="00115C66">
        <w:rPr>
          <w:rFonts w:cstheme="minorHAnsi"/>
        </w:rPr>
        <w:t xml:space="preserve">- voor zware gedragsmoeilijkheden die kunnen leiden tot je </w:t>
      </w:r>
      <w:r w:rsidR="00A61841">
        <w:rPr>
          <w:rFonts w:cstheme="minorHAnsi"/>
        </w:rPr>
        <w:t xml:space="preserve">tijdelijke of </w:t>
      </w:r>
      <w:r w:rsidRPr="00115C66">
        <w:rPr>
          <w:rFonts w:cstheme="minorHAnsi"/>
        </w:rPr>
        <w:t>definitieve uitsluiting;</w:t>
      </w:r>
    </w:p>
    <w:p w14:paraId="4CDF961D" w14:textId="77777777" w:rsidR="001C72C6" w:rsidRPr="00115C66" w:rsidRDefault="001C72C6" w:rsidP="00215097">
      <w:pPr>
        <w:ind w:left="708"/>
        <w:jc w:val="both"/>
        <w:rPr>
          <w:rFonts w:cstheme="minorHAnsi"/>
        </w:rPr>
      </w:pPr>
      <w:r w:rsidRPr="00115C66">
        <w:rPr>
          <w:rFonts w:cstheme="minorHAnsi"/>
        </w:rPr>
        <w:t xml:space="preserve">- wanneer je aanwezigheid op internaat een gevaar vormt voor jezelf, je mede-internen of de </w:t>
      </w:r>
      <w:proofErr w:type="spellStart"/>
      <w:r w:rsidRPr="00115C66">
        <w:rPr>
          <w:rFonts w:cstheme="minorHAnsi"/>
        </w:rPr>
        <w:t>internaatsmedewerkers</w:t>
      </w:r>
      <w:proofErr w:type="spellEnd"/>
      <w:r w:rsidRPr="00115C66">
        <w:rPr>
          <w:rFonts w:cstheme="minorHAnsi"/>
        </w:rPr>
        <w:t>.</w:t>
      </w:r>
    </w:p>
    <w:p w14:paraId="4CDF961E" w14:textId="78AE6025" w:rsidR="001C72C6" w:rsidRPr="00115C66" w:rsidRDefault="001C72C6" w:rsidP="00C674E4">
      <w:pPr>
        <w:jc w:val="both"/>
        <w:rPr>
          <w:rFonts w:cstheme="minorHAnsi"/>
        </w:rPr>
      </w:pPr>
      <w:r w:rsidRPr="00115C66">
        <w:rPr>
          <w:rFonts w:cstheme="minorHAnsi"/>
        </w:rPr>
        <w:t xml:space="preserve">Alleen de </w:t>
      </w:r>
      <w:proofErr w:type="spellStart"/>
      <w:r w:rsidRPr="00115C66">
        <w:rPr>
          <w:rFonts w:cstheme="minorHAnsi"/>
        </w:rPr>
        <w:t>internaatsdirecteur</w:t>
      </w:r>
      <w:proofErr w:type="spellEnd"/>
      <w:r w:rsidRPr="00115C66">
        <w:rPr>
          <w:rFonts w:cstheme="minorHAnsi"/>
        </w:rPr>
        <w:t xml:space="preserve"> of een afgevaardigde van het </w:t>
      </w:r>
      <w:proofErr w:type="spellStart"/>
      <w:r w:rsidR="00445065">
        <w:rPr>
          <w:rFonts w:cstheme="minorHAnsi"/>
        </w:rPr>
        <w:t>internaats</w:t>
      </w:r>
      <w:r w:rsidRPr="00115C66">
        <w:rPr>
          <w:rFonts w:cstheme="minorHAnsi"/>
        </w:rPr>
        <w:t>bestuur</w:t>
      </w:r>
      <w:proofErr w:type="spellEnd"/>
      <w:r w:rsidRPr="00115C66">
        <w:rPr>
          <w:rFonts w:cstheme="minorHAnsi"/>
        </w:rPr>
        <w:t xml:space="preserve"> kan</w:t>
      </w:r>
      <w:r w:rsidR="00493A3A" w:rsidRPr="00115C66">
        <w:rPr>
          <w:rFonts w:cstheme="minorHAnsi"/>
        </w:rPr>
        <w:t xml:space="preserve"> </w:t>
      </w:r>
      <w:r w:rsidRPr="00115C66">
        <w:rPr>
          <w:rFonts w:cstheme="minorHAnsi"/>
        </w:rPr>
        <w:t xml:space="preserve">beslissen tot een dergelijke </w:t>
      </w:r>
      <w:r w:rsidR="00063ECF">
        <w:rPr>
          <w:rFonts w:cstheme="minorHAnsi"/>
        </w:rPr>
        <w:t>preventieve</w:t>
      </w:r>
      <w:r w:rsidR="00063ECF" w:rsidRPr="00115C66">
        <w:rPr>
          <w:rFonts w:cstheme="minorHAnsi"/>
        </w:rPr>
        <w:t xml:space="preserve"> </w:t>
      </w:r>
      <w:r w:rsidRPr="00115C66">
        <w:rPr>
          <w:rFonts w:cstheme="minorHAnsi"/>
        </w:rPr>
        <w:t xml:space="preserve">schorsing. </w:t>
      </w:r>
    </w:p>
    <w:p w14:paraId="5C155DA9" w14:textId="77777777" w:rsidR="00FA4B06" w:rsidRDefault="00FA4B06" w:rsidP="00215097">
      <w:pPr>
        <w:jc w:val="both"/>
        <w:rPr>
          <w:rFonts w:cstheme="minorHAnsi"/>
        </w:rPr>
      </w:pPr>
    </w:p>
    <w:p w14:paraId="6BB808BD" w14:textId="77777777" w:rsidR="00FE1BC9" w:rsidRDefault="00FE1BC9" w:rsidP="00215097">
      <w:pPr>
        <w:jc w:val="both"/>
        <w:rPr>
          <w:rFonts w:cstheme="minorHAnsi"/>
        </w:rPr>
      </w:pPr>
    </w:p>
    <w:p w14:paraId="4CDF961F" w14:textId="2A1110A3" w:rsidR="001C72C6" w:rsidRPr="00115C66" w:rsidRDefault="001C72C6" w:rsidP="00215097">
      <w:pPr>
        <w:jc w:val="both"/>
        <w:rPr>
          <w:rFonts w:cstheme="minorHAnsi"/>
        </w:rPr>
      </w:pPr>
      <w:r w:rsidRPr="00115C66">
        <w:rPr>
          <w:rFonts w:cstheme="minorHAnsi"/>
        </w:rPr>
        <w:lastRenderedPageBreak/>
        <w:t>Mogelijke tuchtmaatregelen zijn:</w:t>
      </w:r>
    </w:p>
    <w:p w14:paraId="4CDF9621" w14:textId="54A6F55A" w:rsidR="001C72C6" w:rsidRPr="00115C66" w:rsidRDefault="001C72C6" w:rsidP="00407443">
      <w:pPr>
        <w:ind w:left="708"/>
        <w:jc w:val="both"/>
        <w:rPr>
          <w:rFonts w:cstheme="minorHAnsi"/>
        </w:rPr>
      </w:pPr>
      <w:r w:rsidRPr="00115C66">
        <w:rPr>
          <w:rFonts w:cstheme="minorHAnsi"/>
        </w:rPr>
        <w:t>- een tijdelijke uitsluiting uit het internaat</w:t>
      </w:r>
      <w:r w:rsidR="00407443">
        <w:rPr>
          <w:rFonts w:cstheme="minorHAnsi"/>
        </w:rPr>
        <w:t xml:space="preserve"> (e</w:t>
      </w:r>
      <w:r w:rsidR="00407443" w:rsidRPr="00407443">
        <w:rPr>
          <w:rFonts w:cstheme="minorHAnsi"/>
        </w:rPr>
        <w:t>en tijdelijke uitsluiting is een tuchtsanctie die inhoudt dat de gesanctioneerde interne gedurende minimaal één dag en maximaal vijftien opeenvolgende verblijfsdagen geen deel mag uitmaken van de leefgroep</w:t>
      </w:r>
      <w:r w:rsidR="00407443">
        <w:rPr>
          <w:rFonts w:cstheme="minorHAnsi"/>
        </w:rPr>
        <w:t>)</w:t>
      </w:r>
      <w:r w:rsidRPr="00115C66">
        <w:rPr>
          <w:rFonts w:cstheme="minorHAnsi"/>
        </w:rPr>
        <w:t>,</w:t>
      </w:r>
      <w:r w:rsidR="00407443">
        <w:rPr>
          <w:rFonts w:cstheme="minorHAnsi"/>
        </w:rPr>
        <w:t xml:space="preserve"> </w:t>
      </w:r>
    </w:p>
    <w:p w14:paraId="4CDF9622" w14:textId="26A1E3F2" w:rsidR="001C72C6" w:rsidRPr="00115C66" w:rsidRDefault="001C72C6" w:rsidP="00CB1636">
      <w:pPr>
        <w:ind w:left="708"/>
        <w:jc w:val="both"/>
        <w:rPr>
          <w:rFonts w:cstheme="minorHAnsi"/>
        </w:rPr>
      </w:pPr>
      <w:r w:rsidRPr="00115C66">
        <w:rPr>
          <w:rFonts w:cstheme="minorHAnsi"/>
        </w:rPr>
        <w:t>- een definitieve uitsluiting uit het internaat</w:t>
      </w:r>
      <w:r w:rsidR="00CB1636">
        <w:rPr>
          <w:rFonts w:cstheme="minorHAnsi"/>
        </w:rPr>
        <w:t xml:space="preserve"> (e</w:t>
      </w:r>
      <w:r w:rsidR="00CB1636" w:rsidRPr="00CB1636">
        <w:rPr>
          <w:rFonts w:cstheme="minorHAnsi"/>
        </w:rPr>
        <w:t>en definitieve uitsluiting is een tuchtsanctie die inhoudt dat de gesanctioneerde interne wordt uitgeschreven op het moment dat die interne in een ander onderwijsinternaat is ingeschreven, of uiterlijk één maand, vakantieperioden tussen 1 september en 30 juni niet inbegrepen, na de schriftelijke kennisgeving</w:t>
      </w:r>
      <w:r w:rsidR="00CB1636">
        <w:rPr>
          <w:rFonts w:cstheme="minorHAnsi"/>
        </w:rPr>
        <w:t>)</w:t>
      </w:r>
      <w:r w:rsidRPr="00115C66">
        <w:rPr>
          <w:rFonts w:cstheme="minorHAnsi"/>
        </w:rPr>
        <w:t>.</w:t>
      </w:r>
    </w:p>
    <w:p w14:paraId="3A4662F3" w14:textId="77777777" w:rsidR="008E7778" w:rsidRDefault="001C72C6" w:rsidP="007331D3">
      <w:pPr>
        <w:jc w:val="both"/>
        <w:rPr>
          <w:rFonts w:cstheme="minorHAnsi"/>
        </w:rPr>
      </w:pPr>
      <w:r w:rsidRPr="00115C66">
        <w:rPr>
          <w:rFonts w:cstheme="minorHAnsi"/>
        </w:rPr>
        <w:t>Tuchtmaatregelen kunnen alleen worden genomen door een afgevaardigde van het</w:t>
      </w:r>
      <w:r w:rsidR="00493A3A" w:rsidRPr="00115C66">
        <w:rPr>
          <w:rFonts w:cstheme="minorHAnsi"/>
        </w:rPr>
        <w:t xml:space="preserve"> </w:t>
      </w:r>
      <w:proofErr w:type="spellStart"/>
      <w:r w:rsidR="00D377B0">
        <w:rPr>
          <w:rFonts w:cstheme="minorHAnsi"/>
        </w:rPr>
        <w:t>internaatsb</w:t>
      </w:r>
      <w:r w:rsidRPr="00115C66">
        <w:rPr>
          <w:rFonts w:cstheme="minorHAnsi"/>
        </w:rPr>
        <w:t>estuur</w:t>
      </w:r>
      <w:proofErr w:type="spellEnd"/>
      <w:r w:rsidRPr="00115C66">
        <w:rPr>
          <w:rFonts w:cstheme="minorHAnsi"/>
        </w:rPr>
        <w:t xml:space="preserve"> of de </w:t>
      </w:r>
      <w:proofErr w:type="spellStart"/>
      <w:r w:rsidRPr="00115C66">
        <w:rPr>
          <w:rFonts w:cstheme="minorHAnsi"/>
        </w:rPr>
        <w:t>internaatsdirecteur</w:t>
      </w:r>
      <w:proofErr w:type="spellEnd"/>
      <w:r w:rsidRPr="00115C66">
        <w:rPr>
          <w:rFonts w:cstheme="minorHAnsi"/>
        </w:rPr>
        <w:t xml:space="preserve">. </w:t>
      </w:r>
    </w:p>
    <w:p w14:paraId="4CDF9623" w14:textId="3CC03AF2" w:rsidR="001C72C6" w:rsidRDefault="001C72C6" w:rsidP="007331D3">
      <w:pPr>
        <w:jc w:val="both"/>
        <w:rPr>
          <w:rFonts w:cstheme="minorHAnsi"/>
        </w:rPr>
      </w:pPr>
      <w:r w:rsidRPr="00115C66">
        <w:rPr>
          <w:rFonts w:cstheme="minorHAnsi"/>
        </w:rPr>
        <w:t xml:space="preserve">Als </w:t>
      </w:r>
      <w:r w:rsidR="008E7778" w:rsidRPr="00115C66">
        <w:rPr>
          <w:rFonts w:cstheme="minorHAnsi"/>
        </w:rPr>
        <w:t xml:space="preserve">het </w:t>
      </w:r>
      <w:proofErr w:type="spellStart"/>
      <w:r w:rsidR="008E7778">
        <w:rPr>
          <w:rFonts w:cstheme="minorHAnsi"/>
        </w:rPr>
        <w:t>internaatsb</w:t>
      </w:r>
      <w:r w:rsidR="008E7778" w:rsidRPr="00115C66">
        <w:rPr>
          <w:rFonts w:cstheme="minorHAnsi"/>
        </w:rPr>
        <w:t>estuur</w:t>
      </w:r>
      <w:proofErr w:type="spellEnd"/>
      <w:r w:rsidR="008E7778" w:rsidRPr="00115C66">
        <w:rPr>
          <w:rFonts w:cstheme="minorHAnsi"/>
        </w:rPr>
        <w:t xml:space="preserve"> of de </w:t>
      </w:r>
      <w:proofErr w:type="spellStart"/>
      <w:r w:rsidR="008E7778" w:rsidRPr="00115C66">
        <w:rPr>
          <w:rFonts w:cstheme="minorHAnsi"/>
        </w:rPr>
        <w:t>internaatsdirecteur</w:t>
      </w:r>
      <w:proofErr w:type="spellEnd"/>
      <w:r w:rsidRPr="00115C66">
        <w:rPr>
          <w:rFonts w:cstheme="minorHAnsi"/>
        </w:rPr>
        <w:t xml:space="preserve"> de </w:t>
      </w:r>
      <w:r w:rsidR="00EC286A">
        <w:rPr>
          <w:rFonts w:cstheme="minorHAnsi"/>
        </w:rPr>
        <w:t xml:space="preserve">tijdelijke of </w:t>
      </w:r>
      <w:r w:rsidRPr="00115C66">
        <w:rPr>
          <w:rFonts w:cstheme="minorHAnsi"/>
        </w:rPr>
        <w:t xml:space="preserve">definitieve uitsluiting overweegt, wint </w:t>
      </w:r>
      <w:r w:rsidR="004424FD">
        <w:rPr>
          <w:rFonts w:cstheme="minorHAnsi"/>
        </w:rPr>
        <w:t xml:space="preserve">de directie </w:t>
      </w:r>
      <w:r w:rsidRPr="00115C66">
        <w:rPr>
          <w:rFonts w:cstheme="minorHAnsi"/>
        </w:rPr>
        <w:t xml:space="preserve">eerst het advies in van het </w:t>
      </w:r>
      <w:proofErr w:type="spellStart"/>
      <w:r w:rsidRPr="00115C66">
        <w:rPr>
          <w:rFonts w:cstheme="minorHAnsi"/>
        </w:rPr>
        <w:t>internaatsteam</w:t>
      </w:r>
      <w:proofErr w:type="spellEnd"/>
      <w:r w:rsidRPr="00115C66">
        <w:rPr>
          <w:rFonts w:cstheme="minorHAnsi"/>
        </w:rPr>
        <w:t>.</w:t>
      </w:r>
      <w:r w:rsidR="007331D3">
        <w:rPr>
          <w:rFonts w:cstheme="minorHAnsi"/>
        </w:rPr>
        <w:t xml:space="preserve"> </w:t>
      </w:r>
      <w:r w:rsidR="007331D3" w:rsidRPr="007331D3">
        <w:rPr>
          <w:rFonts w:cstheme="minorHAnsi"/>
        </w:rPr>
        <w:t>Het CLB van de school waar de interne naar school gaat, krijgt de mogelijkheid om advies te geven</w:t>
      </w:r>
      <w:r w:rsidR="007331D3">
        <w:rPr>
          <w:rFonts w:cstheme="minorHAnsi"/>
        </w:rPr>
        <w:t xml:space="preserve">. </w:t>
      </w:r>
    </w:p>
    <w:p w14:paraId="7C483129" w14:textId="2289F59C" w:rsidR="00524C04" w:rsidRDefault="001C72C6" w:rsidP="002E2CA1">
      <w:pPr>
        <w:jc w:val="both"/>
        <w:rPr>
          <w:rFonts w:cstheme="minorHAnsi"/>
        </w:rPr>
      </w:pPr>
      <w:r w:rsidRPr="00115C66">
        <w:rPr>
          <w:rFonts w:cstheme="minorHAnsi"/>
        </w:rPr>
        <w:t xml:space="preserve">Als de gemandateerde van de vzw of de </w:t>
      </w:r>
      <w:proofErr w:type="spellStart"/>
      <w:r w:rsidR="00493A3A" w:rsidRPr="00115C66">
        <w:rPr>
          <w:rFonts w:cstheme="minorHAnsi"/>
        </w:rPr>
        <w:t>internaatsdirecteur</w:t>
      </w:r>
      <w:proofErr w:type="spellEnd"/>
      <w:r w:rsidR="00493A3A" w:rsidRPr="00115C66">
        <w:rPr>
          <w:rFonts w:cstheme="minorHAnsi"/>
        </w:rPr>
        <w:t xml:space="preserve"> van mening i</w:t>
      </w:r>
      <w:r w:rsidRPr="00115C66">
        <w:rPr>
          <w:rFonts w:cstheme="minorHAnsi"/>
        </w:rPr>
        <w:t>s dat er reden</w:t>
      </w:r>
      <w:r w:rsidR="00493A3A" w:rsidRPr="00115C66">
        <w:rPr>
          <w:rFonts w:cstheme="minorHAnsi"/>
        </w:rPr>
        <w:t xml:space="preserve"> </w:t>
      </w:r>
      <w:r w:rsidRPr="00115C66">
        <w:rPr>
          <w:rFonts w:cstheme="minorHAnsi"/>
        </w:rPr>
        <w:t xml:space="preserve">is om een </w:t>
      </w:r>
      <w:r w:rsidR="00EC286A">
        <w:rPr>
          <w:rFonts w:cstheme="minorHAnsi"/>
        </w:rPr>
        <w:t xml:space="preserve">tijdelijke of </w:t>
      </w:r>
      <w:r w:rsidR="008E7778">
        <w:rPr>
          <w:rFonts w:cstheme="minorHAnsi"/>
        </w:rPr>
        <w:t>definitieve uitsluiting</w:t>
      </w:r>
      <w:r w:rsidRPr="00115C66">
        <w:rPr>
          <w:rFonts w:cstheme="minorHAnsi"/>
        </w:rPr>
        <w:t xml:space="preserve"> uit te spreken, dan word je opgeroepen voor een onderhoud samen met je </w:t>
      </w:r>
      <w:r w:rsidR="00014F2F">
        <w:rPr>
          <w:rFonts w:cstheme="minorHAnsi"/>
        </w:rPr>
        <w:t>ouders/voogd</w:t>
      </w:r>
      <w:r w:rsidRPr="00115C66">
        <w:rPr>
          <w:rFonts w:cstheme="minorHAnsi"/>
        </w:rPr>
        <w:t xml:space="preserve"> om de overtreding te bespreken en te motiveren, indien de </w:t>
      </w:r>
      <w:r w:rsidR="00014F2F">
        <w:rPr>
          <w:rFonts w:cstheme="minorHAnsi"/>
        </w:rPr>
        <w:t>ouders/voogd</w:t>
      </w:r>
      <w:r w:rsidRPr="00115C66">
        <w:rPr>
          <w:rFonts w:cstheme="minorHAnsi"/>
        </w:rPr>
        <w:t xml:space="preserve"> dat wensen.</w:t>
      </w:r>
      <w:r w:rsidR="002E2CA1">
        <w:rPr>
          <w:rFonts w:cstheme="minorHAnsi"/>
        </w:rPr>
        <w:t xml:space="preserve"> </w:t>
      </w:r>
    </w:p>
    <w:p w14:paraId="424A51FF" w14:textId="0A3354BE" w:rsidR="00F51F16" w:rsidRDefault="00B47DE8" w:rsidP="002E2CA1">
      <w:pPr>
        <w:jc w:val="both"/>
        <w:rPr>
          <w:rFonts w:cstheme="minorHAnsi"/>
        </w:rPr>
      </w:pPr>
      <w:r>
        <w:rPr>
          <w:rFonts w:cstheme="minorHAnsi"/>
        </w:rPr>
        <w:t xml:space="preserve">Dit </w:t>
      </w:r>
      <w:r w:rsidR="00524C04">
        <w:rPr>
          <w:rFonts w:cstheme="minorHAnsi"/>
        </w:rPr>
        <w:t>onderhoud</w:t>
      </w:r>
      <w:r>
        <w:rPr>
          <w:rFonts w:cstheme="minorHAnsi"/>
        </w:rPr>
        <w:t xml:space="preserve"> kan ten vroegste de 4</w:t>
      </w:r>
      <w:r w:rsidRPr="00CF5EEA">
        <w:rPr>
          <w:rFonts w:cstheme="minorHAnsi"/>
          <w:vertAlign w:val="superscript"/>
        </w:rPr>
        <w:t>de</w:t>
      </w:r>
      <w:r>
        <w:rPr>
          <w:rFonts w:cstheme="minorHAnsi"/>
        </w:rPr>
        <w:t xml:space="preserve"> dag</w:t>
      </w:r>
      <w:r w:rsidR="00E26BFE">
        <w:rPr>
          <w:rStyle w:val="Voetnootmarkering"/>
          <w:rFonts w:cstheme="minorHAnsi"/>
        </w:rPr>
        <w:footnoteReference w:id="4"/>
      </w:r>
      <w:r>
        <w:rPr>
          <w:rFonts w:cstheme="minorHAnsi"/>
        </w:rPr>
        <w:t xml:space="preserve"> na verzending van de</w:t>
      </w:r>
      <w:r w:rsidR="00E26BFE">
        <w:rPr>
          <w:rFonts w:cstheme="minorHAnsi"/>
        </w:rPr>
        <w:t xml:space="preserve"> brief waarmee de tuchtprocedure werd opgestart.</w:t>
      </w:r>
    </w:p>
    <w:p w14:paraId="0E75E869" w14:textId="77777777" w:rsidR="00AF4E3C" w:rsidRPr="00115C66" w:rsidRDefault="00AF4E3C" w:rsidP="00AF4E3C">
      <w:pPr>
        <w:jc w:val="both"/>
        <w:rPr>
          <w:rFonts w:cstheme="minorHAnsi"/>
        </w:rPr>
      </w:pPr>
      <w:r>
        <w:rPr>
          <w:rFonts w:cstheme="minorHAnsi"/>
        </w:rPr>
        <w:t>D</w:t>
      </w:r>
      <w:r w:rsidRPr="002D0641">
        <w:rPr>
          <w:rFonts w:cstheme="minorHAnsi"/>
        </w:rPr>
        <w:t>e betrokken personen en de interne hebben inzage in het volledige tuchtdossier van de interne en worden gehoord, eventueel bijgestaan door een vertrouwenspersoon.</w:t>
      </w:r>
      <w:r>
        <w:rPr>
          <w:rFonts w:cstheme="minorHAnsi"/>
        </w:rPr>
        <w:t xml:space="preserve"> </w:t>
      </w:r>
      <w:r w:rsidRPr="002D0641">
        <w:rPr>
          <w:rFonts w:cstheme="minorHAnsi"/>
        </w:rPr>
        <w:t>Het CLB en, in voorkomend geval, de contactpersoon die opgenomen is</w:t>
      </w:r>
      <w:r>
        <w:rPr>
          <w:rFonts w:cstheme="minorHAnsi"/>
        </w:rPr>
        <w:t xml:space="preserve"> </w:t>
      </w:r>
      <w:r w:rsidRPr="002D0641">
        <w:rPr>
          <w:rFonts w:cstheme="minorHAnsi"/>
        </w:rPr>
        <w:t>in het afsprakenkader en ondersteuningsplan, worden geïnformeerd over de inhoud van het tuchtdossier</w:t>
      </w:r>
      <w:r>
        <w:rPr>
          <w:rFonts w:cstheme="minorHAnsi"/>
        </w:rPr>
        <w:t>.</w:t>
      </w:r>
    </w:p>
    <w:p w14:paraId="7E024D46" w14:textId="1D1B24DC" w:rsidR="006C591E" w:rsidRDefault="006C591E" w:rsidP="002E2CA1">
      <w:pPr>
        <w:jc w:val="both"/>
        <w:rPr>
          <w:rFonts w:cstheme="minorHAnsi"/>
        </w:rPr>
      </w:pPr>
      <w:r w:rsidRPr="006C591E">
        <w:rPr>
          <w:rFonts w:cstheme="minorHAnsi"/>
        </w:rPr>
        <w:t xml:space="preserve">Na het gesprek brengt de </w:t>
      </w:r>
      <w:r w:rsidR="00DB10A2">
        <w:rPr>
          <w:rFonts w:cstheme="minorHAnsi"/>
        </w:rPr>
        <w:t>directeur</w:t>
      </w:r>
      <w:r w:rsidR="00DB10A2" w:rsidRPr="006C591E">
        <w:rPr>
          <w:rFonts w:cstheme="minorHAnsi"/>
        </w:rPr>
        <w:t xml:space="preserve"> </w:t>
      </w:r>
      <w:r w:rsidRPr="006C591E">
        <w:rPr>
          <w:rFonts w:cstheme="minorHAnsi"/>
        </w:rPr>
        <w:t xml:space="preserve">of een afgevaardigde je </w:t>
      </w:r>
      <w:r w:rsidR="00014F2F">
        <w:rPr>
          <w:rFonts w:cstheme="minorHAnsi"/>
        </w:rPr>
        <w:t>ouders/voogd</w:t>
      </w:r>
      <w:r w:rsidRPr="006C591E">
        <w:rPr>
          <w:rFonts w:cstheme="minorHAnsi"/>
        </w:rPr>
        <w:t xml:space="preserve"> binnen een termijn van drie dagen (zaterdagen, zondagen, wettelijke en reglementaire feestdagen niet meegerekend) met een aangetekende brief op de hoogte van zijn beslissing. In die brief staat ook een motivering van de beslissing en de ingangsdatum van de tuchtmaatregel.</w:t>
      </w:r>
    </w:p>
    <w:p w14:paraId="21B09844" w14:textId="75AD01BE" w:rsidR="00FB527C" w:rsidRPr="00FB527C" w:rsidRDefault="00242BD9" w:rsidP="00FB527C">
      <w:pPr>
        <w:jc w:val="both"/>
        <w:rPr>
          <w:rFonts w:cstheme="minorHAnsi"/>
        </w:rPr>
      </w:pPr>
      <w:r w:rsidRPr="00242BD9">
        <w:rPr>
          <w:rFonts w:cstheme="minorHAnsi"/>
        </w:rPr>
        <w:t>De betrokken personen kunnen beroep instellen tegen een beslissing tot definitieve uitsluiting</w:t>
      </w:r>
      <w:r w:rsidR="001C72C6" w:rsidRPr="00115C66">
        <w:rPr>
          <w:rFonts w:cstheme="minorHAnsi"/>
        </w:rPr>
        <w:t xml:space="preserve">. Uiterlijk de zesde werkdag na verzending van de beslissing tot definitieve uitsluiting (poststempel) kunnen je </w:t>
      </w:r>
      <w:r w:rsidR="00014F2F">
        <w:rPr>
          <w:rFonts w:cstheme="minorHAnsi"/>
        </w:rPr>
        <w:t>ouders/voogd</w:t>
      </w:r>
      <w:r w:rsidR="001C72C6" w:rsidRPr="00115C66">
        <w:rPr>
          <w:rFonts w:cstheme="minorHAnsi"/>
        </w:rPr>
        <w:t xml:space="preserve"> schriftelijk beroep indienen bij de voorzitter van de </w:t>
      </w:r>
      <w:r w:rsidR="004424FD" w:rsidRPr="004424FD">
        <w:rPr>
          <w:rFonts w:cstheme="minorHAnsi"/>
        </w:rPr>
        <w:t>beroepscommissie</w:t>
      </w:r>
      <w:r w:rsidR="00FB527C">
        <w:rPr>
          <w:rFonts w:cstheme="minorHAnsi"/>
        </w:rPr>
        <w:t xml:space="preserve">. </w:t>
      </w:r>
      <w:r w:rsidR="00FB527C" w:rsidRPr="00FB527C">
        <w:rPr>
          <w:rFonts w:cstheme="minorHAnsi"/>
        </w:rPr>
        <w:t>Ook tijdens de beroepsprocedure blijft de tuchtmaatregel van kracht.</w:t>
      </w:r>
    </w:p>
    <w:p w14:paraId="0ECE2014" w14:textId="77777777" w:rsidR="00FB527C" w:rsidRPr="00FB527C" w:rsidRDefault="00FB527C" w:rsidP="00FB527C">
      <w:pPr>
        <w:jc w:val="both"/>
        <w:rPr>
          <w:rFonts w:cstheme="minorHAnsi"/>
        </w:rPr>
      </w:pPr>
      <w:r w:rsidRPr="00FB527C">
        <w:rPr>
          <w:rFonts w:cstheme="minorHAnsi"/>
        </w:rPr>
        <w:t>De beroepsprocedure gaat als volgt:</w:t>
      </w:r>
    </w:p>
    <w:p w14:paraId="22E8152C" w14:textId="77777777" w:rsidR="008C2EBD" w:rsidRDefault="00FB527C" w:rsidP="008C2EBD">
      <w:pPr>
        <w:pStyle w:val="Lijstalinea"/>
        <w:numPr>
          <w:ilvl w:val="0"/>
          <w:numId w:val="5"/>
        </w:numPr>
        <w:jc w:val="both"/>
        <w:rPr>
          <w:rFonts w:cstheme="minorHAnsi"/>
        </w:rPr>
      </w:pPr>
      <w:r w:rsidRPr="00784F52">
        <w:rPr>
          <w:rFonts w:cstheme="minorHAnsi"/>
        </w:rPr>
        <w:t xml:space="preserve">Je </w:t>
      </w:r>
      <w:r w:rsidR="00014F2F">
        <w:rPr>
          <w:rFonts w:cstheme="minorHAnsi"/>
        </w:rPr>
        <w:t>ouders/voogd</w:t>
      </w:r>
      <w:r w:rsidRPr="00784F52">
        <w:rPr>
          <w:rFonts w:cstheme="minorHAnsi"/>
        </w:rPr>
        <w:t xml:space="preserve"> dienen met een aa</w:t>
      </w:r>
      <w:r w:rsidR="00784F52" w:rsidRPr="00784F52">
        <w:rPr>
          <w:rFonts w:cstheme="minorHAnsi"/>
        </w:rPr>
        <w:t>n</w:t>
      </w:r>
      <w:r w:rsidRPr="00784F52">
        <w:rPr>
          <w:rFonts w:cstheme="minorHAnsi"/>
        </w:rPr>
        <w:t xml:space="preserve">getekende brief beroep in bij het </w:t>
      </w:r>
      <w:proofErr w:type="spellStart"/>
      <w:r w:rsidRPr="00784F52">
        <w:rPr>
          <w:rFonts w:cstheme="minorHAnsi"/>
        </w:rPr>
        <w:t>internaatsbestuur</w:t>
      </w:r>
      <w:proofErr w:type="spellEnd"/>
      <w:r w:rsidRPr="00784F52">
        <w:rPr>
          <w:rFonts w:cstheme="minorHAnsi"/>
        </w:rPr>
        <w:t>:</w:t>
      </w:r>
      <w:r w:rsidR="00784F52">
        <w:rPr>
          <w:rFonts w:cstheme="minorHAnsi"/>
        </w:rPr>
        <w:tab/>
      </w:r>
      <w:r w:rsidR="00784F52" w:rsidRPr="008C2EBD">
        <w:rPr>
          <w:rFonts w:cstheme="minorHAnsi"/>
        </w:rPr>
        <w:t xml:space="preserve">Philip </w:t>
      </w:r>
      <w:proofErr w:type="spellStart"/>
      <w:r w:rsidR="00784F52" w:rsidRPr="008C2EBD">
        <w:rPr>
          <w:rFonts w:cstheme="minorHAnsi"/>
        </w:rPr>
        <w:t>Vergauwen</w:t>
      </w:r>
      <w:proofErr w:type="spellEnd"/>
    </w:p>
    <w:p w14:paraId="7EB13ABB" w14:textId="77777777" w:rsidR="008C2EBD" w:rsidRDefault="00784F52" w:rsidP="008C2EBD">
      <w:pPr>
        <w:pStyle w:val="Lijstalinea"/>
        <w:ind w:left="1068" w:firstLine="348"/>
        <w:jc w:val="both"/>
        <w:rPr>
          <w:rFonts w:cstheme="minorHAnsi"/>
        </w:rPr>
      </w:pPr>
      <w:r w:rsidRPr="008C2EBD">
        <w:rPr>
          <w:rFonts w:cstheme="minorHAnsi"/>
        </w:rPr>
        <w:t>Voorzitter Internaat Mariavreugde Borgloon VZW</w:t>
      </w:r>
    </w:p>
    <w:p w14:paraId="695B9170" w14:textId="0A551FCA" w:rsidR="00FB527C" w:rsidRPr="00FB527C" w:rsidRDefault="00784F52" w:rsidP="008C2EBD">
      <w:pPr>
        <w:pStyle w:val="Lijstalinea"/>
        <w:ind w:left="1068" w:firstLine="348"/>
        <w:jc w:val="both"/>
        <w:rPr>
          <w:rFonts w:cstheme="minorHAnsi"/>
        </w:rPr>
      </w:pPr>
      <w:r>
        <w:rPr>
          <w:rFonts w:cstheme="minorHAnsi"/>
        </w:rPr>
        <w:lastRenderedPageBreak/>
        <w:t>Nieuwland 11A, 3840 Borgloon</w:t>
      </w:r>
    </w:p>
    <w:p w14:paraId="78E76AB9" w14:textId="18959FF6" w:rsidR="00FB527C" w:rsidRPr="00FB527C" w:rsidRDefault="0081131E" w:rsidP="0081131E">
      <w:pPr>
        <w:ind w:left="1068"/>
        <w:jc w:val="both"/>
        <w:rPr>
          <w:rFonts w:cstheme="minorHAnsi"/>
        </w:rPr>
      </w:pPr>
      <w:r>
        <w:rPr>
          <w:rFonts w:cstheme="minorHAnsi"/>
        </w:rPr>
        <w:t>W</w:t>
      </w:r>
      <w:r w:rsidR="00FB527C" w:rsidRPr="00FB527C">
        <w:rPr>
          <w:rFonts w:cstheme="minorHAnsi"/>
        </w:rPr>
        <w:t xml:space="preserve">anneer het internaat open is, kunnen je </w:t>
      </w:r>
      <w:r w:rsidR="00014F2F">
        <w:rPr>
          <w:rFonts w:cstheme="minorHAnsi"/>
        </w:rPr>
        <w:t>ouders/voogd</w:t>
      </w:r>
      <w:r w:rsidR="00FB527C" w:rsidRPr="00FB527C">
        <w:rPr>
          <w:rFonts w:cstheme="minorHAnsi"/>
        </w:rPr>
        <w:t xml:space="preserve"> het beroep bij het </w:t>
      </w:r>
      <w:proofErr w:type="spellStart"/>
      <w:r w:rsidR="00FB527C" w:rsidRPr="00FB527C">
        <w:rPr>
          <w:rFonts w:cstheme="minorHAnsi"/>
        </w:rPr>
        <w:t>internaatsbestuur</w:t>
      </w:r>
      <w:proofErr w:type="spellEnd"/>
      <w:r w:rsidR="00FB527C" w:rsidRPr="00FB527C">
        <w:rPr>
          <w:rFonts w:cstheme="minorHAnsi"/>
        </w:rPr>
        <w:t xml:space="preserve"> ook daar persoonlijk afgeven. Je </w:t>
      </w:r>
      <w:r w:rsidR="00014F2F">
        <w:rPr>
          <w:rFonts w:cstheme="minorHAnsi"/>
        </w:rPr>
        <w:t>ouders/voogd</w:t>
      </w:r>
      <w:r w:rsidR="00FB527C" w:rsidRPr="00FB527C">
        <w:rPr>
          <w:rFonts w:cstheme="minorHAnsi"/>
        </w:rPr>
        <w:t xml:space="preserve"> krijgen dan een bewijs van ontvangst dat aantoont op welke datum ze het hebben ingediend. Wij geven het beroep daarna door aan het </w:t>
      </w:r>
      <w:proofErr w:type="spellStart"/>
      <w:r w:rsidR="00FB527C" w:rsidRPr="00FB527C">
        <w:rPr>
          <w:rFonts w:cstheme="minorHAnsi"/>
        </w:rPr>
        <w:t>internaatsbestuur</w:t>
      </w:r>
      <w:proofErr w:type="spellEnd"/>
      <w:r w:rsidR="00FB527C" w:rsidRPr="00FB527C">
        <w:rPr>
          <w:rFonts w:cstheme="minorHAnsi"/>
        </w:rPr>
        <w:t>.</w:t>
      </w:r>
    </w:p>
    <w:p w14:paraId="60F630C5" w14:textId="52D7A4C3" w:rsidR="00FB527C" w:rsidRPr="00FB527C" w:rsidRDefault="007C50B6" w:rsidP="0081131E">
      <w:pPr>
        <w:tabs>
          <w:tab w:val="left" w:pos="1134"/>
        </w:tabs>
        <w:ind w:left="1068" w:hanging="360"/>
        <w:jc w:val="both"/>
        <w:rPr>
          <w:rFonts w:cstheme="minorHAnsi"/>
        </w:rPr>
      </w:pPr>
      <w:r>
        <w:rPr>
          <w:rFonts w:cstheme="minorHAnsi"/>
        </w:rPr>
        <w:t xml:space="preserve">- </w:t>
      </w:r>
      <w:r>
        <w:rPr>
          <w:rFonts w:cstheme="minorHAnsi"/>
        </w:rPr>
        <w:tab/>
      </w:r>
      <w:r w:rsidR="00FB527C" w:rsidRPr="00FB527C">
        <w:rPr>
          <w:rFonts w:cstheme="minorHAnsi"/>
        </w:rPr>
        <w:t>Jouw verzoekschrift wordt gedateerd en ondertekend en vermeldt ten minste het voorwerp van beroep met feitelijke omschrijving en motivering van de ingeroepen bezwaren. Bij die omschrijving kunnen overtuigingsstukken gevoegd worden.</w:t>
      </w:r>
    </w:p>
    <w:p w14:paraId="673A1DA6" w14:textId="77777777" w:rsidR="00025CDE" w:rsidRDefault="007C50B6" w:rsidP="00025CDE">
      <w:pPr>
        <w:tabs>
          <w:tab w:val="left" w:pos="1134"/>
        </w:tabs>
        <w:ind w:left="1068" w:hanging="360"/>
        <w:jc w:val="both"/>
        <w:rPr>
          <w:rFonts w:cstheme="minorHAnsi"/>
        </w:rPr>
      </w:pPr>
      <w:r>
        <w:rPr>
          <w:rFonts w:cstheme="minorHAnsi"/>
        </w:rPr>
        <w:t xml:space="preserve">- </w:t>
      </w:r>
      <w:r>
        <w:rPr>
          <w:rFonts w:cstheme="minorHAnsi"/>
        </w:rPr>
        <w:tab/>
      </w:r>
      <w:r w:rsidR="00FB527C" w:rsidRPr="00FB527C">
        <w:rPr>
          <w:rFonts w:cstheme="minorHAnsi"/>
        </w:rPr>
        <w:t xml:space="preserve">De aangetekende brief moet ten laatste verstuurd worden op de vijfde dag nadat de beslissing van je definitieve uitsluiting werd ontvangen. Er is dus een termijn van vijf dagen (zaterdagen, zondagen, wettelijke en reglementaire feestdagen niet meegerekend). De aangetekende brief met het bericht van de definitieve uitsluiting wordt geacht de derde dag na verzending te zijn ontvangen. De poststempel geldt als bewijs, zowel voor de verzending als voor de ontvangst. Deze termijn van vijf dagen geldt ook als je </w:t>
      </w:r>
      <w:r w:rsidR="00014F2F">
        <w:rPr>
          <w:rFonts w:cstheme="minorHAnsi"/>
        </w:rPr>
        <w:t>ouders/voogd</w:t>
      </w:r>
      <w:r w:rsidR="00FB527C" w:rsidRPr="00FB527C">
        <w:rPr>
          <w:rFonts w:cstheme="minorHAnsi"/>
        </w:rPr>
        <w:t xml:space="preserve"> ervoor kiezen om het beroep persoonlijk af te geven op het internaat.</w:t>
      </w:r>
    </w:p>
    <w:p w14:paraId="293B2939" w14:textId="77777777" w:rsidR="00025CDE" w:rsidRDefault="00025CDE" w:rsidP="00025CDE">
      <w:pPr>
        <w:tabs>
          <w:tab w:val="left" w:pos="1134"/>
        </w:tabs>
        <w:ind w:left="1068" w:hanging="360"/>
        <w:jc w:val="both"/>
        <w:rPr>
          <w:rFonts w:cstheme="minorHAnsi"/>
        </w:rPr>
      </w:pPr>
      <w:r>
        <w:rPr>
          <w:rFonts w:cstheme="minorHAnsi"/>
        </w:rPr>
        <w:t xml:space="preserve">- </w:t>
      </w:r>
      <w:r>
        <w:rPr>
          <w:rFonts w:cstheme="minorHAnsi"/>
        </w:rPr>
        <w:tab/>
      </w:r>
      <w:r w:rsidR="00FB527C" w:rsidRPr="00FB527C">
        <w:rPr>
          <w:rFonts w:cstheme="minorHAnsi"/>
        </w:rPr>
        <w:t xml:space="preserve">Let op: als het beroep te laat wordt verstuurd of afgegeven, zal de </w:t>
      </w:r>
      <w:proofErr w:type="spellStart"/>
      <w:r w:rsidR="00FB527C" w:rsidRPr="00FB527C">
        <w:rPr>
          <w:rFonts w:cstheme="minorHAnsi"/>
        </w:rPr>
        <w:t>beroepcommissie</w:t>
      </w:r>
      <w:proofErr w:type="spellEnd"/>
      <w:r w:rsidR="00FB527C" w:rsidRPr="00FB527C">
        <w:rPr>
          <w:rFonts w:cstheme="minorHAnsi"/>
        </w:rPr>
        <w:t xml:space="preserve"> het </w:t>
      </w:r>
      <w:r>
        <w:rPr>
          <w:rFonts w:cstheme="minorHAnsi"/>
        </w:rPr>
        <w:t xml:space="preserve">   </w:t>
      </w:r>
      <w:r w:rsidR="00FB527C" w:rsidRPr="00FB527C">
        <w:rPr>
          <w:rFonts w:cstheme="minorHAnsi"/>
        </w:rPr>
        <w:t>beroep als onontvankelijk moeten afwijzen. Dat betekent dat ze het beroep niet inhoudelijk zal kunnen behandelen.</w:t>
      </w:r>
    </w:p>
    <w:p w14:paraId="2614C38C" w14:textId="77777777" w:rsidR="00025CDE" w:rsidRDefault="00025CDE" w:rsidP="00025CDE">
      <w:pPr>
        <w:tabs>
          <w:tab w:val="left" w:pos="1134"/>
        </w:tabs>
        <w:ind w:left="1068" w:hanging="360"/>
        <w:jc w:val="both"/>
        <w:rPr>
          <w:rFonts w:cstheme="minorHAnsi"/>
        </w:rPr>
      </w:pPr>
      <w:r>
        <w:rPr>
          <w:rFonts w:cstheme="minorHAnsi"/>
        </w:rPr>
        <w:t xml:space="preserve">- </w:t>
      </w:r>
      <w:r>
        <w:rPr>
          <w:rFonts w:cstheme="minorHAnsi"/>
        </w:rPr>
        <w:tab/>
      </w:r>
      <w:r w:rsidR="00FB527C" w:rsidRPr="00FB527C">
        <w:rPr>
          <w:rFonts w:cstheme="minorHAnsi"/>
        </w:rPr>
        <w:t xml:space="preserve">De beroepscommissie zal het beroep grondig onderzoeken. Zij zal steeds je </w:t>
      </w:r>
      <w:r w:rsidR="00014F2F">
        <w:rPr>
          <w:rFonts w:cstheme="minorHAnsi"/>
        </w:rPr>
        <w:t>ouders/voogd</w:t>
      </w:r>
      <w:r w:rsidR="00FB527C" w:rsidRPr="00FB527C">
        <w:rPr>
          <w:rFonts w:cstheme="minorHAnsi"/>
        </w:rPr>
        <w:t xml:space="preserve"> uitnodigen voor een gesprek. Die kunnen zich daarbij laten bijstaan door een </w:t>
      </w:r>
      <w:r w:rsidR="007C50B6" w:rsidRPr="00FB527C">
        <w:rPr>
          <w:rFonts w:cstheme="minorHAnsi"/>
        </w:rPr>
        <w:t>vertrouwenspersoon</w:t>
      </w:r>
      <w:r w:rsidR="00FB527C" w:rsidRPr="00FB527C">
        <w:rPr>
          <w:rFonts w:cstheme="minorHAnsi"/>
        </w:rPr>
        <w:t>. Dit kan een advocaat zijn, maar dat is niet verplicht. Vóór de zitting kunnen jullie het tuchtdossier opnieuw inkijken.</w:t>
      </w:r>
    </w:p>
    <w:p w14:paraId="5219A00E" w14:textId="77777777" w:rsidR="00025CDE" w:rsidRDefault="00025CDE" w:rsidP="00025CDE">
      <w:pPr>
        <w:tabs>
          <w:tab w:val="left" w:pos="1134"/>
        </w:tabs>
        <w:ind w:left="1068" w:hanging="360"/>
        <w:jc w:val="both"/>
        <w:rPr>
          <w:rFonts w:cstheme="minorHAnsi"/>
        </w:rPr>
      </w:pPr>
      <w:r>
        <w:rPr>
          <w:rFonts w:cstheme="minorHAnsi"/>
        </w:rPr>
        <w:t xml:space="preserve">- </w:t>
      </w:r>
      <w:r>
        <w:rPr>
          <w:rFonts w:cstheme="minorHAnsi"/>
        </w:rPr>
        <w:tab/>
      </w:r>
      <w:r w:rsidR="00FB527C" w:rsidRPr="00FB527C">
        <w:rPr>
          <w:rFonts w:cstheme="minorHAnsi"/>
        </w:rPr>
        <w:t>De beroepscommissie beslist autonoom over de stappen die worden gezet om tot een gefundeerde beslissing te komen, waaronder eventueel het horen van een of meer personeelsleden die betrokken zijn bij de interne en die een advies over de definitieve uitsluiting hebben gegeven.</w:t>
      </w:r>
    </w:p>
    <w:p w14:paraId="4CDF9625" w14:textId="1D01E328" w:rsidR="001C72C6" w:rsidRPr="00115C66" w:rsidRDefault="00025CDE" w:rsidP="00025CDE">
      <w:pPr>
        <w:tabs>
          <w:tab w:val="left" w:pos="1134"/>
        </w:tabs>
        <w:ind w:left="1068" w:hanging="360"/>
        <w:jc w:val="both"/>
        <w:rPr>
          <w:rFonts w:cstheme="minorHAnsi"/>
        </w:rPr>
      </w:pPr>
      <w:r>
        <w:rPr>
          <w:rFonts w:cstheme="minorHAnsi"/>
        </w:rPr>
        <w:t xml:space="preserve">- </w:t>
      </w:r>
      <w:r>
        <w:rPr>
          <w:rFonts w:cstheme="minorHAnsi"/>
        </w:rPr>
        <w:tab/>
      </w:r>
      <w:r w:rsidR="00FB527C" w:rsidRPr="00FB527C">
        <w:rPr>
          <w:rFonts w:cstheme="minorHAnsi"/>
        </w:rPr>
        <w:t xml:space="preserve">Het gesprek vindt plaats binnen een redelijke termijn. De beroepscommissie zal de definitieve uitsluiting bevestigen of vernietigen en zal je de gemotiveerde beslissing meedelen binnen een termijn van zes dagen (zaterdagen, zondagen, wettelijke en reglementaire feestdagen niet meegerekend) na het gesprek met een aangetekende brief aan je </w:t>
      </w:r>
      <w:r w:rsidR="00014F2F">
        <w:rPr>
          <w:rFonts w:cstheme="minorHAnsi"/>
        </w:rPr>
        <w:t>ouders/voogd</w:t>
      </w:r>
      <w:r w:rsidR="00FB527C" w:rsidRPr="00FB527C">
        <w:rPr>
          <w:rFonts w:cstheme="minorHAnsi"/>
        </w:rPr>
        <w:t>.</w:t>
      </w:r>
    </w:p>
    <w:p w14:paraId="4CDF9628" w14:textId="2B2A9378" w:rsidR="001C72C6" w:rsidRPr="00115C66" w:rsidRDefault="001C72C6" w:rsidP="00215097">
      <w:pPr>
        <w:jc w:val="both"/>
        <w:rPr>
          <w:rFonts w:cstheme="minorHAnsi"/>
        </w:rPr>
      </w:pPr>
      <w:r w:rsidRPr="00115C66">
        <w:rPr>
          <w:rFonts w:cstheme="minorHAnsi"/>
        </w:rPr>
        <w:t xml:space="preserve">Buitenstaanders mogen je tuchtdossier niet inzien, behalve wanneer je </w:t>
      </w:r>
      <w:r w:rsidR="00014F2F">
        <w:rPr>
          <w:rFonts w:cstheme="minorHAnsi"/>
        </w:rPr>
        <w:t>ouders/voogd</w:t>
      </w:r>
      <w:r w:rsidRPr="00115C66">
        <w:rPr>
          <w:rFonts w:cstheme="minorHAnsi"/>
        </w:rPr>
        <w:t xml:space="preserve"> er schriftelijk toestemming voor geven.</w:t>
      </w:r>
    </w:p>
    <w:p w14:paraId="4CDF9629" w14:textId="77777777" w:rsidR="001C72C6" w:rsidRDefault="001C72C6" w:rsidP="00215097">
      <w:pPr>
        <w:jc w:val="both"/>
        <w:rPr>
          <w:rFonts w:cstheme="minorHAnsi"/>
        </w:rPr>
      </w:pPr>
      <w:r w:rsidRPr="00115C66">
        <w:rPr>
          <w:rFonts w:cstheme="minorHAnsi"/>
        </w:rPr>
        <w:t>Je tuchtdossier kan niet worden overgedragen naar een ander internaat.</w:t>
      </w:r>
    </w:p>
    <w:p w14:paraId="336631D9" w14:textId="77777777" w:rsidR="00C341D4" w:rsidRDefault="00C341D4" w:rsidP="00711255">
      <w:pPr>
        <w:pStyle w:val="Kop3"/>
        <w:jc w:val="both"/>
        <w:rPr>
          <w:rFonts w:asciiTheme="minorHAnsi" w:hAnsiTheme="minorHAnsi" w:cstheme="minorHAnsi"/>
        </w:rPr>
      </w:pPr>
      <w:bookmarkStart w:id="27" w:name="_Toc164257668"/>
    </w:p>
    <w:p w14:paraId="6357CF32" w14:textId="227D139D" w:rsidR="00711255" w:rsidRDefault="00711255" w:rsidP="00711255">
      <w:pPr>
        <w:pStyle w:val="Kop3"/>
        <w:jc w:val="both"/>
        <w:rPr>
          <w:rFonts w:asciiTheme="minorHAnsi" w:hAnsiTheme="minorHAnsi" w:cstheme="minorHAnsi"/>
        </w:rPr>
      </w:pPr>
      <w:r w:rsidRPr="00115C66">
        <w:rPr>
          <w:rFonts w:asciiTheme="minorHAnsi" w:hAnsiTheme="minorHAnsi" w:cstheme="minorHAnsi"/>
        </w:rPr>
        <w:t>3.</w:t>
      </w:r>
      <w:r>
        <w:rPr>
          <w:rFonts w:asciiTheme="minorHAnsi" w:hAnsiTheme="minorHAnsi" w:cstheme="minorHAnsi"/>
        </w:rPr>
        <w:t>7</w:t>
      </w:r>
      <w:r w:rsidRPr="00115C66">
        <w:rPr>
          <w:rFonts w:asciiTheme="minorHAnsi" w:hAnsiTheme="minorHAnsi" w:cstheme="minorHAnsi"/>
        </w:rPr>
        <w:t xml:space="preserve"> </w:t>
      </w:r>
      <w:r w:rsidR="005A6BC8" w:rsidRPr="005A6BC8">
        <w:rPr>
          <w:rFonts w:asciiTheme="minorHAnsi" w:hAnsiTheme="minorHAnsi" w:cstheme="minorHAnsi"/>
        </w:rPr>
        <w:t>Participatie op het internaat</w:t>
      </w:r>
      <w:bookmarkEnd w:id="27"/>
    </w:p>
    <w:p w14:paraId="00335E01" w14:textId="085583ED" w:rsidR="00711255" w:rsidRDefault="005A6BC8" w:rsidP="00BD7A7A">
      <w:pPr>
        <w:pStyle w:val="Kop4"/>
        <w:jc w:val="both"/>
        <w:rPr>
          <w:rFonts w:asciiTheme="minorHAnsi" w:hAnsiTheme="minorHAnsi" w:cstheme="minorHAnsi"/>
        </w:rPr>
      </w:pPr>
      <w:r w:rsidRPr="00115C66">
        <w:rPr>
          <w:rFonts w:asciiTheme="minorHAnsi" w:hAnsiTheme="minorHAnsi" w:cstheme="minorHAnsi"/>
        </w:rPr>
        <w:t>3.</w:t>
      </w:r>
      <w:r>
        <w:rPr>
          <w:rFonts w:asciiTheme="minorHAnsi" w:hAnsiTheme="minorHAnsi" w:cstheme="minorHAnsi"/>
        </w:rPr>
        <w:t>7</w:t>
      </w:r>
      <w:r w:rsidRPr="00115C66">
        <w:rPr>
          <w:rFonts w:asciiTheme="minorHAnsi" w:hAnsiTheme="minorHAnsi" w:cstheme="minorHAnsi"/>
        </w:rPr>
        <w:t>.</w:t>
      </w:r>
      <w:r>
        <w:rPr>
          <w:rFonts w:asciiTheme="minorHAnsi" w:hAnsiTheme="minorHAnsi" w:cstheme="minorHAnsi"/>
        </w:rPr>
        <w:t>1</w:t>
      </w:r>
      <w:r w:rsidRPr="00115C66">
        <w:rPr>
          <w:rFonts w:asciiTheme="minorHAnsi" w:hAnsiTheme="minorHAnsi" w:cstheme="minorHAnsi"/>
        </w:rPr>
        <w:t xml:space="preserve"> </w:t>
      </w:r>
      <w:r w:rsidR="0075333D" w:rsidRPr="0075333D">
        <w:rPr>
          <w:rFonts w:asciiTheme="minorHAnsi" w:hAnsiTheme="minorHAnsi" w:cstheme="minorHAnsi"/>
        </w:rPr>
        <w:t>Ouderparticipatie</w:t>
      </w:r>
    </w:p>
    <w:p w14:paraId="5EACCA3D" w14:textId="3561C398" w:rsidR="00BD7A7A" w:rsidRPr="00BD770B" w:rsidRDefault="00BD7A7A" w:rsidP="00BD7A7A">
      <w:pPr>
        <w:autoSpaceDE w:val="0"/>
        <w:autoSpaceDN w:val="0"/>
        <w:adjustRightInd w:val="0"/>
        <w:spacing w:after="0" w:line="240" w:lineRule="auto"/>
        <w:rPr>
          <w:rFonts w:cstheme="minorHAnsi"/>
        </w:rPr>
      </w:pPr>
      <w:r w:rsidRPr="00BD770B">
        <w:rPr>
          <w:rFonts w:cstheme="minorHAnsi"/>
        </w:rPr>
        <w:t xml:space="preserve">Ons internaat wil zich inspannen om de ouders (eventueel via de internen) nauw bij het gebeuren op het internaat te betrekken. </w:t>
      </w:r>
      <w:r w:rsidR="003221A8">
        <w:rPr>
          <w:rFonts w:cstheme="minorHAnsi"/>
        </w:rPr>
        <w:t xml:space="preserve">Smartschool, </w:t>
      </w:r>
      <w:r w:rsidR="00C358D3">
        <w:rPr>
          <w:rFonts w:cstheme="minorHAnsi"/>
        </w:rPr>
        <w:t>e</w:t>
      </w:r>
      <w:r w:rsidRPr="00BD770B">
        <w:rPr>
          <w:rFonts w:cstheme="minorHAnsi"/>
        </w:rPr>
        <w:t xml:space="preserve">-mail, heen – en weer schriftje, telefonische contacten en een permanent onthaal behoren alle tot de meest gebruikte communicatievormen tussen internaat en ouders. </w:t>
      </w:r>
    </w:p>
    <w:p w14:paraId="25D77E7F" w14:textId="77777777" w:rsidR="00BD7A7A" w:rsidRPr="00BD770B" w:rsidRDefault="00BD7A7A" w:rsidP="00BD7A7A">
      <w:pPr>
        <w:autoSpaceDE w:val="0"/>
        <w:autoSpaceDN w:val="0"/>
        <w:adjustRightInd w:val="0"/>
        <w:spacing w:after="0" w:line="240" w:lineRule="auto"/>
        <w:rPr>
          <w:rFonts w:cstheme="minorHAnsi"/>
        </w:rPr>
      </w:pPr>
      <w:r w:rsidRPr="00BD770B">
        <w:rPr>
          <w:rFonts w:cstheme="minorHAnsi"/>
        </w:rPr>
        <w:t xml:space="preserve">We rekenen erop dat alle communicatie vanuit het internaat opgepikt en opgevolgd wordt. </w:t>
      </w:r>
    </w:p>
    <w:p w14:paraId="2EBAA1B0" w14:textId="77777777" w:rsidR="00B731B2" w:rsidRDefault="00B731B2" w:rsidP="00BD7A7A">
      <w:pPr>
        <w:autoSpaceDE w:val="0"/>
        <w:autoSpaceDN w:val="0"/>
        <w:adjustRightInd w:val="0"/>
        <w:spacing w:after="0" w:line="240" w:lineRule="auto"/>
        <w:rPr>
          <w:rFonts w:cstheme="minorHAnsi"/>
        </w:rPr>
      </w:pPr>
    </w:p>
    <w:p w14:paraId="571C9D09" w14:textId="6552A617" w:rsidR="00BD7A7A" w:rsidRPr="00BD770B" w:rsidRDefault="00BD7A7A" w:rsidP="00BD7A7A">
      <w:pPr>
        <w:autoSpaceDE w:val="0"/>
        <w:autoSpaceDN w:val="0"/>
        <w:adjustRightInd w:val="0"/>
        <w:spacing w:after="0" w:line="240" w:lineRule="auto"/>
        <w:rPr>
          <w:rFonts w:cstheme="minorHAnsi"/>
        </w:rPr>
      </w:pPr>
      <w:r w:rsidRPr="00BD770B">
        <w:rPr>
          <w:rFonts w:cstheme="minorHAnsi"/>
        </w:rPr>
        <w:t>Wij willen de ouderparticipatie verder blijven versterken:</w:t>
      </w:r>
    </w:p>
    <w:p w14:paraId="7FC1465F" w14:textId="51D0115F" w:rsidR="00BD7A7A" w:rsidRPr="00BD770B" w:rsidRDefault="00BD7A7A" w:rsidP="003A52CE">
      <w:pPr>
        <w:autoSpaceDE w:val="0"/>
        <w:autoSpaceDN w:val="0"/>
        <w:adjustRightInd w:val="0"/>
        <w:spacing w:after="0" w:line="240" w:lineRule="auto"/>
        <w:ind w:firstLine="708"/>
        <w:rPr>
          <w:rFonts w:cstheme="minorHAnsi"/>
        </w:rPr>
      </w:pPr>
      <w:r w:rsidRPr="00BD770B">
        <w:rPr>
          <w:rFonts w:cstheme="minorHAnsi"/>
        </w:rPr>
        <w:t>-</w:t>
      </w:r>
      <w:r w:rsidR="003A52CE">
        <w:rPr>
          <w:rFonts w:cstheme="minorHAnsi"/>
        </w:rPr>
        <w:t xml:space="preserve"> </w:t>
      </w:r>
      <w:r w:rsidRPr="00BD770B">
        <w:rPr>
          <w:rFonts w:cstheme="minorHAnsi"/>
        </w:rPr>
        <w:t>door een uitgebreide bevraging te verrichten bij de eerste inschrijving;</w:t>
      </w:r>
    </w:p>
    <w:p w14:paraId="34B59E21" w14:textId="77777777" w:rsidR="00BD7A7A" w:rsidRPr="00BD770B" w:rsidRDefault="00BD7A7A" w:rsidP="003A52CE">
      <w:pPr>
        <w:autoSpaceDE w:val="0"/>
        <w:autoSpaceDN w:val="0"/>
        <w:adjustRightInd w:val="0"/>
        <w:spacing w:after="0" w:line="240" w:lineRule="auto"/>
        <w:ind w:firstLine="708"/>
        <w:rPr>
          <w:rFonts w:cstheme="minorHAnsi"/>
        </w:rPr>
      </w:pPr>
      <w:r w:rsidRPr="00BD770B">
        <w:rPr>
          <w:rFonts w:cstheme="minorHAnsi"/>
        </w:rPr>
        <w:t>- door (informele) oudercontacten te organiseren.</w:t>
      </w:r>
    </w:p>
    <w:p w14:paraId="368015F4" w14:textId="77777777" w:rsidR="00BD7A7A" w:rsidRPr="00BD770B" w:rsidRDefault="00BD7A7A" w:rsidP="00BD7A7A">
      <w:pPr>
        <w:autoSpaceDE w:val="0"/>
        <w:autoSpaceDN w:val="0"/>
        <w:adjustRightInd w:val="0"/>
        <w:spacing w:after="0" w:line="240" w:lineRule="auto"/>
        <w:rPr>
          <w:rFonts w:cstheme="minorHAnsi"/>
        </w:rPr>
      </w:pPr>
    </w:p>
    <w:p w14:paraId="6AD713CB" w14:textId="77777777" w:rsidR="00BD7A7A" w:rsidRDefault="00BD7A7A" w:rsidP="00BD7A7A">
      <w:pPr>
        <w:autoSpaceDE w:val="0"/>
        <w:autoSpaceDN w:val="0"/>
        <w:adjustRightInd w:val="0"/>
        <w:spacing w:after="0" w:line="240" w:lineRule="auto"/>
        <w:rPr>
          <w:rFonts w:ascii="CIDFont+F2" w:hAnsi="CIDFont+F2" w:cs="CIDFont+F2"/>
          <w:sz w:val="20"/>
          <w:szCs w:val="20"/>
        </w:rPr>
      </w:pPr>
      <w:r w:rsidRPr="00BD770B">
        <w:rPr>
          <w:rFonts w:cstheme="minorHAnsi"/>
        </w:rPr>
        <w:t>Daarnaast voorzien we op bepaalde vrijdagen de mogelijkheid van een oudercontact. Bij het begin van elk trimester wordt u ingelicht over de precieze data. U kan ook altijd vragen voor een digitaal oudercontact met de opvoeders</w:t>
      </w:r>
      <w:r>
        <w:rPr>
          <w:rFonts w:ascii="CIDFont+F2" w:hAnsi="CIDFont+F2" w:cs="CIDFont+F2"/>
          <w:sz w:val="20"/>
          <w:szCs w:val="20"/>
        </w:rPr>
        <w:t xml:space="preserve">. </w:t>
      </w:r>
    </w:p>
    <w:p w14:paraId="581F5100" w14:textId="77777777" w:rsidR="00BD7A7A" w:rsidRDefault="00BD7A7A" w:rsidP="00BD7A7A">
      <w:pPr>
        <w:autoSpaceDE w:val="0"/>
        <w:autoSpaceDN w:val="0"/>
        <w:adjustRightInd w:val="0"/>
        <w:spacing w:after="0" w:line="240" w:lineRule="auto"/>
        <w:rPr>
          <w:rFonts w:ascii="CIDFont+F2" w:hAnsi="CIDFont+F2" w:cs="CIDFont+F2"/>
          <w:sz w:val="20"/>
          <w:szCs w:val="20"/>
        </w:rPr>
      </w:pPr>
    </w:p>
    <w:p w14:paraId="2D635722" w14:textId="04BED967" w:rsidR="00BD7A7A" w:rsidRDefault="00BD7A7A" w:rsidP="00BD7A7A">
      <w:pPr>
        <w:pStyle w:val="Kop4"/>
        <w:jc w:val="both"/>
        <w:rPr>
          <w:rFonts w:asciiTheme="minorHAnsi" w:hAnsiTheme="minorHAnsi" w:cstheme="minorHAnsi"/>
        </w:rPr>
      </w:pPr>
      <w:r w:rsidRPr="00115C66">
        <w:rPr>
          <w:rFonts w:asciiTheme="minorHAnsi" w:hAnsiTheme="minorHAnsi" w:cstheme="minorHAnsi"/>
        </w:rPr>
        <w:t>3.</w:t>
      </w:r>
      <w:r>
        <w:rPr>
          <w:rFonts w:asciiTheme="minorHAnsi" w:hAnsiTheme="minorHAnsi" w:cstheme="minorHAnsi"/>
        </w:rPr>
        <w:t>7</w:t>
      </w:r>
      <w:r w:rsidRPr="00115C66">
        <w:rPr>
          <w:rFonts w:asciiTheme="minorHAnsi" w:hAnsiTheme="minorHAnsi" w:cstheme="minorHAnsi"/>
        </w:rPr>
        <w:t>.</w:t>
      </w:r>
      <w:r>
        <w:rPr>
          <w:rFonts w:asciiTheme="minorHAnsi" w:hAnsiTheme="minorHAnsi" w:cstheme="minorHAnsi"/>
        </w:rPr>
        <w:t>2</w:t>
      </w:r>
      <w:r w:rsidRPr="00115C66">
        <w:rPr>
          <w:rFonts w:asciiTheme="minorHAnsi" w:hAnsiTheme="minorHAnsi" w:cstheme="minorHAnsi"/>
        </w:rPr>
        <w:t xml:space="preserve"> </w:t>
      </w:r>
      <w:r w:rsidR="00234DAA" w:rsidRPr="00234DAA">
        <w:rPr>
          <w:rFonts w:asciiTheme="minorHAnsi" w:hAnsiTheme="minorHAnsi" w:cstheme="minorHAnsi"/>
        </w:rPr>
        <w:t>Internenparticipatie</w:t>
      </w:r>
    </w:p>
    <w:p w14:paraId="7C7FDC59" w14:textId="77777777" w:rsidR="00A06734" w:rsidRPr="00BD770B" w:rsidRDefault="00A06734" w:rsidP="00A06734">
      <w:pPr>
        <w:autoSpaceDE w:val="0"/>
        <w:autoSpaceDN w:val="0"/>
        <w:adjustRightInd w:val="0"/>
        <w:spacing w:after="0" w:line="240" w:lineRule="auto"/>
        <w:rPr>
          <w:rFonts w:cstheme="minorHAnsi"/>
        </w:rPr>
      </w:pPr>
      <w:r w:rsidRPr="00BD770B">
        <w:rPr>
          <w:rFonts w:cstheme="minorHAnsi"/>
        </w:rPr>
        <w:t>Participatie aan het internaat concretiseert zich via de internenraden per groep. Dikwijls gaat het hier om materiële aspecten van het leven op internaat.</w:t>
      </w:r>
    </w:p>
    <w:p w14:paraId="2706EAEE" w14:textId="42448214" w:rsidR="00A06734" w:rsidRPr="00BD770B" w:rsidRDefault="00A06734" w:rsidP="00A06734">
      <w:pPr>
        <w:autoSpaceDE w:val="0"/>
        <w:autoSpaceDN w:val="0"/>
        <w:adjustRightInd w:val="0"/>
        <w:spacing w:after="0" w:line="240" w:lineRule="auto"/>
        <w:rPr>
          <w:rFonts w:cstheme="minorHAnsi"/>
        </w:rPr>
      </w:pPr>
      <w:r w:rsidRPr="00BD770B">
        <w:rPr>
          <w:rFonts w:cstheme="minorHAnsi"/>
        </w:rPr>
        <w:t>Niettemin wensen de internen ook meer informatie over inhoud en organisatie. De aard van de te bespreken</w:t>
      </w:r>
      <w:r>
        <w:rPr>
          <w:rFonts w:cstheme="minorHAnsi"/>
        </w:rPr>
        <w:t xml:space="preserve"> </w:t>
      </w:r>
      <w:r w:rsidRPr="00BD770B">
        <w:rPr>
          <w:rFonts w:cstheme="minorHAnsi"/>
        </w:rPr>
        <w:t>thema’s wordt in samenspraak bepaald.</w:t>
      </w:r>
    </w:p>
    <w:p w14:paraId="4F6F65DB" w14:textId="77777777" w:rsidR="00A06734" w:rsidRPr="00BD770B" w:rsidRDefault="00A06734" w:rsidP="00A06734">
      <w:pPr>
        <w:autoSpaceDE w:val="0"/>
        <w:autoSpaceDN w:val="0"/>
        <w:adjustRightInd w:val="0"/>
        <w:spacing w:after="0" w:line="240" w:lineRule="auto"/>
        <w:rPr>
          <w:rFonts w:cstheme="minorHAnsi"/>
        </w:rPr>
      </w:pPr>
      <w:r w:rsidRPr="00BD770B">
        <w:rPr>
          <w:rFonts w:cstheme="minorHAnsi"/>
        </w:rPr>
        <w:t>Het bieden van inspraakmogelijkheden is evenwel onlosmakelijk verbonden aan het nemen van</w:t>
      </w:r>
    </w:p>
    <w:p w14:paraId="39E5BDAD" w14:textId="2604F06D" w:rsidR="00A06734" w:rsidRPr="00BD770B" w:rsidRDefault="00A06734" w:rsidP="00A06734">
      <w:pPr>
        <w:autoSpaceDE w:val="0"/>
        <w:autoSpaceDN w:val="0"/>
        <w:adjustRightInd w:val="0"/>
        <w:spacing w:after="0" w:line="240" w:lineRule="auto"/>
        <w:rPr>
          <w:rFonts w:cstheme="minorHAnsi"/>
        </w:rPr>
      </w:pPr>
      <w:r w:rsidRPr="00BD770B">
        <w:rPr>
          <w:rFonts w:cstheme="minorHAnsi"/>
        </w:rPr>
        <w:t>verantwoordelijkheid. Dit gegeven moet verder worden ondersteund en begeleid en hiervoor zullen specifieke</w:t>
      </w:r>
      <w:r>
        <w:rPr>
          <w:rFonts w:cstheme="minorHAnsi"/>
        </w:rPr>
        <w:t xml:space="preserve"> </w:t>
      </w:r>
      <w:r w:rsidRPr="00BD770B">
        <w:rPr>
          <w:rFonts w:cstheme="minorHAnsi"/>
        </w:rPr>
        <w:t xml:space="preserve">werkvormen worden ontwikkeld. </w:t>
      </w:r>
    </w:p>
    <w:p w14:paraId="5C2559CF" w14:textId="77777777" w:rsidR="00BD7A7A" w:rsidRDefault="00BD7A7A" w:rsidP="00BD7A7A">
      <w:pPr>
        <w:autoSpaceDE w:val="0"/>
        <w:autoSpaceDN w:val="0"/>
        <w:adjustRightInd w:val="0"/>
        <w:spacing w:after="0" w:line="240" w:lineRule="auto"/>
        <w:rPr>
          <w:rFonts w:ascii="CIDFont+F2" w:hAnsi="CIDFont+F2" w:cs="CIDFont+F2"/>
          <w:sz w:val="20"/>
          <w:szCs w:val="20"/>
        </w:rPr>
      </w:pPr>
    </w:p>
    <w:p w14:paraId="4F59062C" w14:textId="34BE7503" w:rsidR="003910EA" w:rsidRDefault="003910EA" w:rsidP="003910EA">
      <w:pPr>
        <w:pStyle w:val="Kop3"/>
        <w:jc w:val="both"/>
        <w:rPr>
          <w:rFonts w:asciiTheme="minorHAnsi" w:hAnsiTheme="minorHAnsi" w:cstheme="minorHAnsi"/>
        </w:rPr>
      </w:pPr>
      <w:bookmarkStart w:id="28" w:name="_Toc164257669"/>
      <w:r w:rsidRPr="00115C66">
        <w:rPr>
          <w:rFonts w:asciiTheme="minorHAnsi" w:hAnsiTheme="minorHAnsi" w:cstheme="minorHAnsi"/>
        </w:rPr>
        <w:t>3.</w:t>
      </w:r>
      <w:r w:rsidR="00711255">
        <w:rPr>
          <w:rFonts w:asciiTheme="minorHAnsi" w:hAnsiTheme="minorHAnsi" w:cstheme="minorHAnsi"/>
        </w:rPr>
        <w:t>8</w:t>
      </w:r>
      <w:r w:rsidR="009A7AA6" w:rsidRPr="00115C66">
        <w:rPr>
          <w:rFonts w:asciiTheme="minorHAnsi" w:hAnsiTheme="minorHAnsi" w:cstheme="minorHAnsi"/>
        </w:rPr>
        <w:t xml:space="preserve"> </w:t>
      </w:r>
      <w:r>
        <w:rPr>
          <w:rFonts w:asciiTheme="minorHAnsi" w:hAnsiTheme="minorHAnsi" w:cstheme="minorHAnsi"/>
        </w:rPr>
        <w:t>Klachtenregeling</w:t>
      </w:r>
      <w:bookmarkEnd w:id="28"/>
    </w:p>
    <w:p w14:paraId="5F816766" w14:textId="0A86F027" w:rsidR="00B54B96" w:rsidRDefault="00B54B96" w:rsidP="00B54B96">
      <w:pPr>
        <w:rPr>
          <w:lang w:eastAsia="nl-BE"/>
        </w:rPr>
      </w:pPr>
      <w:r>
        <w:rPr>
          <w:lang w:eastAsia="nl-BE"/>
        </w:rPr>
        <w:t xml:space="preserve">Wanneer jij of je </w:t>
      </w:r>
      <w:r w:rsidR="00014F2F">
        <w:rPr>
          <w:lang w:eastAsia="nl-BE"/>
        </w:rPr>
        <w:t>ouders/voogd</w:t>
      </w:r>
      <w:r>
        <w:rPr>
          <w:lang w:eastAsia="nl-BE"/>
        </w:rPr>
        <w:t xml:space="preserve"> ontevreden zijn met beslissingen, handelingen of gedragingen van ons schoolbestuur of zijn personeelsleden, of net het ontbreken van bepaalde beslissingen of handelingen, dan kunnen jullie contact opnemen met de </w:t>
      </w:r>
      <w:r w:rsidRPr="00A816DB">
        <w:rPr>
          <w:lang w:eastAsia="nl-BE"/>
        </w:rPr>
        <w:t xml:space="preserve">contactpersoon voor klachten </w:t>
      </w:r>
      <w:r w:rsidR="00A816DB">
        <w:rPr>
          <w:lang w:eastAsia="nl-BE"/>
        </w:rPr>
        <w:t xml:space="preserve">via </w:t>
      </w:r>
      <w:hyperlink r:id="rId12" w:history="1">
        <w:r w:rsidR="00A816DB" w:rsidRPr="00E80D3B">
          <w:rPr>
            <w:rStyle w:val="Hyperlink"/>
            <w:lang w:eastAsia="nl-BE"/>
          </w:rPr>
          <w:t>bestuur@imb-borgloon.be</w:t>
        </w:r>
      </w:hyperlink>
      <w:r w:rsidR="00A816DB">
        <w:rPr>
          <w:lang w:eastAsia="nl-BE"/>
        </w:rPr>
        <w:t xml:space="preserve">. </w:t>
      </w:r>
      <w:r w:rsidR="00D35B1C">
        <w:rPr>
          <w:lang w:eastAsia="nl-BE"/>
        </w:rPr>
        <w:t xml:space="preserve"> </w:t>
      </w:r>
    </w:p>
    <w:p w14:paraId="7A70D398" w14:textId="47E03743" w:rsidR="00753FA9" w:rsidRDefault="00753FA9" w:rsidP="00B54B96">
      <w:r>
        <w:t xml:space="preserve">Samen met je </w:t>
      </w:r>
      <w:r w:rsidR="00014F2F">
        <w:t>ouders/voogd</w:t>
      </w:r>
      <w:r>
        <w:t xml:space="preserve"> zoeken we dan naar een afdoende oplossing. Als dat wenselijk is, kunnen we in onderling overleg een beroep doen op een professionele conflictbemiddelaar om tot een oplossing te komen. Als deze informele behandeling niet tot een oplossing leidt die voor jou en je </w:t>
      </w:r>
      <w:r w:rsidR="00014F2F">
        <w:t>ouders/voogd</w:t>
      </w:r>
      <w:r>
        <w:t xml:space="preserve"> volstaat, dan kunnen jullie je klacht in een volgende fase voorleggen aan de Klachtencommissie. Deze commissie is door Katholiek Onderwijs Vlaanderen aangesteld om klachten van internen en </w:t>
      </w:r>
      <w:r w:rsidR="00014F2F">
        <w:t>ouders/voogd</w:t>
      </w:r>
      <w:r>
        <w:t xml:space="preserve"> over gedragingen en beslissingen dan wel het nalaten van gedragingen en het niet nemen van beslissingen van/door hun </w:t>
      </w:r>
      <w:proofErr w:type="spellStart"/>
      <w:r>
        <w:t>internaatsbestuur</w:t>
      </w:r>
      <w:proofErr w:type="spellEnd"/>
      <w:r>
        <w:t xml:space="preserve">, formeel te behandelen. Voor het indienen van een klacht moet je een brief sturen naar het secretariaat van de Klachtencommissie. Het correspondentieadres is: </w:t>
      </w:r>
    </w:p>
    <w:p w14:paraId="10BBC7E7" w14:textId="77777777" w:rsidR="00753FA9" w:rsidRDefault="00753FA9" w:rsidP="00753FA9">
      <w:pPr>
        <w:spacing w:after="0" w:line="240" w:lineRule="auto"/>
      </w:pPr>
      <w:r>
        <w:t xml:space="preserve">Klachtencommissie </w:t>
      </w:r>
    </w:p>
    <w:p w14:paraId="3EB56B7C" w14:textId="77777777" w:rsidR="00753FA9" w:rsidRDefault="00753FA9" w:rsidP="00753FA9">
      <w:pPr>
        <w:spacing w:after="0" w:line="240" w:lineRule="auto"/>
      </w:pPr>
      <w:r>
        <w:t xml:space="preserve">t.a.v. de voorzitter van de Klachtencommissie </w:t>
      </w:r>
    </w:p>
    <w:p w14:paraId="116EE933" w14:textId="77777777" w:rsidR="00753FA9" w:rsidRDefault="00753FA9" w:rsidP="00753FA9">
      <w:pPr>
        <w:spacing w:after="0" w:line="240" w:lineRule="auto"/>
      </w:pPr>
      <w:proofErr w:type="spellStart"/>
      <w:r>
        <w:t>Guimardstraat</w:t>
      </w:r>
      <w:proofErr w:type="spellEnd"/>
      <w:r>
        <w:t xml:space="preserve"> 1 </w:t>
      </w:r>
    </w:p>
    <w:p w14:paraId="5A18744F" w14:textId="286A4F3F" w:rsidR="00753FA9" w:rsidRDefault="00753FA9" w:rsidP="00753FA9">
      <w:pPr>
        <w:spacing w:after="0" w:line="240" w:lineRule="auto"/>
      </w:pPr>
      <w:r>
        <w:t>1040 Brussel</w:t>
      </w:r>
    </w:p>
    <w:p w14:paraId="49125E63" w14:textId="77777777" w:rsidR="003A52CE" w:rsidRDefault="003A52CE" w:rsidP="001C1CD6"/>
    <w:p w14:paraId="1C23FAAB" w14:textId="54A495C4" w:rsidR="001C1CD6" w:rsidRDefault="00F334CD" w:rsidP="001C1CD6">
      <w:r>
        <w:lastRenderedPageBreak/>
        <w:t xml:space="preserve">Je klacht kan tevens worden ingediend per e-mail via </w:t>
      </w:r>
      <w:hyperlink r:id="rId13" w:history="1">
        <w:r w:rsidR="00301BE2" w:rsidRPr="00E80D3B">
          <w:rPr>
            <w:rStyle w:val="Hyperlink"/>
          </w:rPr>
          <w:t>klachten@katholiekonderwijs.vlaanderen</w:t>
        </w:r>
      </w:hyperlink>
      <w:r w:rsidR="001C1CD6">
        <w:t xml:space="preserve"> </w:t>
      </w:r>
      <w:r>
        <w:t xml:space="preserve">of via het daartoe voorziene contactformulier op de website van de Klachtencommissie </w:t>
      </w:r>
      <w:hyperlink r:id="rId14" w:history="1">
        <w:r w:rsidR="001C1CD6" w:rsidRPr="00483CDB">
          <w:rPr>
            <w:rStyle w:val="Hyperlink"/>
          </w:rPr>
          <w:t>http://klachten.katholiekonderwijs.vlaanderen</w:t>
        </w:r>
      </w:hyperlink>
    </w:p>
    <w:p w14:paraId="713254C6" w14:textId="77777777" w:rsidR="007A4211" w:rsidRDefault="00F334CD" w:rsidP="001C1CD6">
      <w:r>
        <w:t xml:space="preserve">De commissie zal de klacht enkel inhoudelijk behandelen als ze ontvankelijk is, dat wil zeggen als ze aan de volgende voorwaarden voldoet: </w:t>
      </w:r>
    </w:p>
    <w:p w14:paraId="01E4CE13" w14:textId="77777777" w:rsidR="007A4211" w:rsidRDefault="00F334CD" w:rsidP="003A52CE">
      <w:pPr>
        <w:ind w:left="708"/>
      </w:pPr>
      <w:r>
        <w:t xml:space="preserve">• de klacht moet betrekking hebben op feiten die niet langer dan zes maanden geleden hebben plaatsgevonden. We rekenen vanaf de laatste gebeurtenis waarop de klacht betrekking heeft. </w:t>
      </w:r>
    </w:p>
    <w:p w14:paraId="0E710010" w14:textId="736E89BD" w:rsidR="007A4211" w:rsidRDefault="00F334CD" w:rsidP="003A52CE">
      <w:pPr>
        <w:ind w:left="708"/>
      </w:pPr>
      <w:r>
        <w:t xml:space="preserve">• de klacht mag niet anoniem zijn. Omdat de klachtencommissie een klacht steeds onbevooroordeeld en objectief behandelt, betrekt ze alle partijen, dus ook het </w:t>
      </w:r>
      <w:proofErr w:type="spellStart"/>
      <w:r w:rsidR="007A4211">
        <w:t>internaats</w:t>
      </w:r>
      <w:r>
        <w:t>bestuur</w:t>
      </w:r>
      <w:proofErr w:type="spellEnd"/>
      <w:r>
        <w:t xml:space="preserve">. </w:t>
      </w:r>
    </w:p>
    <w:p w14:paraId="57312CD6" w14:textId="3F147248" w:rsidR="007A4211" w:rsidRDefault="00F334CD" w:rsidP="003A52CE">
      <w:pPr>
        <w:ind w:left="708"/>
      </w:pPr>
      <w:r>
        <w:t xml:space="preserve">• de klacht mag niet gaan over een feit of feiten die de klachtencommissie al heeft behandeld. </w:t>
      </w:r>
    </w:p>
    <w:p w14:paraId="2C745FD2" w14:textId="7FB4D1B0" w:rsidR="007A4211" w:rsidRDefault="00F334CD" w:rsidP="003A52CE">
      <w:pPr>
        <w:ind w:left="708"/>
      </w:pPr>
      <w:r>
        <w:t xml:space="preserve">• de klacht moet eerst aan het </w:t>
      </w:r>
      <w:proofErr w:type="spellStart"/>
      <w:r w:rsidR="007A4211">
        <w:t>internaats</w:t>
      </w:r>
      <w:r>
        <w:t>bestuur</w:t>
      </w:r>
      <w:proofErr w:type="spellEnd"/>
      <w:r>
        <w:t xml:space="preserve"> zijn voorgelegd. Je </w:t>
      </w:r>
      <w:r w:rsidR="00014F2F">
        <w:t>ouders/voogd</w:t>
      </w:r>
      <w:r>
        <w:t xml:space="preserve"> moeten hun klacht ten minste hebben besproken met de contactpersoon die hierboven staat vermeld én het </w:t>
      </w:r>
      <w:proofErr w:type="spellStart"/>
      <w:r w:rsidR="007A4211">
        <w:t>internaats</w:t>
      </w:r>
      <w:r>
        <w:t>bestuur</w:t>
      </w:r>
      <w:proofErr w:type="spellEnd"/>
      <w:r>
        <w:t xml:space="preserve"> de kans hebben gegeven om zelf op de klacht in te gaan. </w:t>
      </w:r>
    </w:p>
    <w:p w14:paraId="3E32C32E" w14:textId="77777777" w:rsidR="007A4211" w:rsidRDefault="00F334CD" w:rsidP="003A52CE">
      <w:pPr>
        <w:ind w:left="708"/>
      </w:pPr>
      <w:r>
        <w:t xml:space="preserve">• de klacht moet binnen de bevoegdheid van de Klachtencommissie vallen. De volgende zaken vallen niet onder haar bevoegdheid: </w:t>
      </w:r>
    </w:p>
    <w:p w14:paraId="2E483D65" w14:textId="77777777" w:rsidR="007A4211" w:rsidRDefault="00F334CD" w:rsidP="003A52CE">
      <w:pPr>
        <w:ind w:left="1416"/>
      </w:pPr>
      <w:r>
        <w:t xml:space="preserve">– klachten over feiten die het voorwerp uitmaken van een gerechtelijke procedure (bv. die betrekking hebben over een misdrijf); </w:t>
      </w:r>
    </w:p>
    <w:p w14:paraId="4669D2A3" w14:textId="77777777" w:rsidR="007A4211" w:rsidRDefault="00F334CD" w:rsidP="003A52CE">
      <w:pPr>
        <w:ind w:left="1416"/>
      </w:pPr>
      <w:r>
        <w:t>– klachten die betrekking hebben op het algemeen beleid van de overheid of op de geldende decreten, besluiten, ministeriële omzendbrieven of reglementen;</w:t>
      </w:r>
    </w:p>
    <w:p w14:paraId="6EED2405" w14:textId="77777777" w:rsidR="007A6975" w:rsidRDefault="00F334CD" w:rsidP="003A52CE">
      <w:pPr>
        <w:ind w:left="1416"/>
      </w:pPr>
      <w:r>
        <w:t xml:space="preserve">– klachten die uitsluitend betrekking hebben op de door het schoolbestuur al dan niet genomen maatregelen in het kader van zijn ontslag-, evaluatie-, of tuchtbevoegdheid t.a.v. personeelsleden; </w:t>
      </w:r>
    </w:p>
    <w:p w14:paraId="7D15E664" w14:textId="22E05C2C" w:rsidR="007A6975" w:rsidRDefault="003A52CE" w:rsidP="007A6975">
      <w:pPr>
        <w:ind w:left="1416"/>
      </w:pPr>
      <w:r>
        <w:t xml:space="preserve">- </w:t>
      </w:r>
      <w:r w:rsidR="00F334CD">
        <w:t xml:space="preserve">klachten waarvoor al een specifieke regeling en/of behandelende instantie bestaat (bv. over inschrijvingen, de bijdrageregeling, de definitieve uitsluiting, een evaluatiebeslissing …). </w:t>
      </w:r>
    </w:p>
    <w:p w14:paraId="7F0F6890" w14:textId="0EFC590A" w:rsidR="00C65AD1" w:rsidRDefault="00F334CD" w:rsidP="007A6975">
      <w:r>
        <w:t xml:space="preserve">Het verloop van de procedure bij de Klachtencommissie is vastgelegd in het huishoudelijk reglement dat beschikbaar is via </w:t>
      </w:r>
      <w:hyperlink r:id="rId15" w:history="1">
        <w:r w:rsidR="00C65AD1" w:rsidRPr="00483CDB">
          <w:rPr>
            <w:rStyle w:val="Hyperlink"/>
          </w:rPr>
          <w:t>http://klachten.katholiekonderwijs.vlaanderen</w:t>
        </w:r>
      </w:hyperlink>
      <w:r>
        <w:t>.</w:t>
      </w:r>
    </w:p>
    <w:p w14:paraId="226D6A7E" w14:textId="11CFF613" w:rsidR="00F334CD" w:rsidRPr="00B54B96" w:rsidRDefault="00F334CD" w:rsidP="007A6975">
      <w:r>
        <w:t xml:space="preserve">De Klachtencommissie kan een klacht enkel beoordelen. Zij kan het </w:t>
      </w:r>
      <w:proofErr w:type="spellStart"/>
      <w:r w:rsidR="00C65AD1">
        <w:t>internaats</w:t>
      </w:r>
      <w:r>
        <w:t>bestuur</w:t>
      </w:r>
      <w:proofErr w:type="spellEnd"/>
      <w:r>
        <w:t xml:space="preserve"> een advies bezorgen, maar geen bindende beslissingen nemen. De uitkomst van deze klachtenregeling heeft dan ook geen juridisch effect. De eindverantwoordelijkheid ligt steeds bij het</w:t>
      </w:r>
      <w:r w:rsidR="00C65AD1">
        <w:t xml:space="preserve"> </w:t>
      </w:r>
      <w:proofErr w:type="spellStart"/>
      <w:r w:rsidR="00C65AD1">
        <w:t>internaats</w:t>
      </w:r>
      <w:r>
        <w:t>bestuur</w:t>
      </w:r>
      <w:proofErr w:type="spellEnd"/>
      <w:r>
        <w:t>. Tegen een advies van de Klachtencommissie kan je niet in beroep gaan. Bij een klacht verwachten we van alle betrokkenen steeds de nodige discretie en sereniteit.</w:t>
      </w:r>
    </w:p>
    <w:p w14:paraId="5FCBDB09" w14:textId="77777777" w:rsidR="006E2085" w:rsidRDefault="006E2085" w:rsidP="00215097">
      <w:pPr>
        <w:jc w:val="both"/>
        <w:rPr>
          <w:rFonts w:cstheme="minorHAnsi"/>
        </w:rPr>
      </w:pPr>
    </w:p>
    <w:p w14:paraId="1E56EC91" w14:textId="4BAF0A81" w:rsidR="0099181C" w:rsidRDefault="0099181C" w:rsidP="0099181C">
      <w:pPr>
        <w:pStyle w:val="Kop3"/>
        <w:jc w:val="both"/>
        <w:rPr>
          <w:rFonts w:asciiTheme="minorHAnsi" w:hAnsiTheme="minorHAnsi" w:cstheme="minorHAnsi"/>
        </w:rPr>
      </w:pPr>
      <w:bookmarkStart w:id="29" w:name="_Toc164257670"/>
      <w:r w:rsidRPr="00115C66">
        <w:rPr>
          <w:rFonts w:asciiTheme="minorHAnsi" w:hAnsiTheme="minorHAnsi" w:cstheme="minorHAnsi"/>
        </w:rPr>
        <w:lastRenderedPageBreak/>
        <w:t>3.</w:t>
      </w:r>
      <w:r>
        <w:rPr>
          <w:rFonts w:asciiTheme="minorHAnsi" w:hAnsiTheme="minorHAnsi" w:cstheme="minorHAnsi"/>
        </w:rPr>
        <w:t>9</w:t>
      </w:r>
      <w:r w:rsidRPr="00115C66">
        <w:rPr>
          <w:rFonts w:asciiTheme="minorHAnsi" w:hAnsiTheme="minorHAnsi" w:cstheme="minorHAnsi"/>
        </w:rPr>
        <w:t xml:space="preserve"> </w:t>
      </w:r>
      <w:proofErr w:type="spellStart"/>
      <w:r>
        <w:rPr>
          <w:rFonts w:asciiTheme="minorHAnsi" w:hAnsiTheme="minorHAnsi" w:cstheme="minorHAnsi"/>
        </w:rPr>
        <w:t>Deconnectie</w:t>
      </w:r>
      <w:bookmarkEnd w:id="29"/>
      <w:proofErr w:type="spellEnd"/>
    </w:p>
    <w:p w14:paraId="1F5FC490" w14:textId="2C754452" w:rsidR="00AC40B2" w:rsidRDefault="00AC40B2" w:rsidP="00AC40B2">
      <w:pPr>
        <w:rPr>
          <w:lang w:eastAsia="nl-BE"/>
        </w:rPr>
      </w:pPr>
      <w:r>
        <w:rPr>
          <w:lang w:eastAsia="nl-BE"/>
        </w:rPr>
        <w:t>Op on</w:t>
      </w:r>
      <w:r w:rsidR="00311F62">
        <w:rPr>
          <w:lang w:eastAsia="nl-BE"/>
        </w:rPr>
        <w:t>s</w:t>
      </w:r>
      <w:r>
        <w:rPr>
          <w:lang w:eastAsia="nl-BE"/>
        </w:rPr>
        <w:t xml:space="preserve"> </w:t>
      </w:r>
      <w:r w:rsidR="00311F62">
        <w:rPr>
          <w:lang w:eastAsia="nl-BE"/>
        </w:rPr>
        <w:t>internaat</w:t>
      </w:r>
      <w:r>
        <w:rPr>
          <w:lang w:eastAsia="nl-BE"/>
        </w:rPr>
        <w:t xml:space="preserve"> gelden er afspraken over de communicatie tussen het </w:t>
      </w:r>
      <w:proofErr w:type="spellStart"/>
      <w:r w:rsidR="00311F62">
        <w:rPr>
          <w:lang w:eastAsia="nl-BE"/>
        </w:rPr>
        <w:t>internaats</w:t>
      </w:r>
      <w:r>
        <w:rPr>
          <w:lang w:eastAsia="nl-BE"/>
        </w:rPr>
        <w:t>team</w:t>
      </w:r>
      <w:proofErr w:type="spellEnd"/>
      <w:r>
        <w:rPr>
          <w:lang w:eastAsia="nl-BE"/>
        </w:rPr>
        <w:t xml:space="preserve">, de ouders en de </w:t>
      </w:r>
      <w:r w:rsidR="003108BA">
        <w:rPr>
          <w:lang w:eastAsia="nl-BE"/>
        </w:rPr>
        <w:t>internen</w:t>
      </w:r>
      <w:r>
        <w:rPr>
          <w:lang w:eastAsia="nl-BE"/>
        </w:rPr>
        <w:t xml:space="preserve">. Die zijn afgestemd op het afsprakenkader </w:t>
      </w:r>
      <w:proofErr w:type="spellStart"/>
      <w:r>
        <w:rPr>
          <w:lang w:eastAsia="nl-BE"/>
        </w:rPr>
        <w:t>deconnectie</w:t>
      </w:r>
      <w:proofErr w:type="spellEnd"/>
      <w:r>
        <w:rPr>
          <w:lang w:eastAsia="nl-BE"/>
        </w:rPr>
        <w:t xml:space="preserve"> dat een bijlage is van het arbeidsreglement van de personeelsleden.</w:t>
      </w:r>
    </w:p>
    <w:p w14:paraId="205E16ED" w14:textId="4C6F8ACD" w:rsidR="00AC40B2" w:rsidRDefault="00AC40B2" w:rsidP="00AC40B2">
      <w:pPr>
        <w:rPr>
          <w:lang w:eastAsia="nl-BE"/>
        </w:rPr>
      </w:pPr>
      <w:r>
        <w:rPr>
          <w:lang w:eastAsia="nl-BE"/>
        </w:rPr>
        <w:t xml:space="preserve">Als communicatiemiddel gebruiken we Smartschool. We beschrijven </w:t>
      </w:r>
      <w:r w:rsidR="0015015E">
        <w:rPr>
          <w:lang w:eastAsia="nl-BE"/>
        </w:rPr>
        <w:t>2</w:t>
      </w:r>
      <w:r>
        <w:rPr>
          <w:lang w:eastAsia="nl-BE"/>
        </w:rPr>
        <w:t xml:space="preserve"> mogelijke situaties:</w:t>
      </w:r>
    </w:p>
    <w:p w14:paraId="54A245AF" w14:textId="2E11F692" w:rsidR="00AC40B2" w:rsidRDefault="00AC40B2" w:rsidP="00AC40B2">
      <w:pPr>
        <w:rPr>
          <w:lang w:eastAsia="nl-BE"/>
        </w:rPr>
      </w:pPr>
      <w:r>
        <w:rPr>
          <w:lang w:eastAsia="nl-BE"/>
        </w:rPr>
        <w:t xml:space="preserve">Situatie 1: wij informeren </w:t>
      </w:r>
      <w:r w:rsidR="003108BA">
        <w:rPr>
          <w:lang w:eastAsia="nl-BE"/>
        </w:rPr>
        <w:t>internen</w:t>
      </w:r>
      <w:r>
        <w:rPr>
          <w:lang w:eastAsia="nl-BE"/>
        </w:rPr>
        <w:t xml:space="preserve"> en/of ouders</w:t>
      </w:r>
    </w:p>
    <w:p w14:paraId="08737B12" w14:textId="5D2D1137" w:rsidR="00AC40B2" w:rsidRDefault="00AC40B2" w:rsidP="00AC40B2">
      <w:pPr>
        <w:rPr>
          <w:lang w:eastAsia="nl-BE"/>
        </w:rPr>
      </w:pPr>
      <w:r>
        <w:rPr>
          <w:lang w:eastAsia="nl-BE"/>
        </w:rPr>
        <w:t xml:space="preserve">Wanneer we als </w:t>
      </w:r>
      <w:r w:rsidR="003108BA">
        <w:rPr>
          <w:lang w:eastAsia="nl-BE"/>
        </w:rPr>
        <w:t xml:space="preserve">internaat </w:t>
      </w:r>
      <w:r>
        <w:rPr>
          <w:lang w:eastAsia="nl-BE"/>
        </w:rPr>
        <w:t xml:space="preserve">schriftelijk communiceren met onze </w:t>
      </w:r>
      <w:r w:rsidR="003108BA">
        <w:rPr>
          <w:lang w:eastAsia="nl-BE"/>
        </w:rPr>
        <w:t>internen</w:t>
      </w:r>
      <w:r>
        <w:rPr>
          <w:lang w:eastAsia="nl-BE"/>
        </w:rPr>
        <w:t xml:space="preserve"> en hun ouders, doen we dit via Smartschool. Via Smartschoolberichten geven</w:t>
      </w:r>
      <w:r w:rsidR="00EA22E0">
        <w:rPr>
          <w:lang w:eastAsia="nl-BE"/>
        </w:rPr>
        <w:t xml:space="preserve"> </w:t>
      </w:r>
      <w:r>
        <w:rPr>
          <w:lang w:eastAsia="nl-BE"/>
        </w:rPr>
        <w:t>we de nodige praktische informatie en afspraken, bijvoorbeeld:</w:t>
      </w:r>
    </w:p>
    <w:p w14:paraId="5145111E" w14:textId="504680B6" w:rsidR="00AC40B2" w:rsidRDefault="00AC40B2" w:rsidP="00EA22E0">
      <w:pPr>
        <w:ind w:firstLine="708"/>
        <w:rPr>
          <w:lang w:eastAsia="nl-BE"/>
        </w:rPr>
      </w:pPr>
      <w:r>
        <w:rPr>
          <w:lang w:eastAsia="nl-BE"/>
        </w:rPr>
        <w:t>• info over</w:t>
      </w:r>
      <w:r w:rsidR="003108BA">
        <w:rPr>
          <w:lang w:eastAsia="nl-BE"/>
        </w:rPr>
        <w:t xml:space="preserve"> </w:t>
      </w:r>
      <w:r>
        <w:rPr>
          <w:lang w:eastAsia="nl-BE"/>
        </w:rPr>
        <w:t>activiteiten</w:t>
      </w:r>
      <w:r w:rsidR="003108BA">
        <w:rPr>
          <w:lang w:eastAsia="nl-BE"/>
        </w:rPr>
        <w:t>(geld)</w:t>
      </w:r>
    </w:p>
    <w:p w14:paraId="16A8FC75" w14:textId="3B283C94" w:rsidR="003108BA" w:rsidRDefault="003108BA" w:rsidP="003108BA">
      <w:pPr>
        <w:ind w:firstLine="708"/>
        <w:rPr>
          <w:lang w:eastAsia="nl-BE"/>
        </w:rPr>
      </w:pPr>
      <w:r>
        <w:rPr>
          <w:lang w:eastAsia="nl-BE"/>
        </w:rPr>
        <w:t xml:space="preserve">• info over </w:t>
      </w:r>
      <w:r w:rsidR="00451252">
        <w:rPr>
          <w:lang w:eastAsia="nl-BE"/>
        </w:rPr>
        <w:t xml:space="preserve">welbevinden </w:t>
      </w:r>
    </w:p>
    <w:p w14:paraId="61AE92D9" w14:textId="77777777" w:rsidR="00AC40B2" w:rsidRDefault="00AC40B2" w:rsidP="004B2A18">
      <w:pPr>
        <w:ind w:firstLine="708"/>
        <w:rPr>
          <w:lang w:eastAsia="nl-BE"/>
        </w:rPr>
      </w:pPr>
      <w:r>
        <w:rPr>
          <w:lang w:eastAsia="nl-BE"/>
        </w:rPr>
        <w:t>• de regeling einde trimester</w:t>
      </w:r>
    </w:p>
    <w:p w14:paraId="6DB1CE09" w14:textId="77777777" w:rsidR="00AC40B2" w:rsidRDefault="00AC40B2" w:rsidP="004B2A18">
      <w:pPr>
        <w:ind w:firstLine="708"/>
        <w:rPr>
          <w:lang w:eastAsia="nl-BE"/>
        </w:rPr>
      </w:pPr>
      <w:r>
        <w:rPr>
          <w:lang w:eastAsia="nl-BE"/>
        </w:rPr>
        <w:t>• uitnodigingen voor oudercontacten en infoavonden</w:t>
      </w:r>
    </w:p>
    <w:p w14:paraId="593A19E4" w14:textId="77777777" w:rsidR="00AC40B2" w:rsidRDefault="00AC40B2" w:rsidP="004B2A18">
      <w:pPr>
        <w:ind w:firstLine="708"/>
        <w:rPr>
          <w:lang w:eastAsia="nl-BE"/>
        </w:rPr>
      </w:pPr>
      <w:r>
        <w:rPr>
          <w:lang w:eastAsia="nl-BE"/>
        </w:rPr>
        <w:t>• …</w:t>
      </w:r>
    </w:p>
    <w:p w14:paraId="082B18C3" w14:textId="48220843" w:rsidR="00CA7111" w:rsidRDefault="00AC40B2" w:rsidP="00AC40B2">
      <w:pPr>
        <w:rPr>
          <w:lang w:eastAsia="nl-BE"/>
        </w:rPr>
      </w:pPr>
      <w:r>
        <w:rPr>
          <w:lang w:eastAsia="nl-BE"/>
        </w:rPr>
        <w:t xml:space="preserve">We engageren ons om steeds tijdig </w:t>
      </w:r>
      <w:r w:rsidR="00451252">
        <w:rPr>
          <w:lang w:eastAsia="nl-BE"/>
        </w:rPr>
        <w:t>internen</w:t>
      </w:r>
      <w:r>
        <w:rPr>
          <w:lang w:eastAsia="nl-BE"/>
        </w:rPr>
        <w:t xml:space="preserve"> en hun ouders te informeren.</w:t>
      </w:r>
      <w:r w:rsidR="00CA7111">
        <w:rPr>
          <w:lang w:eastAsia="nl-BE"/>
        </w:rPr>
        <w:t xml:space="preserve"> </w:t>
      </w:r>
    </w:p>
    <w:p w14:paraId="0FFF1190" w14:textId="22E10237" w:rsidR="00AC40B2" w:rsidRDefault="00AC40B2" w:rsidP="00AC40B2">
      <w:pPr>
        <w:rPr>
          <w:lang w:eastAsia="nl-BE"/>
        </w:rPr>
      </w:pPr>
      <w:r>
        <w:rPr>
          <w:lang w:eastAsia="nl-BE"/>
        </w:rPr>
        <w:t xml:space="preserve">(Soms gebruiken we sociale media zoals Facebook en Instagram om activiteiten van onze </w:t>
      </w:r>
      <w:r w:rsidR="00451252">
        <w:rPr>
          <w:lang w:eastAsia="nl-BE"/>
        </w:rPr>
        <w:t>internen</w:t>
      </w:r>
      <w:r>
        <w:rPr>
          <w:lang w:eastAsia="nl-BE"/>
        </w:rPr>
        <w:t xml:space="preserve"> te tonen aan ouders, </w:t>
      </w:r>
      <w:r w:rsidR="00451252">
        <w:rPr>
          <w:lang w:eastAsia="nl-BE"/>
        </w:rPr>
        <w:t xml:space="preserve">internen </w:t>
      </w:r>
      <w:r>
        <w:rPr>
          <w:lang w:eastAsia="nl-BE"/>
        </w:rPr>
        <w:t>en de lokale gemeenschap. Deze sociale media zijn zeker geen kanalen die u moet volgen om op de hoogte te zijn. Ze zijn enkel een leuke aanvulling.)</w:t>
      </w:r>
    </w:p>
    <w:p w14:paraId="260D87D8" w14:textId="77557CAE" w:rsidR="00AC40B2" w:rsidRDefault="00AC40B2" w:rsidP="00AC40B2">
      <w:pPr>
        <w:rPr>
          <w:lang w:eastAsia="nl-BE"/>
        </w:rPr>
      </w:pPr>
      <w:r>
        <w:rPr>
          <w:lang w:eastAsia="nl-BE"/>
        </w:rPr>
        <w:t xml:space="preserve">Wanneer we een individuele boodschap hebben voor ouders sturen we een bericht via Smartschool </w:t>
      </w:r>
      <w:r w:rsidR="00CA7111">
        <w:rPr>
          <w:lang w:eastAsia="nl-BE"/>
        </w:rPr>
        <w:t>o</w:t>
      </w:r>
      <w:r>
        <w:rPr>
          <w:lang w:eastAsia="nl-BE"/>
        </w:rPr>
        <w:t>f noteren we een notitie in ‘info voor ouders’ in Smartschool. Dit kunnen we bijvoorbeeld doen:</w:t>
      </w:r>
    </w:p>
    <w:p w14:paraId="7021208A" w14:textId="3E31A0E7" w:rsidR="00AC40B2" w:rsidRDefault="00AC40B2" w:rsidP="004B2A18">
      <w:pPr>
        <w:ind w:firstLine="708"/>
        <w:rPr>
          <w:lang w:eastAsia="nl-BE"/>
        </w:rPr>
      </w:pPr>
      <w:r>
        <w:rPr>
          <w:lang w:eastAsia="nl-BE"/>
        </w:rPr>
        <w:t xml:space="preserve">• Wanneer een </w:t>
      </w:r>
      <w:r w:rsidR="00451252">
        <w:rPr>
          <w:lang w:eastAsia="nl-BE"/>
        </w:rPr>
        <w:t>intern</w:t>
      </w:r>
      <w:r>
        <w:rPr>
          <w:lang w:eastAsia="nl-BE"/>
        </w:rPr>
        <w:t xml:space="preserve"> niet in orde is</w:t>
      </w:r>
      <w:r w:rsidR="00996275">
        <w:rPr>
          <w:lang w:eastAsia="nl-BE"/>
        </w:rPr>
        <w:t xml:space="preserve"> met materiaal voor bv een activiteit</w:t>
      </w:r>
    </w:p>
    <w:p w14:paraId="41EA3B61" w14:textId="4CF234FD" w:rsidR="00AC40B2" w:rsidRDefault="00AC40B2" w:rsidP="004B2A18">
      <w:pPr>
        <w:ind w:firstLine="708"/>
        <w:rPr>
          <w:lang w:eastAsia="nl-BE"/>
        </w:rPr>
      </w:pPr>
      <w:r>
        <w:rPr>
          <w:lang w:eastAsia="nl-BE"/>
        </w:rPr>
        <w:t xml:space="preserve">• Wanneer </w:t>
      </w:r>
      <w:r w:rsidR="00451252">
        <w:rPr>
          <w:lang w:eastAsia="nl-BE"/>
        </w:rPr>
        <w:t>het activiteitengeld ontbreekt</w:t>
      </w:r>
    </w:p>
    <w:p w14:paraId="373AA5CD" w14:textId="2079D23A" w:rsidR="00AC40B2" w:rsidRDefault="00AC40B2" w:rsidP="004B2A18">
      <w:pPr>
        <w:ind w:left="708"/>
        <w:rPr>
          <w:lang w:eastAsia="nl-BE"/>
        </w:rPr>
      </w:pPr>
      <w:r>
        <w:rPr>
          <w:lang w:eastAsia="nl-BE"/>
        </w:rPr>
        <w:t xml:space="preserve">• Wanneer een </w:t>
      </w:r>
      <w:r w:rsidR="00451252">
        <w:rPr>
          <w:lang w:eastAsia="nl-BE"/>
        </w:rPr>
        <w:t>intern</w:t>
      </w:r>
      <w:r>
        <w:rPr>
          <w:lang w:eastAsia="nl-BE"/>
        </w:rPr>
        <w:t xml:space="preserve"> zich niet goed gedragen heeft en we het belangrijk vinden om de ouders hiervan op de hoogte te brengen.</w:t>
      </w:r>
    </w:p>
    <w:p w14:paraId="5FF783C2" w14:textId="77777777" w:rsidR="00AC40B2" w:rsidRDefault="00AC40B2" w:rsidP="004B2A18">
      <w:pPr>
        <w:ind w:firstLine="708"/>
        <w:rPr>
          <w:lang w:eastAsia="nl-BE"/>
        </w:rPr>
      </w:pPr>
      <w:r>
        <w:rPr>
          <w:lang w:eastAsia="nl-BE"/>
        </w:rPr>
        <w:t>• …</w:t>
      </w:r>
    </w:p>
    <w:p w14:paraId="3586A4F6" w14:textId="77777777" w:rsidR="00AC40B2" w:rsidRDefault="00AC40B2" w:rsidP="00AC40B2">
      <w:pPr>
        <w:rPr>
          <w:lang w:eastAsia="nl-BE"/>
        </w:rPr>
      </w:pPr>
      <w:r>
        <w:rPr>
          <w:lang w:eastAsia="nl-BE"/>
        </w:rPr>
        <w:t>Ouders krijgen hiervan een melding via Smartschool.</w:t>
      </w:r>
    </w:p>
    <w:p w14:paraId="1A5B62E2" w14:textId="6849300B" w:rsidR="00AC40B2" w:rsidRPr="006C4DAC" w:rsidRDefault="00AC40B2" w:rsidP="004B2A18">
      <w:r>
        <w:rPr>
          <w:lang w:eastAsia="nl-BE"/>
        </w:rPr>
        <w:t xml:space="preserve">Wanneer we een individuele boodschap hebben voor </w:t>
      </w:r>
      <w:r w:rsidR="00451252">
        <w:rPr>
          <w:lang w:eastAsia="nl-BE"/>
        </w:rPr>
        <w:t>internen</w:t>
      </w:r>
      <w:r>
        <w:rPr>
          <w:lang w:eastAsia="nl-BE"/>
        </w:rPr>
        <w:t>, zullen we hen liefst aanspreken. Indien dit niet kan, sturen we een bericht via Smartschool.</w:t>
      </w:r>
    </w:p>
    <w:p w14:paraId="16910940" w14:textId="17FD1B4D" w:rsidR="0053231C" w:rsidRPr="0053231C" w:rsidRDefault="0053231C" w:rsidP="0053231C">
      <w:pPr>
        <w:jc w:val="both"/>
        <w:rPr>
          <w:rFonts w:cstheme="minorHAnsi"/>
        </w:rPr>
      </w:pPr>
      <w:r w:rsidRPr="0053231C">
        <w:rPr>
          <w:rFonts w:cstheme="minorHAnsi"/>
        </w:rPr>
        <w:t xml:space="preserve">We verwachten van </w:t>
      </w:r>
      <w:r w:rsidR="00451252">
        <w:rPr>
          <w:rFonts w:cstheme="minorHAnsi"/>
        </w:rPr>
        <w:t>internen</w:t>
      </w:r>
      <w:r w:rsidRPr="0053231C">
        <w:rPr>
          <w:rFonts w:cstheme="minorHAnsi"/>
        </w:rPr>
        <w:t xml:space="preserve"> dat ze iedere schooldag hun Smartschoolberichten controleren. Indien ze het bericht moeten</w:t>
      </w:r>
      <w:r w:rsidR="00B4555B">
        <w:rPr>
          <w:rFonts w:cstheme="minorHAnsi"/>
        </w:rPr>
        <w:t xml:space="preserve"> </w:t>
      </w:r>
      <w:r w:rsidRPr="0053231C">
        <w:rPr>
          <w:rFonts w:cstheme="minorHAnsi"/>
        </w:rPr>
        <w:t>beantwoorden, doen ze dit binnen de 2 schooldagen volgend op de schooldag waarop het bericht werd verstuurd.</w:t>
      </w:r>
    </w:p>
    <w:p w14:paraId="097361D1" w14:textId="77777777" w:rsidR="002B305A" w:rsidRDefault="002B305A" w:rsidP="0053231C">
      <w:pPr>
        <w:jc w:val="both"/>
        <w:rPr>
          <w:rFonts w:cstheme="minorHAnsi"/>
        </w:rPr>
      </w:pPr>
    </w:p>
    <w:p w14:paraId="49AE8B83" w14:textId="20DAEAEE" w:rsidR="0053231C" w:rsidRPr="0053231C" w:rsidRDefault="0053231C" w:rsidP="0053231C">
      <w:pPr>
        <w:jc w:val="both"/>
        <w:rPr>
          <w:rFonts w:cstheme="minorHAnsi"/>
        </w:rPr>
      </w:pPr>
      <w:r w:rsidRPr="0053231C">
        <w:rPr>
          <w:rFonts w:cstheme="minorHAnsi"/>
        </w:rPr>
        <w:lastRenderedPageBreak/>
        <w:t xml:space="preserve">Situatie </w:t>
      </w:r>
      <w:r w:rsidR="00C93CFA">
        <w:rPr>
          <w:rFonts w:cstheme="minorHAnsi"/>
        </w:rPr>
        <w:t>2</w:t>
      </w:r>
      <w:r w:rsidRPr="0053231C">
        <w:rPr>
          <w:rFonts w:cstheme="minorHAnsi"/>
        </w:rPr>
        <w:t xml:space="preserve">: je ouders willen een </w:t>
      </w:r>
      <w:r w:rsidR="00C93CFA">
        <w:rPr>
          <w:rFonts w:cstheme="minorHAnsi"/>
        </w:rPr>
        <w:t>opvoeder</w:t>
      </w:r>
      <w:r w:rsidRPr="0053231C">
        <w:rPr>
          <w:rFonts w:cstheme="minorHAnsi"/>
        </w:rPr>
        <w:t xml:space="preserve"> of de directie contacteren. </w:t>
      </w:r>
    </w:p>
    <w:p w14:paraId="655FF022" w14:textId="63D1216F" w:rsidR="0053231C" w:rsidRDefault="0053231C" w:rsidP="0053231C">
      <w:pPr>
        <w:jc w:val="both"/>
        <w:rPr>
          <w:rFonts w:cstheme="minorHAnsi"/>
        </w:rPr>
      </w:pPr>
      <w:r w:rsidRPr="0053231C">
        <w:rPr>
          <w:rFonts w:cstheme="minorHAnsi"/>
        </w:rPr>
        <w:t>Dit kan steeds via Smartschool. Ze zullen een antwoord krijgen binnen de 2 schooldagen, volgend op de schooldag waarop ze het bericht stuurden. We vragen wel aan ouders om enkel wanneer het echt nodig is de school</w:t>
      </w:r>
      <w:r w:rsidR="00311F62">
        <w:rPr>
          <w:rFonts w:cstheme="minorHAnsi"/>
        </w:rPr>
        <w:t xml:space="preserve"> </w:t>
      </w:r>
      <w:r w:rsidRPr="0053231C">
        <w:rPr>
          <w:rFonts w:cstheme="minorHAnsi"/>
        </w:rPr>
        <w:t>te contacteren.</w:t>
      </w:r>
    </w:p>
    <w:p w14:paraId="3654E555" w14:textId="1C4741E2" w:rsidR="00776F6C" w:rsidRPr="0053231C" w:rsidRDefault="00776F6C" w:rsidP="0053231C">
      <w:pPr>
        <w:jc w:val="both"/>
        <w:rPr>
          <w:rFonts w:cstheme="minorHAnsi"/>
        </w:rPr>
      </w:pPr>
      <w:r>
        <w:rPr>
          <w:rFonts w:cstheme="minorHAnsi"/>
        </w:rPr>
        <w:t xml:space="preserve">In dringende gevallen kan u de opvoeders ook telefonisch contacteren. </w:t>
      </w:r>
    </w:p>
    <w:p w14:paraId="1B10750C" w14:textId="022CE371" w:rsidR="0053231C" w:rsidRPr="0053231C" w:rsidRDefault="0053231C" w:rsidP="0053231C">
      <w:pPr>
        <w:jc w:val="both"/>
        <w:rPr>
          <w:rFonts w:cstheme="minorHAnsi"/>
        </w:rPr>
      </w:pPr>
      <w:r w:rsidRPr="0053231C">
        <w:rPr>
          <w:rFonts w:cstheme="minorHAnsi"/>
        </w:rPr>
        <w:t xml:space="preserve">De directie </w:t>
      </w:r>
      <w:r w:rsidR="00C93CFA">
        <w:rPr>
          <w:rFonts w:cstheme="minorHAnsi"/>
        </w:rPr>
        <w:t>is</w:t>
      </w:r>
      <w:r w:rsidRPr="0053231C">
        <w:rPr>
          <w:rFonts w:cstheme="minorHAnsi"/>
        </w:rPr>
        <w:t xml:space="preserve"> via e-mail of (in dringende gevallen) telefonisch te contacteren.</w:t>
      </w:r>
    </w:p>
    <w:p w14:paraId="788B524A" w14:textId="1D5A76D5" w:rsidR="0099181C" w:rsidRPr="00115C66" w:rsidRDefault="0053231C" w:rsidP="0053231C">
      <w:pPr>
        <w:jc w:val="both"/>
        <w:rPr>
          <w:rFonts w:cstheme="minorHAnsi"/>
        </w:rPr>
      </w:pPr>
      <w:r w:rsidRPr="0053231C">
        <w:rPr>
          <w:rFonts w:cstheme="minorHAnsi"/>
        </w:rPr>
        <w:t xml:space="preserve">In vakantieperiodes is een e-mail sturen naar </w:t>
      </w:r>
      <w:r w:rsidR="002B305A">
        <w:rPr>
          <w:rFonts w:cstheme="minorHAnsi"/>
        </w:rPr>
        <w:t>het internaat</w:t>
      </w:r>
      <w:r w:rsidRPr="0053231C">
        <w:rPr>
          <w:rFonts w:cstheme="minorHAnsi"/>
        </w:rPr>
        <w:t xml:space="preserve"> het meest aangewezen.</w:t>
      </w:r>
    </w:p>
    <w:p w14:paraId="4CDF962A" w14:textId="40321309" w:rsidR="001C72C6" w:rsidRPr="00115C66" w:rsidRDefault="001C72C6" w:rsidP="00215097">
      <w:pPr>
        <w:jc w:val="both"/>
        <w:rPr>
          <w:rFonts w:cstheme="minorHAnsi"/>
        </w:rPr>
      </w:pPr>
    </w:p>
    <w:p w14:paraId="610BA96C" w14:textId="77777777" w:rsidR="00996275" w:rsidRDefault="00996275">
      <w:pPr>
        <w:rPr>
          <w:rFonts w:eastAsiaTheme="majorEastAsia" w:cstheme="minorHAnsi"/>
          <w:color w:val="365F91" w:themeColor="accent1" w:themeShade="BF"/>
          <w:sz w:val="32"/>
          <w:szCs w:val="32"/>
        </w:rPr>
      </w:pPr>
      <w:r>
        <w:rPr>
          <w:rFonts w:cstheme="minorHAnsi"/>
        </w:rPr>
        <w:br w:type="page"/>
      </w:r>
    </w:p>
    <w:p w14:paraId="4CDF962B" w14:textId="10F6A459" w:rsidR="001C72C6" w:rsidRPr="00115C66" w:rsidRDefault="001C72C6" w:rsidP="00215097">
      <w:pPr>
        <w:pStyle w:val="Kop1"/>
        <w:jc w:val="both"/>
        <w:rPr>
          <w:rFonts w:asciiTheme="minorHAnsi" w:hAnsiTheme="minorHAnsi" w:cstheme="minorHAnsi"/>
        </w:rPr>
      </w:pPr>
      <w:bookmarkStart w:id="30" w:name="_Toc164257671"/>
      <w:r w:rsidRPr="00115C66">
        <w:rPr>
          <w:rFonts w:asciiTheme="minorHAnsi" w:hAnsiTheme="minorHAnsi" w:cstheme="minorHAnsi"/>
        </w:rPr>
        <w:lastRenderedPageBreak/>
        <w:t>DEEL 3: INFORMATIE</w:t>
      </w:r>
      <w:bookmarkEnd w:id="30"/>
    </w:p>
    <w:p w14:paraId="4CDF962C" w14:textId="3CF7DAB6" w:rsidR="001C72C6" w:rsidRPr="00115C66" w:rsidRDefault="001C72C6" w:rsidP="00215097">
      <w:pPr>
        <w:pStyle w:val="Kop2"/>
        <w:jc w:val="both"/>
        <w:rPr>
          <w:rFonts w:asciiTheme="minorHAnsi" w:hAnsiTheme="minorHAnsi" w:cstheme="minorHAnsi"/>
        </w:rPr>
      </w:pPr>
      <w:bookmarkStart w:id="31" w:name="_Toc164257672"/>
      <w:r w:rsidRPr="00115C66">
        <w:rPr>
          <w:rFonts w:asciiTheme="minorHAnsi" w:hAnsiTheme="minorHAnsi" w:cstheme="minorHAnsi"/>
        </w:rPr>
        <w:t>1. WIE IS</w:t>
      </w:r>
      <w:r w:rsidR="00111FD0" w:rsidRPr="00115C66">
        <w:rPr>
          <w:rFonts w:asciiTheme="minorHAnsi" w:hAnsiTheme="minorHAnsi" w:cstheme="minorHAnsi"/>
        </w:rPr>
        <w:t xml:space="preserve"> </w:t>
      </w:r>
      <w:r w:rsidRPr="00115C66">
        <w:rPr>
          <w:rFonts w:asciiTheme="minorHAnsi" w:hAnsiTheme="minorHAnsi" w:cstheme="minorHAnsi"/>
        </w:rPr>
        <w:t>WIE</w:t>
      </w:r>
      <w:bookmarkEnd w:id="31"/>
    </w:p>
    <w:p w14:paraId="4CDF962D" w14:textId="6654FD00" w:rsidR="001C72C6" w:rsidRPr="00115C66" w:rsidRDefault="001C72C6" w:rsidP="00215097">
      <w:pPr>
        <w:pStyle w:val="Kop3"/>
        <w:jc w:val="both"/>
        <w:rPr>
          <w:rFonts w:asciiTheme="minorHAnsi" w:hAnsiTheme="minorHAnsi" w:cstheme="minorHAnsi"/>
        </w:rPr>
      </w:pPr>
      <w:bookmarkStart w:id="32" w:name="_Toc164257673"/>
      <w:r w:rsidRPr="00115C66">
        <w:rPr>
          <w:rFonts w:asciiTheme="minorHAnsi" w:hAnsiTheme="minorHAnsi" w:cstheme="minorHAnsi"/>
        </w:rPr>
        <w:t xml:space="preserve">1.1 </w:t>
      </w:r>
      <w:r w:rsidR="004A000E">
        <w:rPr>
          <w:rFonts w:asciiTheme="minorHAnsi" w:hAnsiTheme="minorHAnsi" w:cstheme="minorHAnsi"/>
        </w:rPr>
        <w:t xml:space="preserve">De </w:t>
      </w:r>
      <w:r w:rsidRPr="00115C66">
        <w:rPr>
          <w:rFonts w:asciiTheme="minorHAnsi" w:hAnsiTheme="minorHAnsi" w:cstheme="minorHAnsi"/>
        </w:rPr>
        <w:t>inrichtende macht</w:t>
      </w:r>
      <w:bookmarkEnd w:id="32"/>
    </w:p>
    <w:p w14:paraId="38032D19" w14:textId="2AA6748D" w:rsidR="00460B08" w:rsidRDefault="00961FC5" w:rsidP="00215097">
      <w:pPr>
        <w:jc w:val="both"/>
        <w:rPr>
          <w:rFonts w:cstheme="minorHAnsi"/>
          <w:lang w:eastAsia="nl-BE"/>
        </w:rPr>
      </w:pPr>
      <w:r w:rsidRPr="00115C66">
        <w:rPr>
          <w:rFonts w:cstheme="minorHAnsi"/>
          <w:lang w:eastAsia="nl-BE"/>
        </w:rPr>
        <w:t xml:space="preserve">De inrichtende macht is de VZW Internaat Mariavreugde Borgloon. De voorzitter van de inrichtende macht is de heer </w:t>
      </w:r>
      <w:proofErr w:type="spellStart"/>
      <w:r w:rsidRPr="00115C66">
        <w:rPr>
          <w:rFonts w:cstheme="minorHAnsi"/>
          <w:lang w:eastAsia="nl-BE"/>
        </w:rPr>
        <w:t>Vergauwen</w:t>
      </w:r>
      <w:proofErr w:type="spellEnd"/>
      <w:r w:rsidRPr="00115C66">
        <w:rPr>
          <w:rFonts w:cstheme="minorHAnsi"/>
          <w:lang w:eastAsia="nl-BE"/>
        </w:rPr>
        <w:t xml:space="preserve"> Philip.</w:t>
      </w:r>
      <w:r w:rsidR="00CF2ACB">
        <w:rPr>
          <w:rFonts w:cstheme="minorHAnsi"/>
          <w:lang w:eastAsia="nl-BE"/>
        </w:rPr>
        <w:t xml:space="preserve"> </w:t>
      </w:r>
      <w:r w:rsidR="00DD07DC">
        <w:rPr>
          <w:rFonts w:cstheme="minorHAnsi"/>
          <w:lang w:eastAsia="nl-BE"/>
        </w:rPr>
        <w:t xml:space="preserve">Het bestuur is te bereiken via </w:t>
      </w:r>
      <w:hyperlink r:id="rId16" w:history="1">
        <w:r w:rsidR="00DD07DC" w:rsidRPr="006445E9">
          <w:rPr>
            <w:rStyle w:val="Hyperlink"/>
            <w:rFonts w:cstheme="minorHAnsi"/>
            <w:lang w:eastAsia="nl-BE"/>
          </w:rPr>
          <w:t>bestuur@imb-borgloon.be</w:t>
        </w:r>
      </w:hyperlink>
    </w:p>
    <w:p w14:paraId="47565D9B" w14:textId="657ACEE7" w:rsidR="009E079B" w:rsidRDefault="004A000E" w:rsidP="004A000E">
      <w:pPr>
        <w:pStyle w:val="Kop3"/>
      </w:pPr>
      <w:bookmarkStart w:id="33" w:name="_Toc164257674"/>
      <w:r>
        <w:t>1.2 Het team</w:t>
      </w:r>
      <w:bookmarkEnd w:id="33"/>
    </w:p>
    <w:p w14:paraId="33604EF5" w14:textId="229A2347" w:rsidR="004A000E" w:rsidRDefault="00935352" w:rsidP="004A000E">
      <w:pPr>
        <w:rPr>
          <w:lang w:eastAsia="nl-BE"/>
        </w:rPr>
      </w:pPr>
      <w:r>
        <w:rPr>
          <w:lang w:eastAsia="nl-BE"/>
        </w:rPr>
        <w:t>De directeur: Jan Noelmans</w:t>
      </w:r>
    </w:p>
    <w:p w14:paraId="6643A712" w14:textId="581795C7" w:rsidR="00D711CE" w:rsidRDefault="00935352" w:rsidP="00996275">
      <w:pPr>
        <w:tabs>
          <w:tab w:val="left" w:pos="1418"/>
        </w:tabs>
        <w:rPr>
          <w:lang w:eastAsia="nl-BE"/>
        </w:rPr>
      </w:pPr>
      <w:r>
        <w:rPr>
          <w:lang w:eastAsia="nl-BE"/>
        </w:rPr>
        <w:t>De opvoeders:</w:t>
      </w:r>
      <w:r>
        <w:rPr>
          <w:lang w:eastAsia="nl-BE"/>
        </w:rPr>
        <w:tab/>
      </w:r>
      <w:r w:rsidR="00D711CE">
        <w:rPr>
          <w:lang w:eastAsia="nl-BE"/>
        </w:rPr>
        <w:t>Beek Ines</w:t>
      </w:r>
      <w:r w:rsidR="00943202">
        <w:rPr>
          <w:lang w:eastAsia="nl-BE"/>
        </w:rPr>
        <w:t xml:space="preserve"> (sec 1-2-3)</w:t>
      </w:r>
    </w:p>
    <w:p w14:paraId="0E481803" w14:textId="0D600186" w:rsidR="00935352" w:rsidRDefault="00D711CE" w:rsidP="00D711CE">
      <w:pPr>
        <w:ind w:left="708" w:firstLine="708"/>
        <w:rPr>
          <w:lang w:eastAsia="nl-BE"/>
        </w:rPr>
      </w:pPr>
      <w:r>
        <w:rPr>
          <w:lang w:eastAsia="nl-BE"/>
        </w:rPr>
        <w:t>Bollen Marleen</w:t>
      </w:r>
      <w:r w:rsidR="00943202">
        <w:rPr>
          <w:lang w:eastAsia="nl-BE"/>
        </w:rPr>
        <w:t xml:space="preserve"> (L.O.)</w:t>
      </w:r>
    </w:p>
    <w:p w14:paraId="7CB37544" w14:textId="50270F8C" w:rsidR="00943202" w:rsidRDefault="00D711CE" w:rsidP="004A000E">
      <w:pPr>
        <w:rPr>
          <w:lang w:eastAsia="nl-BE"/>
        </w:rPr>
      </w:pPr>
      <w:r>
        <w:rPr>
          <w:lang w:eastAsia="nl-BE"/>
        </w:rPr>
        <w:tab/>
      </w:r>
      <w:r w:rsidR="007C5176">
        <w:rPr>
          <w:lang w:eastAsia="nl-BE"/>
        </w:rPr>
        <w:tab/>
      </w:r>
      <w:proofErr w:type="spellStart"/>
      <w:r w:rsidR="00943202">
        <w:rPr>
          <w:lang w:eastAsia="nl-BE"/>
        </w:rPr>
        <w:t>Delveau</w:t>
      </w:r>
      <w:proofErr w:type="spellEnd"/>
      <w:r w:rsidR="00943202">
        <w:rPr>
          <w:lang w:eastAsia="nl-BE"/>
        </w:rPr>
        <w:t xml:space="preserve"> Liese (L.O.)</w:t>
      </w:r>
    </w:p>
    <w:p w14:paraId="421F2731" w14:textId="2DEA8E83" w:rsidR="00943202" w:rsidRDefault="00943202" w:rsidP="004B2A18">
      <w:pPr>
        <w:ind w:left="708" w:firstLine="708"/>
        <w:rPr>
          <w:lang w:eastAsia="nl-BE"/>
        </w:rPr>
      </w:pPr>
      <w:r>
        <w:rPr>
          <w:lang w:eastAsia="nl-BE"/>
        </w:rPr>
        <w:t>Jossa Vicky (sec 4-5-6)</w:t>
      </w:r>
    </w:p>
    <w:p w14:paraId="78F15914" w14:textId="50D621C4" w:rsidR="00D711CE" w:rsidRDefault="000051B8" w:rsidP="004B2A18">
      <w:pPr>
        <w:ind w:left="708" w:firstLine="708"/>
        <w:rPr>
          <w:lang w:eastAsia="nl-BE"/>
        </w:rPr>
      </w:pPr>
      <w:r>
        <w:rPr>
          <w:lang w:eastAsia="nl-BE"/>
        </w:rPr>
        <w:t>Thoelen Jana</w:t>
      </w:r>
      <w:r w:rsidR="00943202">
        <w:rPr>
          <w:lang w:eastAsia="nl-BE"/>
        </w:rPr>
        <w:t xml:space="preserve"> (sec 4-5-6)</w:t>
      </w:r>
    </w:p>
    <w:p w14:paraId="0D1B3E59" w14:textId="382D91E0" w:rsidR="00DE14AC" w:rsidRDefault="000051B8" w:rsidP="004A000E">
      <w:pPr>
        <w:rPr>
          <w:lang w:eastAsia="nl-BE"/>
        </w:rPr>
      </w:pPr>
      <w:r>
        <w:rPr>
          <w:lang w:eastAsia="nl-BE"/>
        </w:rPr>
        <w:tab/>
      </w:r>
      <w:r>
        <w:rPr>
          <w:lang w:eastAsia="nl-BE"/>
        </w:rPr>
        <w:tab/>
      </w:r>
      <w:r w:rsidR="00DE14AC">
        <w:rPr>
          <w:lang w:eastAsia="nl-BE"/>
        </w:rPr>
        <w:t>Vanderstraeten Dieter</w:t>
      </w:r>
      <w:r w:rsidR="00943202">
        <w:rPr>
          <w:lang w:eastAsia="nl-BE"/>
        </w:rPr>
        <w:t xml:space="preserve"> (sec 1-2-3)</w:t>
      </w:r>
    </w:p>
    <w:p w14:paraId="5637332C" w14:textId="3666578E" w:rsidR="00A67825" w:rsidRDefault="000051B8" w:rsidP="004B2A18">
      <w:pPr>
        <w:ind w:left="708" w:firstLine="708"/>
        <w:rPr>
          <w:lang w:eastAsia="nl-BE"/>
        </w:rPr>
      </w:pPr>
      <w:r>
        <w:rPr>
          <w:lang w:eastAsia="nl-BE"/>
        </w:rPr>
        <w:t>Vandormael Lydia</w:t>
      </w:r>
      <w:r w:rsidR="00943202">
        <w:rPr>
          <w:lang w:eastAsia="nl-BE"/>
        </w:rPr>
        <w:t xml:space="preserve"> (sec 1-2-3)</w:t>
      </w:r>
      <w:r w:rsidR="00A67825">
        <w:rPr>
          <w:lang w:eastAsia="nl-BE"/>
        </w:rPr>
        <w:tab/>
      </w:r>
    </w:p>
    <w:p w14:paraId="662D397A" w14:textId="55A9FA05" w:rsidR="00336825" w:rsidRDefault="000051B8" w:rsidP="000051B8">
      <w:pPr>
        <w:tabs>
          <w:tab w:val="left" w:pos="1843"/>
        </w:tabs>
        <w:rPr>
          <w:lang w:eastAsia="nl-BE"/>
        </w:rPr>
      </w:pPr>
      <w:r>
        <w:rPr>
          <w:lang w:eastAsia="nl-BE"/>
        </w:rPr>
        <w:t>Het keukenteam:</w:t>
      </w:r>
      <w:r>
        <w:rPr>
          <w:lang w:eastAsia="nl-BE"/>
        </w:rPr>
        <w:tab/>
      </w:r>
      <w:r w:rsidR="00336825">
        <w:rPr>
          <w:lang w:eastAsia="nl-BE"/>
        </w:rPr>
        <w:t xml:space="preserve">Huls </w:t>
      </w:r>
      <w:proofErr w:type="spellStart"/>
      <w:r w:rsidR="00336825">
        <w:rPr>
          <w:lang w:eastAsia="nl-BE"/>
        </w:rPr>
        <w:t>Annouck</w:t>
      </w:r>
      <w:proofErr w:type="spellEnd"/>
    </w:p>
    <w:p w14:paraId="6EBE75EA" w14:textId="7002F940" w:rsidR="000051B8" w:rsidRDefault="00336825" w:rsidP="000051B8">
      <w:pPr>
        <w:tabs>
          <w:tab w:val="left" w:pos="1843"/>
        </w:tabs>
        <w:rPr>
          <w:lang w:eastAsia="nl-BE"/>
        </w:rPr>
      </w:pPr>
      <w:r>
        <w:rPr>
          <w:lang w:eastAsia="nl-BE"/>
        </w:rPr>
        <w:tab/>
      </w:r>
      <w:r w:rsidR="000051B8">
        <w:rPr>
          <w:lang w:eastAsia="nl-BE"/>
        </w:rPr>
        <w:t>Stevens Liliane</w:t>
      </w:r>
    </w:p>
    <w:p w14:paraId="687EBEAF" w14:textId="77777777" w:rsidR="000051B8" w:rsidRDefault="000051B8" w:rsidP="000051B8">
      <w:pPr>
        <w:tabs>
          <w:tab w:val="left" w:pos="1843"/>
        </w:tabs>
        <w:rPr>
          <w:lang w:eastAsia="nl-BE"/>
        </w:rPr>
      </w:pPr>
      <w:r>
        <w:rPr>
          <w:lang w:eastAsia="nl-BE"/>
        </w:rPr>
        <w:t xml:space="preserve">De preventieadviseur / klusjesman: </w:t>
      </w:r>
      <w:proofErr w:type="spellStart"/>
      <w:r>
        <w:rPr>
          <w:lang w:eastAsia="nl-BE"/>
        </w:rPr>
        <w:t>Groffils</w:t>
      </w:r>
      <w:proofErr w:type="spellEnd"/>
      <w:r>
        <w:rPr>
          <w:lang w:eastAsia="nl-BE"/>
        </w:rPr>
        <w:t xml:space="preserve"> Gunther</w:t>
      </w:r>
    </w:p>
    <w:p w14:paraId="557313AF" w14:textId="1550DFA8" w:rsidR="00EA562A" w:rsidRDefault="000051B8" w:rsidP="000051B8">
      <w:pPr>
        <w:tabs>
          <w:tab w:val="left" w:pos="1843"/>
        </w:tabs>
        <w:rPr>
          <w:lang w:eastAsia="nl-BE"/>
        </w:rPr>
      </w:pPr>
      <w:r>
        <w:rPr>
          <w:lang w:eastAsia="nl-BE"/>
        </w:rPr>
        <w:t>De onderhoudsploeg:</w:t>
      </w:r>
      <w:r>
        <w:rPr>
          <w:lang w:eastAsia="nl-BE"/>
        </w:rPr>
        <w:tab/>
      </w:r>
      <w:proofErr w:type="spellStart"/>
      <w:r w:rsidR="00EA562A">
        <w:rPr>
          <w:lang w:eastAsia="nl-BE"/>
        </w:rPr>
        <w:t>Hansoul</w:t>
      </w:r>
      <w:proofErr w:type="spellEnd"/>
      <w:r w:rsidR="00EA562A">
        <w:rPr>
          <w:lang w:eastAsia="nl-BE"/>
        </w:rPr>
        <w:t xml:space="preserve"> Rosita</w:t>
      </w:r>
    </w:p>
    <w:p w14:paraId="549527D0" w14:textId="77777777" w:rsidR="007A5E16" w:rsidRDefault="00EA562A" w:rsidP="000051B8">
      <w:pPr>
        <w:tabs>
          <w:tab w:val="left" w:pos="1843"/>
        </w:tabs>
        <w:rPr>
          <w:lang w:eastAsia="nl-BE"/>
        </w:rPr>
      </w:pPr>
      <w:r>
        <w:rPr>
          <w:lang w:eastAsia="nl-BE"/>
        </w:rPr>
        <w:tab/>
      </w:r>
      <w:r>
        <w:rPr>
          <w:lang w:eastAsia="nl-BE"/>
        </w:rPr>
        <w:tab/>
      </w:r>
      <w:r w:rsidR="007A5E16">
        <w:rPr>
          <w:lang w:eastAsia="nl-BE"/>
        </w:rPr>
        <w:t xml:space="preserve">Salinas </w:t>
      </w:r>
      <w:proofErr w:type="spellStart"/>
      <w:r w:rsidR="007A5E16">
        <w:rPr>
          <w:lang w:eastAsia="nl-BE"/>
        </w:rPr>
        <w:t>Janneth</w:t>
      </w:r>
      <w:proofErr w:type="spellEnd"/>
      <w:r w:rsidR="007A5E16">
        <w:rPr>
          <w:lang w:eastAsia="nl-BE"/>
        </w:rPr>
        <w:t xml:space="preserve"> </w:t>
      </w:r>
    </w:p>
    <w:p w14:paraId="664D67A4" w14:textId="2D6BA43A" w:rsidR="000051B8" w:rsidRPr="004A000E" w:rsidRDefault="007A5E16" w:rsidP="000051B8">
      <w:pPr>
        <w:tabs>
          <w:tab w:val="left" w:pos="1843"/>
        </w:tabs>
        <w:rPr>
          <w:lang w:eastAsia="nl-BE"/>
        </w:rPr>
      </w:pPr>
      <w:r>
        <w:rPr>
          <w:lang w:eastAsia="nl-BE"/>
        </w:rPr>
        <w:tab/>
      </w:r>
      <w:r>
        <w:rPr>
          <w:lang w:eastAsia="nl-BE"/>
        </w:rPr>
        <w:tab/>
      </w:r>
      <w:proofErr w:type="spellStart"/>
      <w:r w:rsidR="003C2D06">
        <w:rPr>
          <w:lang w:eastAsia="nl-BE"/>
        </w:rPr>
        <w:t>Slimani</w:t>
      </w:r>
      <w:proofErr w:type="spellEnd"/>
      <w:r w:rsidR="003C2D06">
        <w:rPr>
          <w:lang w:eastAsia="nl-BE"/>
        </w:rPr>
        <w:t xml:space="preserve"> </w:t>
      </w:r>
      <w:proofErr w:type="spellStart"/>
      <w:r w:rsidR="003C2D06">
        <w:rPr>
          <w:lang w:eastAsia="nl-BE"/>
        </w:rPr>
        <w:t>Imene</w:t>
      </w:r>
      <w:proofErr w:type="spellEnd"/>
    </w:p>
    <w:p w14:paraId="4CDF9630" w14:textId="477FF842" w:rsidR="001C72C6" w:rsidRPr="00115C66" w:rsidRDefault="00961FC5" w:rsidP="00215097">
      <w:pPr>
        <w:pStyle w:val="Kop2"/>
        <w:jc w:val="both"/>
        <w:rPr>
          <w:rFonts w:asciiTheme="minorHAnsi" w:hAnsiTheme="minorHAnsi" w:cstheme="minorHAnsi"/>
        </w:rPr>
      </w:pPr>
      <w:bookmarkStart w:id="34" w:name="_Toc164257675"/>
      <w:r w:rsidRPr="00115C66">
        <w:rPr>
          <w:rFonts w:asciiTheme="minorHAnsi" w:hAnsiTheme="minorHAnsi" w:cstheme="minorHAnsi"/>
        </w:rPr>
        <w:t>2</w:t>
      </w:r>
      <w:r w:rsidR="001C72C6" w:rsidRPr="00115C66">
        <w:rPr>
          <w:rFonts w:asciiTheme="minorHAnsi" w:hAnsiTheme="minorHAnsi" w:cstheme="minorHAnsi"/>
        </w:rPr>
        <w:t>. INSCHRIJVINGSBELEID</w:t>
      </w:r>
      <w:bookmarkEnd w:id="34"/>
    </w:p>
    <w:p w14:paraId="4CDF9631" w14:textId="41A5A4E9" w:rsidR="001C72C6" w:rsidRPr="00115C66" w:rsidRDefault="001C72C6" w:rsidP="00215097">
      <w:pPr>
        <w:jc w:val="both"/>
        <w:rPr>
          <w:rFonts w:cstheme="minorHAnsi"/>
        </w:rPr>
      </w:pPr>
      <w:r w:rsidRPr="00115C66">
        <w:rPr>
          <w:rFonts w:cstheme="minorHAnsi"/>
        </w:rPr>
        <w:t xml:space="preserve">De intern wordt ingeschreven voor een volledig schooljaar. </w:t>
      </w:r>
      <w:r w:rsidR="00B646DE">
        <w:rPr>
          <w:rFonts w:cstheme="minorHAnsi"/>
        </w:rPr>
        <w:t>B</w:t>
      </w:r>
      <w:r w:rsidRPr="00115C66">
        <w:rPr>
          <w:rFonts w:cstheme="minorHAnsi"/>
        </w:rPr>
        <w:t xml:space="preserve">ij </w:t>
      </w:r>
      <w:r w:rsidR="00B646DE">
        <w:rPr>
          <w:rFonts w:cstheme="minorHAnsi"/>
        </w:rPr>
        <w:t>a</w:t>
      </w:r>
      <w:r w:rsidRPr="00115C66">
        <w:rPr>
          <w:rFonts w:cstheme="minorHAnsi"/>
        </w:rPr>
        <w:t>fwezigheid zoals ziekte, stage, uitstappen, schorsingen</w:t>
      </w:r>
      <w:r w:rsidR="005972CD" w:rsidRPr="00115C66">
        <w:rPr>
          <w:rFonts w:cstheme="minorHAnsi"/>
        </w:rPr>
        <w:t xml:space="preserve"> …</w:t>
      </w:r>
      <w:r w:rsidR="00B646DE">
        <w:rPr>
          <w:rFonts w:cstheme="minorHAnsi"/>
        </w:rPr>
        <w:t xml:space="preserve"> wordt op individuele basis beken of en hoe de persoonlijke bijdrage wordt her</w:t>
      </w:r>
      <w:r w:rsidR="00BE5337">
        <w:rPr>
          <w:rFonts w:cstheme="minorHAnsi"/>
        </w:rPr>
        <w:t>rekend</w:t>
      </w:r>
      <w:r w:rsidR="00B646DE">
        <w:rPr>
          <w:rFonts w:cstheme="minorHAnsi"/>
        </w:rPr>
        <w:t xml:space="preserve">. </w:t>
      </w:r>
    </w:p>
    <w:p w14:paraId="4CDF9632" w14:textId="0F93ECBE" w:rsidR="001C72C6" w:rsidRPr="00115C66" w:rsidRDefault="001C72C6" w:rsidP="00215097">
      <w:pPr>
        <w:jc w:val="both"/>
        <w:rPr>
          <w:rFonts w:cstheme="minorHAnsi"/>
        </w:rPr>
      </w:pPr>
      <w:r w:rsidRPr="00115C66">
        <w:rPr>
          <w:rFonts w:cstheme="minorHAnsi"/>
        </w:rPr>
        <w:t xml:space="preserve">De internen beschikken over een plaats in het internaat en hebben geen recht op een specifieke kamer. Tijdens het schooljaar kan de </w:t>
      </w:r>
      <w:proofErr w:type="spellStart"/>
      <w:r w:rsidRPr="00115C66">
        <w:rPr>
          <w:rFonts w:cstheme="minorHAnsi"/>
        </w:rPr>
        <w:t>internaatsdirecteur</w:t>
      </w:r>
      <w:proofErr w:type="spellEnd"/>
      <w:r w:rsidRPr="00115C66">
        <w:rPr>
          <w:rFonts w:cstheme="minorHAnsi"/>
        </w:rPr>
        <w:t xml:space="preserve"> beslissen om je van kamer te veranderen</w:t>
      </w:r>
      <w:r w:rsidR="00ED215A">
        <w:rPr>
          <w:rFonts w:cstheme="minorHAnsi"/>
        </w:rPr>
        <w:t>.</w:t>
      </w:r>
      <w:r w:rsidRPr="00115C66">
        <w:rPr>
          <w:rFonts w:cstheme="minorHAnsi"/>
        </w:rPr>
        <w:t xml:space="preserve"> </w:t>
      </w:r>
    </w:p>
    <w:p w14:paraId="4CDF9634" w14:textId="51B307B9" w:rsidR="001C72C6" w:rsidRPr="00115C66" w:rsidRDefault="001C72C6" w:rsidP="00215097">
      <w:pPr>
        <w:jc w:val="both"/>
        <w:rPr>
          <w:rFonts w:cstheme="minorHAnsi"/>
        </w:rPr>
      </w:pPr>
      <w:r w:rsidRPr="00115C66">
        <w:rPr>
          <w:rFonts w:cstheme="minorHAnsi"/>
        </w:rPr>
        <w:t xml:space="preserve">De beide ouder(s)/voogd tekenen het inschrijvingsformulier en het contract met de financiële betalingsvoorwaarden voor akkoord. Beide </w:t>
      </w:r>
      <w:r w:rsidR="00014F2F">
        <w:rPr>
          <w:rFonts w:cstheme="minorHAnsi"/>
        </w:rPr>
        <w:t>ouders/voogd</w:t>
      </w:r>
      <w:r w:rsidRPr="00115C66">
        <w:rPr>
          <w:rFonts w:cstheme="minorHAnsi"/>
        </w:rPr>
        <w:t xml:space="preserve"> blijven verantwoordelijk voor het vereffenen van het kostgeld.</w:t>
      </w:r>
    </w:p>
    <w:p w14:paraId="1F873FCE" w14:textId="77777777" w:rsidR="007A5E16" w:rsidRDefault="007A5E16" w:rsidP="00215097">
      <w:pPr>
        <w:jc w:val="both"/>
        <w:rPr>
          <w:rFonts w:cstheme="minorHAnsi"/>
        </w:rPr>
      </w:pPr>
    </w:p>
    <w:p w14:paraId="4CDF9636" w14:textId="15880DD4" w:rsidR="001C72C6" w:rsidRPr="00115C66" w:rsidRDefault="001C72C6" w:rsidP="00215097">
      <w:pPr>
        <w:jc w:val="both"/>
        <w:rPr>
          <w:rFonts w:cstheme="minorHAnsi"/>
        </w:rPr>
      </w:pPr>
      <w:r w:rsidRPr="00115C66">
        <w:rPr>
          <w:rFonts w:cstheme="minorHAnsi"/>
        </w:rPr>
        <w:lastRenderedPageBreak/>
        <w:t>Indien de rekeningen niet vereffend worden binnen de gestelde termijnen en de ouder(s)/voogd hierover geen contact zoeken met de directie om eventueel afspraken te maken over een aanpassing van de betalingsmodaliteiten, zal het internaat overgaan tot het versturen van aanmaningen tot betaling</w:t>
      </w:r>
    </w:p>
    <w:p w14:paraId="4CDF9637" w14:textId="026F409A" w:rsidR="001C72C6" w:rsidRPr="00115C66" w:rsidRDefault="001C72C6" w:rsidP="00215097">
      <w:pPr>
        <w:jc w:val="both"/>
        <w:rPr>
          <w:rFonts w:cstheme="minorHAnsi"/>
        </w:rPr>
      </w:pPr>
      <w:r w:rsidRPr="00115C66">
        <w:rPr>
          <w:rFonts w:cstheme="minorHAnsi"/>
        </w:rPr>
        <w:t xml:space="preserve">Indien de rekening daarna nog niet vereffend wordt tegen de gestelde datum en de ouder(s)/voogd nog geen contact met de directie hebben opgenomen om een regeling te treffen, zal het </w:t>
      </w:r>
      <w:proofErr w:type="spellStart"/>
      <w:r w:rsidR="00C010FD">
        <w:rPr>
          <w:rFonts w:cstheme="minorHAnsi"/>
        </w:rPr>
        <w:t>internaats</w:t>
      </w:r>
      <w:r w:rsidRPr="00115C66">
        <w:rPr>
          <w:rFonts w:cstheme="minorHAnsi"/>
        </w:rPr>
        <w:t>bestuur</w:t>
      </w:r>
      <w:proofErr w:type="spellEnd"/>
      <w:r w:rsidRPr="00115C66">
        <w:rPr>
          <w:rFonts w:cstheme="minorHAnsi"/>
        </w:rPr>
        <w:t xml:space="preserve"> het dossier overmaken aan </w:t>
      </w:r>
      <w:r w:rsidR="000B752A">
        <w:rPr>
          <w:rFonts w:cstheme="minorHAnsi"/>
        </w:rPr>
        <w:t>een advocaat</w:t>
      </w:r>
      <w:r w:rsidRPr="00115C66">
        <w:rPr>
          <w:rFonts w:cstheme="minorHAnsi"/>
        </w:rPr>
        <w:t>, die de invordering van het verschuldigde bedrag zal overnemen.</w:t>
      </w:r>
    </w:p>
    <w:p w14:paraId="4CDF9638" w14:textId="351C5E46" w:rsidR="001C72C6" w:rsidRPr="00115C66" w:rsidRDefault="001C72C6" w:rsidP="00215097">
      <w:pPr>
        <w:jc w:val="both"/>
        <w:rPr>
          <w:rFonts w:cstheme="minorHAnsi"/>
        </w:rPr>
      </w:pPr>
      <w:r w:rsidRPr="00115C66">
        <w:rPr>
          <w:rFonts w:cstheme="minorHAnsi"/>
        </w:rPr>
        <w:t xml:space="preserve">Je </w:t>
      </w:r>
      <w:r w:rsidR="00014F2F">
        <w:rPr>
          <w:rFonts w:cstheme="minorHAnsi"/>
        </w:rPr>
        <w:t>ouders/voogd</w:t>
      </w:r>
      <w:r w:rsidRPr="00115C66">
        <w:rPr>
          <w:rFonts w:cstheme="minorHAnsi"/>
        </w:rPr>
        <w:t xml:space="preserve"> zijn, ongeacht hun burgerlijke staat, hoofdelijk aansprakelijk voor de betaling van de </w:t>
      </w:r>
      <w:proofErr w:type="spellStart"/>
      <w:r w:rsidRPr="00115C66">
        <w:rPr>
          <w:rFonts w:cstheme="minorHAnsi"/>
        </w:rPr>
        <w:t>internaatsrekening</w:t>
      </w:r>
      <w:proofErr w:type="spellEnd"/>
      <w:r w:rsidRPr="00115C66">
        <w:rPr>
          <w:rFonts w:cstheme="minorHAnsi"/>
        </w:rPr>
        <w:t xml:space="preserve">. Dat betekent dat het internaat beide </w:t>
      </w:r>
      <w:r w:rsidR="00014F2F">
        <w:rPr>
          <w:rFonts w:cstheme="minorHAnsi"/>
        </w:rPr>
        <w:t>ouders/voogd</w:t>
      </w:r>
      <w:r w:rsidRPr="00115C66">
        <w:rPr>
          <w:rFonts w:cstheme="minorHAnsi"/>
        </w:rPr>
        <w:t xml:space="preserve"> kan aanspreken tot het betalen van de volledige regeling. Het internaat kan niet ingaan op een vraag tot splitsing van de </w:t>
      </w:r>
      <w:proofErr w:type="spellStart"/>
      <w:r w:rsidR="00493A3A" w:rsidRPr="00115C66">
        <w:rPr>
          <w:rFonts w:cstheme="minorHAnsi"/>
        </w:rPr>
        <w:t>i</w:t>
      </w:r>
      <w:r w:rsidRPr="00115C66">
        <w:rPr>
          <w:rFonts w:cstheme="minorHAnsi"/>
        </w:rPr>
        <w:t>nternaatsrekening</w:t>
      </w:r>
      <w:proofErr w:type="spellEnd"/>
      <w:r w:rsidRPr="00115C66">
        <w:rPr>
          <w:rFonts w:cstheme="minorHAnsi"/>
        </w:rPr>
        <w:t xml:space="preserve">. Als er tussen je </w:t>
      </w:r>
      <w:r w:rsidR="00014F2F">
        <w:rPr>
          <w:rFonts w:cstheme="minorHAnsi"/>
        </w:rPr>
        <w:t>ouders/voogd</w:t>
      </w:r>
      <w:r w:rsidRPr="00115C66">
        <w:rPr>
          <w:rFonts w:cstheme="minorHAnsi"/>
        </w:rPr>
        <w:t xml:space="preserve"> onenigheid bestaat over het betalen van de </w:t>
      </w:r>
      <w:proofErr w:type="spellStart"/>
      <w:r w:rsidRPr="00115C66">
        <w:rPr>
          <w:rFonts w:cstheme="minorHAnsi"/>
        </w:rPr>
        <w:t>internaatsrekening</w:t>
      </w:r>
      <w:proofErr w:type="spellEnd"/>
      <w:r w:rsidRPr="00115C66">
        <w:rPr>
          <w:rFonts w:cstheme="minorHAnsi"/>
        </w:rPr>
        <w:t xml:space="preserve">, zal het internaat, op aanvraag, aan elk van je </w:t>
      </w:r>
      <w:r w:rsidR="00014F2F">
        <w:rPr>
          <w:rFonts w:cstheme="minorHAnsi"/>
        </w:rPr>
        <w:t>ouders/voogd</w:t>
      </w:r>
      <w:r w:rsidRPr="00115C66">
        <w:rPr>
          <w:rFonts w:cstheme="minorHAnsi"/>
        </w:rPr>
        <w:t xml:space="preserve"> een identieke </w:t>
      </w:r>
      <w:proofErr w:type="spellStart"/>
      <w:r w:rsidRPr="00115C66">
        <w:rPr>
          <w:rFonts w:cstheme="minorHAnsi"/>
        </w:rPr>
        <w:t>internaatsrekening</w:t>
      </w:r>
      <w:proofErr w:type="spellEnd"/>
      <w:r w:rsidRPr="00115C66">
        <w:rPr>
          <w:rFonts w:cstheme="minorHAnsi"/>
        </w:rPr>
        <w:t xml:space="preserve"> versturen</w:t>
      </w:r>
      <w:r w:rsidR="00CA7A4D" w:rsidRPr="00115C66">
        <w:rPr>
          <w:rFonts w:cstheme="minorHAnsi"/>
        </w:rPr>
        <w:t xml:space="preserve">. </w:t>
      </w:r>
      <w:r w:rsidRPr="00115C66">
        <w:rPr>
          <w:rFonts w:cstheme="minorHAnsi"/>
        </w:rPr>
        <w:t xml:space="preserve">Het internaat kan of wil zich absoluut niet mengen in afspraken of eventuele onenigheden tussen beide </w:t>
      </w:r>
      <w:r w:rsidR="00014F2F">
        <w:rPr>
          <w:rFonts w:cstheme="minorHAnsi"/>
        </w:rPr>
        <w:t>ouders/voogd</w:t>
      </w:r>
      <w:r w:rsidRPr="00115C66">
        <w:rPr>
          <w:rFonts w:cstheme="minorHAnsi"/>
        </w:rPr>
        <w:t>. Zolang het verschuldigde bedrag niet volledig betaald is, blijft, gezien de hoofdelijke aansprakelijkheid, elke ouder het volledige resterende saldo</w:t>
      </w:r>
      <w:r w:rsidR="00493A3A" w:rsidRPr="00115C66">
        <w:rPr>
          <w:rFonts w:cstheme="minorHAnsi"/>
        </w:rPr>
        <w:t xml:space="preserve"> </w:t>
      </w:r>
      <w:r w:rsidRPr="00115C66">
        <w:rPr>
          <w:rFonts w:cstheme="minorHAnsi"/>
        </w:rPr>
        <w:t xml:space="preserve">verschuldigd. Uitspraken of vonnissen inzake betalingsregeling tussen gescheiden </w:t>
      </w:r>
      <w:r w:rsidR="00014F2F">
        <w:rPr>
          <w:rFonts w:cstheme="minorHAnsi"/>
        </w:rPr>
        <w:t>ouders/voogd</w:t>
      </w:r>
      <w:r w:rsidRPr="00115C66">
        <w:rPr>
          <w:rFonts w:cstheme="minorHAnsi"/>
        </w:rPr>
        <w:t>, mogen niet door het internaat beoordeeld worden. Dit kan enkel door een bevoegde rechtbank.</w:t>
      </w:r>
    </w:p>
    <w:p w14:paraId="4CDF963A" w14:textId="48C2EC22" w:rsidR="001C72C6" w:rsidRPr="00115C66" w:rsidRDefault="00014F2F" w:rsidP="00215097">
      <w:pPr>
        <w:jc w:val="both"/>
        <w:rPr>
          <w:rFonts w:cstheme="minorHAnsi"/>
        </w:rPr>
      </w:pPr>
      <w:r>
        <w:rPr>
          <w:rFonts w:cstheme="minorHAnsi"/>
        </w:rPr>
        <w:t>Ouders/voogd</w:t>
      </w:r>
      <w:r w:rsidR="001C72C6" w:rsidRPr="00115C66">
        <w:rPr>
          <w:rFonts w:cstheme="minorHAnsi"/>
        </w:rPr>
        <w:t xml:space="preserve"> worden geacht de nodige achtergrondinformatie mee te geven aan het internaat (bv. medische, psychologische, familiale en/of gedragsproblemen) om een optimale begeleiding te kunnen geven aan de intern. Bij nalatigheid hierrond kan het internaat beslissen om de samenwerking met de </w:t>
      </w:r>
      <w:r>
        <w:rPr>
          <w:rFonts w:cstheme="minorHAnsi"/>
        </w:rPr>
        <w:t>ouders/voogd</w:t>
      </w:r>
      <w:r w:rsidR="001C72C6" w:rsidRPr="00115C66">
        <w:rPr>
          <w:rFonts w:cstheme="minorHAnsi"/>
        </w:rPr>
        <w:t xml:space="preserve"> te stoppen. Het internaat beslist of een intern al dan niet kan </w:t>
      </w:r>
      <w:proofErr w:type="spellStart"/>
      <w:r w:rsidR="001C72C6" w:rsidRPr="00115C66">
        <w:rPr>
          <w:rFonts w:cstheme="minorHAnsi"/>
        </w:rPr>
        <w:t>herinstappen</w:t>
      </w:r>
      <w:proofErr w:type="spellEnd"/>
      <w:r w:rsidR="001C72C6" w:rsidRPr="00115C66">
        <w:rPr>
          <w:rFonts w:cstheme="minorHAnsi"/>
        </w:rPr>
        <w:t xml:space="preserve"> in een volgend schooljaar.</w:t>
      </w:r>
    </w:p>
    <w:p w14:paraId="4CDF963B" w14:textId="75E4C979" w:rsidR="001C72C6" w:rsidRPr="00115C66" w:rsidRDefault="00961FC5" w:rsidP="00215097">
      <w:pPr>
        <w:pStyle w:val="Kop2"/>
        <w:jc w:val="both"/>
        <w:rPr>
          <w:rFonts w:asciiTheme="minorHAnsi" w:hAnsiTheme="minorHAnsi" w:cstheme="minorHAnsi"/>
        </w:rPr>
      </w:pPr>
      <w:bookmarkStart w:id="35" w:name="_Toc164257676"/>
      <w:r w:rsidRPr="00115C66">
        <w:rPr>
          <w:rFonts w:asciiTheme="minorHAnsi" w:hAnsiTheme="minorHAnsi" w:cstheme="minorHAnsi"/>
        </w:rPr>
        <w:t>3</w:t>
      </w:r>
      <w:r w:rsidR="001C72C6" w:rsidRPr="00115C66">
        <w:rPr>
          <w:rFonts w:asciiTheme="minorHAnsi" w:hAnsiTheme="minorHAnsi" w:cstheme="minorHAnsi"/>
        </w:rPr>
        <w:t>. ADMINISTRATIEF DOSSIER</w:t>
      </w:r>
      <w:bookmarkEnd w:id="35"/>
    </w:p>
    <w:p w14:paraId="4CDF963C" w14:textId="77777777" w:rsidR="001C72C6" w:rsidRPr="00115C66" w:rsidRDefault="001C72C6" w:rsidP="00215097">
      <w:pPr>
        <w:jc w:val="both"/>
        <w:rPr>
          <w:rFonts w:cstheme="minorHAnsi"/>
        </w:rPr>
      </w:pPr>
      <w:r w:rsidRPr="00115C66">
        <w:rPr>
          <w:rFonts w:cstheme="minorHAnsi"/>
        </w:rPr>
        <w:t>De controle door de verificatie gebeurt aan de hand van je administratief dossier. Het is dan ook van het grootste belang dat we zo vlug mogelijk over de juiste gegevens beschikken. Bij inschrijving overhandig je volgende documenten:</w:t>
      </w:r>
    </w:p>
    <w:p w14:paraId="039EB1EC" w14:textId="77777777" w:rsidR="00E352B7" w:rsidRPr="00115C66" w:rsidRDefault="00E352B7" w:rsidP="00215097">
      <w:pPr>
        <w:jc w:val="both"/>
        <w:rPr>
          <w:rFonts w:cstheme="minorHAnsi"/>
        </w:rPr>
      </w:pPr>
      <w:r w:rsidRPr="00115C66">
        <w:rPr>
          <w:rFonts w:cstheme="minorHAnsi"/>
        </w:rPr>
        <w:t>• identiteitskaart;</w:t>
      </w:r>
    </w:p>
    <w:p w14:paraId="7A1C657A" w14:textId="77777777" w:rsidR="00E352B7" w:rsidRPr="00115C66" w:rsidRDefault="00E352B7" w:rsidP="00215097">
      <w:pPr>
        <w:jc w:val="both"/>
        <w:rPr>
          <w:rFonts w:cstheme="minorHAnsi"/>
        </w:rPr>
      </w:pPr>
      <w:r w:rsidRPr="00115C66">
        <w:rPr>
          <w:rFonts w:cstheme="minorHAnsi"/>
        </w:rPr>
        <w:t>• kopie laatst behaalde rapport;</w:t>
      </w:r>
    </w:p>
    <w:p w14:paraId="48A082BE" w14:textId="77777777" w:rsidR="00E352B7" w:rsidRPr="00115C66" w:rsidRDefault="00E352B7" w:rsidP="00215097">
      <w:pPr>
        <w:jc w:val="both"/>
        <w:rPr>
          <w:rFonts w:cstheme="minorHAnsi"/>
        </w:rPr>
      </w:pPr>
      <w:r w:rsidRPr="00115C66">
        <w:rPr>
          <w:rFonts w:cstheme="minorHAnsi"/>
        </w:rPr>
        <w:t>• naam en telefoonnummer van de huisarts;</w:t>
      </w:r>
    </w:p>
    <w:p w14:paraId="50C48631" w14:textId="77777777" w:rsidR="00E352B7" w:rsidRPr="00115C66" w:rsidRDefault="00E352B7" w:rsidP="00215097">
      <w:pPr>
        <w:jc w:val="both"/>
        <w:rPr>
          <w:rFonts w:cstheme="minorHAnsi"/>
        </w:rPr>
      </w:pPr>
      <w:r w:rsidRPr="00115C66">
        <w:rPr>
          <w:rFonts w:cstheme="minorHAnsi"/>
        </w:rPr>
        <w:t>• medische gegevens: bloedgroep, eventueel info over allergie(en), allergenen en een overzicht van de eventueel te nemen medicatie;</w:t>
      </w:r>
    </w:p>
    <w:p w14:paraId="1E5CF778" w14:textId="167B2087" w:rsidR="00E352B7" w:rsidRPr="00115C66" w:rsidRDefault="00E352B7" w:rsidP="00215097">
      <w:pPr>
        <w:jc w:val="both"/>
        <w:rPr>
          <w:rFonts w:cstheme="minorHAnsi"/>
        </w:rPr>
      </w:pPr>
      <w:r w:rsidRPr="00115C66">
        <w:rPr>
          <w:rFonts w:cstheme="minorHAnsi"/>
        </w:rPr>
        <w:t xml:space="preserve">• evt. een kopie van de gerechtelijke uitspraak over het </w:t>
      </w:r>
      <w:r w:rsidR="00014F2F">
        <w:rPr>
          <w:rFonts w:cstheme="minorHAnsi"/>
        </w:rPr>
        <w:t>ouders/voogd</w:t>
      </w:r>
      <w:r w:rsidR="00B429AF">
        <w:rPr>
          <w:rFonts w:cstheme="minorHAnsi"/>
        </w:rPr>
        <w:t>ijs</w:t>
      </w:r>
      <w:r w:rsidRPr="00115C66">
        <w:rPr>
          <w:rFonts w:cstheme="minorHAnsi"/>
        </w:rPr>
        <w:t>chap en het verblijf in de weekends en vakanties.</w:t>
      </w:r>
    </w:p>
    <w:p w14:paraId="100F6FEC" w14:textId="77777777" w:rsidR="007A5E16" w:rsidRDefault="007A5E16">
      <w:pPr>
        <w:rPr>
          <w:rFonts w:eastAsiaTheme="majorEastAsia" w:cstheme="minorHAnsi"/>
          <w:color w:val="365F91" w:themeColor="accent1" w:themeShade="BF"/>
          <w:sz w:val="26"/>
          <w:szCs w:val="26"/>
        </w:rPr>
      </w:pPr>
      <w:r>
        <w:rPr>
          <w:rFonts w:cstheme="minorHAnsi"/>
        </w:rPr>
        <w:br w:type="page"/>
      </w:r>
    </w:p>
    <w:p w14:paraId="087F7C49" w14:textId="22A787BF" w:rsidR="00330A4C" w:rsidRPr="00115C66" w:rsidRDefault="00330A4C" w:rsidP="00330A4C">
      <w:pPr>
        <w:pStyle w:val="Kop2"/>
        <w:jc w:val="both"/>
        <w:rPr>
          <w:rFonts w:asciiTheme="minorHAnsi" w:hAnsiTheme="minorHAnsi" w:cstheme="minorHAnsi"/>
        </w:rPr>
      </w:pPr>
      <w:bookmarkStart w:id="36" w:name="_Toc164257677"/>
      <w:r>
        <w:rPr>
          <w:rFonts w:asciiTheme="minorHAnsi" w:hAnsiTheme="minorHAnsi" w:cstheme="minorHAnsi"/>
        </w:rPr>
        <w:lastRenderedPageBreak/>
        <w:t>4</w:t>
      </w:r>
      <w:r w:rsidRPr="00115C66">
        <w:rPr>
          <w:rFonts w:asciiTheme="minorHAnsi" w:hAnsiTheme="minorHAnsi" w:cstheme="minorHAnsi"/>
        </w:rPr>
        <w:t xml:space="preserve">. </w:t>
      </w:r>
      <w:r>
        <w:rPr>
          <w:rFonts w:asciiTheme="minorHAnsi" w:hAnsiTheme="minorHAnsi" w:cstheme="minorHAnsi"/>
        </w:rPr>
        <w:t xml:space="preserve">Bij wie kan je </w:t>
      </w:r>
      <w:r w:rsidR="00C0530A">
        <w:rPr>
          <w:rFonts w:asciiTheme="minorHAnsi" w:hAnsiTheme="minorHAnsi" w:cstheme="minorHAnsi"/>
        </w:rPr>
        <w:t>terecht als je het moeilijk hebt?</w:t>
      </w:r>
      <w:bookmarkEnd w:id="36"/>
    </w:p>
    <w:p w14:paraId="4B79F418" w14:textId="77777777" w:rsidR="006A280B" w:rsidRDefault="003035F5" w:rsidP="006A280B">
      <w:pPr>
        <w:jc w:val="both"/>
        <w:rPr>
          <w:rFonts w:cstheme="minorHAnsi"/>
        </w:rPr>
      </w:pPr>
      <w:r w:rsidRPr="003035F5">
        <w:rPr>
          <w:rFonts w:cstheme="minorHAnsi"/>
        </w:rPr>
        <w:t>Wanneer je het om de een of andere reden wat moeilijker hebt, willen we</w:t>
      </w:r>
      <w:r>
        <w:rPr>
          <w:rFonts w:cstheme="minorHAnsi"/>
        </w:rPr>
        <w:t xml:space="preserve"> </w:t>
      </w:r>
      <w:r w:rsidRPr="003035F5">
        <w:rPr>
          <w:rFonts w:cstheme="minorHAnsi"/>
        </w:rPr>
        <w:t xml:space="preserve">je helpen. Daarom kan je terecht bij </w:t>
      </w:r>
      <w:r w:rsidR="00F23A62">
        <w:rPr>
          <w:rFonts w:cstheme="minorHAnsi"/>
        </w:rPr>
        <w:t xml:space="preserve">de </w:t>
      </w:r>
      <w:r w:rsidRPr="003035F5">
        <w:rPr>
          <w:rFonts w:cstheme="minorHAnsi"/>
        </w:rPr>
        <w:t>opvoeders. Ook de</w:t>
      </w:r>
      <w:r w:rsidR="00F23A62">
        <w:rPr>
          <w:rFonts w:cstheme="minorHAnsi"/>
        </w:rPr>
        <w:t xml:space="preserve"> </w:t>
      </w:r>
      <w:r w:rsidRPr="003035F5">
        <w:rPr>
          <w:rFonts w:cstheme="minorHAnsi"/>
        </w:rPr>
        <w:t>interne leerlingbegeleiding is er om je verder te helpen. Het is</w:t>
      </w:r>
      <w:r w:rsidR="00F23A62">
        <w:rPr>
          <w:rFonts w:cstheme="minorHAnsi"/>
        </w:rPr>
        <w:t xml:space="preserve"> </w:t>
      </w:r>
      <w:r w:rsidRPr="003035F5">
        <w:rPr>
          <w:rFonts w:cstheme="minorHAnsi"/>
        </w:rPr>
        <w:t>belangrijk dat je weet op basis van welke principes we werken. We zoeken</w:t>
      </w:r>
      <w:r w:rsidR="00F23A62">
        <w:rPr>
          <w:rFonts w:cstheme="minorHAnsi"/>
        </w:rPr>
        <w:t xml:space="preserve"> </w:t>
      </w:r>
      <w:r w:rsidRPr="003035F5">
        <w:rPr>
          <w:rFonts w:cstheme="minorHAnsi"/>
        </w:rPr>
        <w:t>steeds naar een begeleiding</w:t>
      </w:r>
      <w:r w:rsidR="00F23A62">
        <w:rPr>
          <w:rFonts w:cstheme="minorHAnsi"/>
        </w:rPr>
        <w:t xml:space="preserve"> </w:t>
      </w:r>
      <w:r w:rsidRPr="003035F5">
        <w:rPr>
          <w:rFonts w:cstheme="minorHAnsi"/>
        </w:rPr>
        <w:t>die bij jou past.</w:t>
      </w:r>
      <w:r w:rsidRPr="003035F5">
        <w:rPr>
          <w:rFonts w:cstheme="minorHAnsi"/>
        </w:rPr>
        <w:cr/>
      </w:r>
    </w:p>
    <w:p w14:paraId="286DEDBB" w14:textId="2628D9B3" w:rsidR="00145252" w:rsidRPr="00115C66" w:rsidRDefault="00145252" w:rsidP="00145252">
      <w:pPr>
        <w:pStyle w:val="Kop3"/>
        <w:jc w:val="both"/>
        <w:rPr>
          <w:rFonts w:asciiTheme="minorHAnsi" w:hAnsiTheme="minorHAnsi" w:cstheme="minorHAnsi"/>
        </w:rPr>
      </w:pPr>
      <w:bookmarkStart w:id="37" w:name="_Toc164257678"/>
      <w:r>
        <w:rPr>
          <w:rFonts w:asciiTheme="minorHAnsi" w:hAnsiTheme="minorHAnsi" w:cstheme="minorHAnsi"/>
        </w:rPr>
        <w:t>4</w:t>
      </w:r>
      <w:r w:rsidRPr="00115C66">
        <w:rPr>
          <w:rFonts w:asciiTheme="minorHAnsi" w:hAnsiTheme="minorHAnsi" w:cstheme="minorHAnsi"/>
        </w:rPr>
        <w:t xml:space="preserve">.1 </w:t>
      </w:r>
      <w:r w:rsidRPr="00145252">
        <w:rPr>
          <w:rFonts w:asciiTheme="minorHAnsi" w:hAnsiTheme="minorHAnsi" w:cstheme="minorHAnsi"/>
        </w:rPr>
        <w:t>Het gaat over jou</w:t>
      </w:r>
      <w:bookmarkEnd w:id="37"/>
    </w:p>
    <w:p w14:paraId="43F606BB" w14:textId="79C2D574" w:rsidR="003035F5" w:rsidRDefault="006A280B" w:rsidP="006A280B">
      <w:pPr>
        <w:jc w:val="both"/>
        <w:rPr>
          <w:rFonts w:cstheme="minorHAnsi"/>
        </w:rPr>
      </w:pPr>
      <w:r w:rsidRPr="006A280B">
        <w:rPr>
          <w:rFonts w:cstheme="minorHAnsi"/>
        </w:rPr>
        <w:t>Als we begeleiding bieden, doen we dat altijd mét jou. Er zullen nooit</w:t>
      </w:r>
      <w:r>
        <w:rPr>
          <w:rFonts w:cstheme="minorHAnsi"/>
        </w:rPr>
        <w:t xml:space="preserve"> </w:t>
      </w:r>
      <w:r w:rsidRPr="006A280B">
        <w:rPr>
          <w:rFonts w:cstheme="minorHAnsi"/>
        </w:rPr>
        <w:t>beslissingen genomen worden over je hoofd of achter je rug. Het kan zijn</w:t>
      </w:r>
      <w:r>
        <w:rPr>
          <w:rFonts w:cstheme="minorHAnsi"/>
        </w:rPr>
        <w:t xml:space="preserve"> </w:t>
      </w:r>
      <w:r w:rsidRPr="006A280B">
        <w:rPr>
          <w:rFonts w:cstheme="minorHAnsi"/>
        </w:rPr>
        <w:t>dat we je aanraden je ouders te informeren. Dat bespreken we dan samen</w:t>
      </w:r>
      <w:r>
        <w:rPr>
          <w:rFonts w:cstheme="minorHAnsi"/>
        </w:rPr>
        <w:t xml:space="preserve"> </w:t>
      </w:r>
      <w:r w:rsidRPr="006A280B">
        <w:rPr>
          <w:rFonts w:cstheme="minorHAnsi"/>
        </w:rPr>
        <w:t>met jou. We proberen steeds te doen wat voor jou het beste is, maar</w:t>
      </w:r>
      <w:r>
        <w:rPr>
          <w:rFonts w:cstheme="minorHAnsi"/>
        </w:rPr>
        <w:t xml:space="preserve"> </w:t>
      </w:r>
      <w:r w:rsidRPr="006A280B">
        <w:rPr>
          <w:rFonts w:cstheme="minorHAnsi"/>
        </w:rPr>
        <w:t>houden daarbij ook rekening met wat het beste is voor anderen.</w:t>
      </w:r>
    </w:p>
    <w:p w14:paraId="6ED2A19F" w14:textId="54E2AEC1" w:rsidR="00145252" w:rsidRPr="00115C66" w:rsidRDefault="00145252" w:rsidP="00145252">
      <w:pPr>
        <w:pStyle w:val="Kop3"/>
        <w:jc w:val="both"/>
        <w:rPr>
          <w:rFonts w:asciiTheme="minorHAnsi" w:hAnsiTheme="minorHAnsi" w:cstheme="minorHAnsi"/>
        </w:rPr>
      </w:pPr>
      <w:bookmarkStart w:id="38" w:name="_Toc164257679"/>
      <w:r>
        <w:rPr>
          <w:rFonts w:asciiTheme="minorHAnsi" w:hAnsiTheme="minorHAnsi" w:cstheme="minorHAnsi"/>
        </w:rPr>
        <w:t>4</w:t>
      </w:r>
      <w:r w:rsidRPr="00115C66">
        <w:rPr>
          <w:rFonts w:asciiTheme="minorHAnsi" w:hAnsiTheme="minorHAnsi" w:cstheme="minorHAnsi"/>
        </w:rPr>
        <w:t>.</w:t>
      </w:r>
      <w:r>
        <w:rPr>
          <w:rFonts w:asciiTheme="minorHAnsi" w:hAnsiTheme="minorHAnsi" w:cstheme="minorHAnsi"/>
        </w:rPr>
        <w:t>2</w:t>
      </w:r>
      <w:r w:rsidRPr="00115C66">
        <w:rPr>
          <w:rFonts w:asciiTheme="minorHAnsi" w:hAnsiTheme="minorHAnsi" w:cstheme="minorHAnsi"/>
        </w:rPr>
        <w:t xml:space="preserve"> </w:t>
      </w:r>
      <w:r w:rsidRPr="00145252">
        <w:rPr>
          <w:rFonts w:asciiTheme="minorHAnsi" w:hAnsiTheme="minorHAnsi" w:cstheme="minorHAnsi"/>
        </w:rPr>
        <w:t>Geen geheimen</w:t>
      </w:r>
      <w:bookmarkEnd w:id="38"/>
    </w:p>
    <w:p w14:paraId="42907EEE" w14:textId="6FA27EC3" w:rsidR="000F2B29" w:rsidRPr="000F2B29" w:rsidRDefault="000F2B29" w:rsidP="000F2B29">
      <w:pPr>
        <w:jc w:val="both"/>
        <w:rPr>
          <w:rFonts w:cstheme="minorHAnsi"/>
        </w:rPr>
      </w:pPr>
      <w:r w:rsidRPr="000F2B29">
        <w:rPr>
          <w:rFonts w:cstheme="minorHAnsi"/>
        </w:rPr>
        <w:t>Er zijn twee soorten van geheimhouding in de begeleiding: discretieplicht</w:t>
      </w:r>
      <w:r>
        <w:rPr>
          <w:rFonts w:cstheme="minorHAnsi"/>
        </w:rPr>
        <w:t xml:space="preserve"> </w:t>
      </w:r>
      <w:r w:rsidRPr="000F2B29">
        <w:rPr>
          <w:rFonts w:cstheme="minorHAnsi"/>
        </w:rPr>
        <w:t>en beroepsgeheim</w:t>
      </w:r>
    </w:p>
    <w:p w14:paraId="3C6256BD" w14:textId="77777777" w:rsidR="000F2B29" w:rsidRPr="000F2B29" w:rsidRDefault="000F2B29" w:rsidP="000F2B29">
      <w:pPr>
        <w:jc w:val="both"/>
        <w:rPr>
          <w:rFonts w:cstheme="minorHAnsi"/>
        </w:rPr>
      </w:pPr>
      <w:r w:rsidRPr="000F2B29">
        <w:rPr>
          <w:rFonts w:cstheme="minorHAnsi"/>
        </w:rPr>
        <w:t>Wat is dit?</w:t>
      </w:r>
    </w:p>
    <w:p w14:paraId="33407368" w14:textId="29989540" w:rsidR="000F2B29" w:rsidRPr="000F2B29" w:rsidRDefault="000F2B29" w:rsidP="000F2B29">
      <w:pPr>
        <w:jc w:val="both"/>
        <w:rPr>
          <w:rFonts w:cstheme="minorHAnsi"/>
        </w:rPr>
      </w:pPr>
      <w:r w:rsidRPr="000F2B29">
        <w:rPr>
          <w:rFonts w:cstheme="minorHAnsi"/>
        </w:rPr>
        <w:t xml:space="preserve">Op </w:t>
      </w:r>
      <w:r>
        <w:rPr>
          <w:rFonts w:cstheme="minorHAnsi"/>
        </w:rPr>
        <w:t>internaat</w:t>
      </w:r>
      <w:r w:rsidRPr="000F2B29">
        <w:rPr>
          <w:rFonts w:cstheme="minorHAnsi"/>
        </w:rPr>
        <w:t xml:space="preserve"> kan je praten met</w:t>
      </w:r>
      <w:r>
        <w:rPr>
          <w:rFonts w:cstheme="minorHAnsi"/>
        </w:rPr>
        <w:t xml:space="preserve"> </w:t>
      </w:r>
      <w:r w:rsidRPr="000F2B29">
        <w:rPr>
          <w:rFonts w:cstheme="minorHAnsi"/>
        </w:rPr>
        <w:t>opvoeders</w:t>
      </w:r>
      <w:r>
        <w:rPr>
          <w:rFonts w:cstheme="minorHAnsi"/>
        </w:rPr>
        <w:t xml:space="preserve"> </w:t>
      </w:r>
      <w:r w:rsidRPr="000F2B29">
        <w:rPr>
          <w:rFonts w:cstheme="minorHAnsi"/>
        </w:rPr>
        <w:t>en directie. Zij hebben een discretieplicht en gaan dus vertrouwelijk om</w:t>
      </w:r>
      <w:r>
        <w:rPr>
          <w:rFonts w:cstheme="minorHAnsi"/>
        </w:rPr>
        <w:t xml:space="preserve"> </w:t>
      </w:r>
      <w:r w:rsidRPr="000F2B29">
        <w:rPr>
          <w:rFonts w:cstheme="minorHAnsi"/>
        </w:rPr>
        <w:t>met de informatie die je aan hen vertelt. Maar ze kunnen je niet beloven</w:t>
      </w:r>
      <w:r>
        <w:rPr>
          <w:rFonts w:cstheme="minorHAnsi"/>
        </w:rPr>
        <w:t xml:space="preserve"> </w:t>
      </w:r>
      <w:r w:rsidRPr="000F2B29">
        <w:rPr>
          <w:rFonts w:cstheme="minorHAnsi"/>
        </w:rPr>
        <w:t>dat alles wat je aan hen vertelt geheim blijft. Wat je vertelt, wordt soms</w:t>
      </w:r>
      <w:r>
        <w:rPr>
          <w:rFonts w:cstheme="minorHAnsi"/>
        </w:rPr>
        <w:t xml:space="preserve"> </w:t>
      </w:r>
      <w:r w:rsidRPr="000F2B29">
        <w:rPr>
          <w:rFonts w:cstheme="minorHAnsi"/>
        </w:rPr>
        <w:t>besproken met een lid van het directieteam of in de cel</w:t>
      </w:r>
      <w:r>
        <w:rPr>
          <w:rFonts w:cstheme="minorHAnsi"/>
        </w:rPr>
        <w:t xml:space="preserve"> </w:t>
      </w:r>
      <w:r w:rsidRPr="000F2B29">
        <w:rPr>
          <w:rFonts w:cstheme="minorHAnsi"/>
        </w:rPr>
        <w:t>leerlingenbegeleiding.</w:t>
      </w:r>
    </w:p>
    <w:p w14:paraId="3DA696C8" w14:textId="082EC4B7" w:rsidR="006A280B" w:rsidRDefault="000F2B29" w:rsidP="000F2B29">
      <w:pPr>
        <w:jc w:val="both"/>
        <w:rPr>
          <w:rFonts w:cstheme="minorHAnsi"/>
        </w:rPr>
      </w:pPr>
      <w:r w:rsidRPr="000F2B29">
        <w:rPr>
          <w:rFonts w:cstheme="minorHAnsi"/>
        </w:rPr>
        <w:t>Een CLB-medewerker heeft beroepsgeheim: dat betekent dat hij wettelijk</w:t>
      </w:r>
      <w:r w:rsidR="00935AEF">
        <w:rPr>
          <w:rFonts w:cstheme="minorHAnsi"/>
        </w:rPr>
        <w:t xml:space="preserve"> </w:t>
      </w:r>
      <w:r w:rsidRPr="000F2B29">
        <w:rPr>
          <w:rFonts w:cstheme="minorHAnsi"/>
        </w:rPr>
        <w:t>verplicht is om altijd je toestemming te vragen voor hij iets doorvertelt.</w:t>
      </w:r>
      <w:r w:rsidR="00935AEF">
        <w:rPr>
          <w:rFonts w:cstheme="minorHAnsi"/>
        </w:rPr>
        <w:t xml:space="preserve"> </w:t>
      </w:r>
      <w:r w:rsidRPr="000F2B29">
        <w:rPr>
          <w:rFonts w:cstheme="minorHAnsi"/>
        </w:rPr>
        <w:t>Bij een CLB-medewerker kan je er dus op rekenen dat jouw persoonlijke</w:t>
      </w:r>
      <w:r w:rsidR="00935AEF">
        <w:rPr>
          <w:rFonts w:cstheme="minorHAnsi"/>
        </w:rPr>
        <w:t xml:space="preserve"> </w:t>
      </w:r>
      <w:r w:rsidRPr="000F2B29">
        <w:rPr>
          <w:rFonts w:cstheme="minorHAnsi"/>
        </w:rPr>
        <w:t>informatie geheim blijft.</w:t>
      </w:r>
    </w:p>
    <w:p w14:paraId="61A12CCC" w14:textId="172FF5A8" w:rsidR="00145252" w:rsidRPr="00115C66" w:rsidRDefault="00145252" w:rsidP="00145252">
      <w:pPr>
        <w:pStyle w:val="Kop3"/>
        <w:jc w:val="both"/>
        <w:rPr>
          <w:rFonts w:asciiTheme="minorHAnsi" w:hAnsiTheme="minorHAnsi" w:cstheme="minorHAnsi"/>
        </w:rPr>
      </w:pPr>
      <w:bookmarkStart w:id="39" w:name="_Toc164257680"/>
      <w:r>
        <w:rPr>
          <w:rFonts w:asciiTheme="minorHAnsi" w:hAnsiTheme="minorHAnsi" w:cstheme="minorHAnsi"/>
        </w:rPr>
        <w:t>4</w:t>
      </w:r>
      <w:r w:rsidRPr="00115C66">
        <w:rPr>
          <w:rFonts w:asciiTheme="minorHAnsi" w:hAnsiTheme="minorHAnsi" w:cstheme="minorHAnsi"/>
        </w:rPr>
        <w:t>.</w:t>
      </w:r>
      <w:r>
        <w:rPr>
          <w:rFonts w:asciiTheme="minorHAnsi" w:hAnsiTheme="minorHAnsi" w:cstheme="minorHAnsi"/>
        </w:rPr>
        <w:t>3</w:t>
      </w:r>
      <w:r w:rsidRPr="00115C66">
        <w:rPr>
          <w:rFonts w:asciiTheme="minorHAnsi" w:hAnsiTheme="minorHAnsi" w:cstheme="minorHAnsi"/>
        </w:rPr>
        <w:t xml:space="preserve"> </w:t>
      </w:r>
      <w:r w:rsidRPr="00145252">
        <w:rPr>
          <w:rFonts w:asciiTheme="minorHAnsi" w:hAnsiTheme="minorHAnsi" w:cstheme="minorHAnsi"/>
        </w:rPr>
        <w:t>Een dossier</w:t>
      </w:r>
      <w:bookmarkEnd w:id="39"/>
    </w:p>
    <w:p w14:paraId="2BD726A7" w14:textId="5E801B2F" w:rsidR="00935AEF" w:rsidRDefault="007776CF" w:rsidP="007776CF">
      <w:pPr>
        <w:jc w:val="both"/>
        <w:rPr>
          <w:rFonts w:cstheme="minorHAnsi"/>
        </w:rPr>
      </w:pPr>
      <w:r w:rsidRPr="007776CF">
        <w:rPr>
          <w:rFonts w:cstheme="minorHAnsi"/>
        </w:rPr>
        <w:t>Je begrijpt dat een begeleider niet alles kan onthouden en dat</w:t>
      </w:r>
      <w:r>
        <w:rPr>
          <w:rFonts w:cstheme="minorHAnsi"/>
        </w:rPr>
        <w:t xml:space="preserve"> </w:t>
      </w:r>
      <w:r w:rsidRPr="007776CF">
        <w:rPr>
          <w:rFonts w:cstheme="minorHAnsi"/>
        </w:rPr>
        <w:t>het nodig is belangrijke informatie schriftelijk bij te houden. Tot die</w:t>
      </w:r>
      <w:r>
        <w:rPr>
          <w:rFonts w:cstheme="minorHAnsi"/>
        </w:rPr>
        <w:t xml:space="preserve"> </w:t>
      </w:r>
      <w:r w:rsidRPr="007776CF">
        <w:rPr>
          <w:rFonts w:cstheme="minorHAnsi"/>
        </w:rPr>
        <w:t xml:space="preserve">informatie hebben enkel de directie en de </w:t>
      </w:r>
      <w:r w:rsidR="002F15F4">
        <w:rPr>
          <w:rFonts w:cstheme="minorHAnsi"/>
        </w:rPr>
        <w:t>opvoeders</w:t>
      </w:r>
      <w:r w:rsidRPr="007776CF">
        <w:rPr>
          <w:rFonts w:cstheme="minorHAnsi"/>
        </w:rPr>
        <w:t xml:space="preserve"> toegang. We gaan ervan uit dat je ermee instemt</w:t>
      </w:r>
      <w:r>
        <w:rPr>
          <w:rFonts w:cstheme="minorHAnsi"/>
        </w:rPr>
        <w:t xml:space="preserve"> </w:t>
      </w:r>
      <w:r w:rsidRPr="007776CF">
        <w:rPr>
          <w:rFonts w:cstheme="minorHAnsi"/>
        </w:rPr>
        <w:t>dat we relevante gegevens bijhouden in je dossier.</w:t>
      </w:r>
      <w:r>
        <w:rPr>
          <w:rFonts w:cstheme="minorHAnsi"/>
        </w:rPr>
        <w:t xml:space="preserve"> </w:t>
      </w:r>
      <w:r w:rsidRPr="007776CF">
        <w:rPr>
          <w:rFonts w:cstheme="minorHAnsi"/>
        </w:rPr>
        <w:t>We zullen samen met jou bekijken welke informatie we opnemen in het</w:t>
      </w:r>
      <w:r>
        <w:rPr>
          <w:rFonts w:cstheme="minorHAnsi"/>
        </w:rPr>
        <w:t xml:space="preserve"> </w:t>
      </w:r>
      <w:r w:rsidRPr="007776CF">
        <w:rPr>
          <w:rFonts w:cstheme="minorHAnsi"/>
        </w:rPr>
        <w:t>dossier. In de mate van het mogelijke zullen we</w:t>
      </w:r>
      <w:r>
        <w:rPr>
          <w:rFonts w:cstheme="minorHAnsi"/>
        </w:rPr>
        <w:t xml:space="preserve"> </w:t>
      </w:r>
      <w:r w:rsidRPr="007776CF">
        <w:rPr>
          <w:rFonts w:cstheme="minorHAnsi"/>
        </w:rPr>
        <w:t>jou hier steeds over informeren.</w:t>
      </w:r>
      <w:r w:rsidRPr="007776CF">
        <w:rPr>
          <w:rFonts w:cstheme="minorHAnsi"/>
        </w:rPr>
        <w:cr/>
      </w:r>
    </w:p>
    <w:p w14:paraId="3C7149C6" w14:textId="50716848" w:rsidR="00145252" w:rsidRPr="00115C66" w:rsidRDefault="00145252" w:rsidP="00145252">
      <w:pPr>
        <w:pStyle w:val="Kop3"/>
        <w:jc w:val="both"/>
        <w:rPr>
          <w:rFonts w:asciiTheme="minorHAnsi" w:hAnsiTheme="minorHAnsi" w:cstheme="minorHAnsi"/>
        </w:rPr>
      </w:pPr>
      <w:bookmarkStart w:id="40" w:name="_Toc164257681"/>
      <w:r>
        <w:rPr>
          <w:rFonts w:asciiTheme="minorHAnsi" w:hAnsiTheme="minorHAnsi" w:cstheme="minorHAnsi"/>
        </w:rPr>
        <w:t>4</w:t>
      </w:r>
      <w:r w:rsidRPr="00115C66">
        <w:rPr>
          <w:rFonts w:asciiTheme="minorHAnsi" w:hAnsiTheme="minorHAnsi" w:cstheme="minorHAnsi"/>
        </w:rPr>
        <w:t>.</w:t>
      </w:r>
      <w:r>
        <w:rPr>
          <w:rFonts w:asciiTheme="minorHAnsi" w:hAnsiTheme="minorHAnsi" w:cstheme="minorHAnsi"/>
        </w:rPr>
        <w:t>4</w:t>
      </w:r>
      <w:r w:rsidRPr="00115C66">
        <w:rPr>
          <w:rFonts w:asciiTheme="minorHAnsi" w:hAnsiTheme="minorHAnsi" w:cstheme="minorHAnsi"/>
        </w:rPr>
        <w:t xml:space="preserve"> </w:t>
      </w:r>
      <w:r w:rsidRPr="00145252">
        <w:rPr>
          <w:rFonts w:asciiTheme="minorHAnsi" w:hAnsiTheme="minorHAnsi" w:cstheme="minorHAnsi"/>
        </w:rPr>
        <w:t xml:space="preserve">De cel leerlingenbegeleiding (dit item is enkel van toepassing </w:t>
      </w:r>
      <w:r w:rsidR="00E12A8C">
        <w:rPr>
          <w:rFonts w:asciiTheme="minorHAnsi" w:hAnsiTheme="minorHAnsi" w:cstheme="minorHAnsi"/>
        </w:rPr>
        <w:t xml:space="preserve">voor </w:t>
      </w:r>
      <w:r w:rsidRPr="00145252">
        <w:rPr>
          <w:rFonts w:asciiTheme="minorHAnsi" w:hAnsiTheme="minorHAnsi" w:cstheme="minorHAnsi"/>
        </w:rPr>
        <w:t>de leerlingen die school lopen in de VIIO)</w:t>
      </w:r>
      <w:bookmarkEnd w:id="40"/>
    </w:p>
    <w:p w14:paraId="7761EB62" w14:textId="7BF6F261" w:rsidR="000F2B29" w:rsidRDefault="00D618A4" w:rsidP="000F2B29">
      <w:pPr>
        <w:jc w:val="both"/>
        <w:rPr>
          <w:rFonts w:cstheme="minorHAnsi"/>
        </w:rPr>
      </w:pPr>
      <w:r>
        <w:t xml:space="preserve">Om je op een goede manier te begeleiden, werken we samen met de cel leerlingenbegeleiding van VIIO </w:t>
      </w:r>
      <w:r w:rsidR="0018645D">
        <w:t>(Tongeren en Borgloon)</w:t>
      </w:r>
      <w:r>
        <w:t>. Op regelmatige tijdstippen bespreken we in deze vergadering de moeilijke situaties waarmee sommige</w:t>
      </w:r>
      <w:r w:rsidR="0018645D">
        <w:t xml:space="preserve"> internen</w:t>
      </w:r>
      <w:r>
        <w:t xml:space="preserve"> te kampen hebben en zoeken we samen met de </w:t>
      </w:r>
      <w:r w:rsidR="00D53B92">
        <w:t xml:space="preserve">school en de </w:t>
      </w:r>
      <w:r>
        <w:t xml:space="preserve">CLB-medewerker naar oplossingen. We bereiden de vergadering voor op basis van de gegevens die we van jou of </w:t>
      </w:r>
      <w:r w:rsidR="008A7254">
        <w:t>de opvoeders</w:t>
      </w:r>
      <w:r>
        <w:t xml:space="preserve"> verkregen. Na zo’n vergadering mag je weten wat er werd gezegd. Daarom zijn we altijd bereid om dit met jou te bespreken</w:t>
      </w:r>
      <w:r w:rsidR="00CB554D">
        <w:t>.</w:t>
      </w:r>
    </w:p>
    <w:p w14:paraId="0989405D" w14:textId="5633CAF1" w:rsidR="00D440DD" w:rsidRDefault="00D440DD" w:rsidP="00145252">
      <w:pPr>
        <w:pStyle w:val="Kop3"/>
        <w:jc w:val="both"/>
        <w:rPr>
          <w:rFonts w:asciiTheme="minorHAnsi" w:hAnsiTheme="minorHAnsi" w:cstheme="minorHAnsi"/>
        </w:rPr>
      </w:pPr>
      <w:bookmarkStart w:id="41" w:name="_Toc164257682"/>
      <w:r>
        <w:rPr>
          <w:rFonts w:asciiTheme="minorHAnsi" w:hAnsiTheme="minorHAnsi" w:cstheme="minorHAnsi"/>
        </w:rPr>
        <w:lastRenderedPageBreak/>
        <w:t>4</w:t>
      </w:r>
      <w:r w:rsidRPr="00115C66">
        <w:rPr>
          <w:rFonts w:asciiTheme="minorHAnsi" w:hAnsiTheme="minorHAnsi" w:cstheme="minorHAnsi"/>
        </w:rPr>
        <w:t>.</w:t>
      </w:r>
      <w:r>
        <w:rPr>
          <w:rFonts w:asciiTheme="minorHAnsi" w:hAnsiTheme="minorHAnsi" w:cstheme="minorHAnsi"/>
        </w:rPr>
        <w:t>5</w:t>
      </w:r>
      <w:r w:rsidRPr="00115C66">
        <w:rPr>
          <w:rFonts w:asciiTheme="minorHAnsi" w:hAnsiTheme="minorHAnsi" w:cstheme="minorHAnsi"/>
        </w:rPr>
        <w:t xml:space="preserve"> </w:t>
      </w:r>
      <w:r>
        <w:rPr>
          <w:rFonts w:asciiTheme="minorHAnsi" w:hAnsiTheme="minorHAnsi" w:cstheme="minorHAnsi"/>
        </w:rPr>
        <w:t>L</w:t>
      </w:r>
      <w:r w:rsidRPr="00145252">
        <w:rPr>
          <w:rFonts w:asciiTheme="minorHAnsi" w:hAnsiTheme="minorHAnsi" w:cstheme="minorHAnsi"/>
        </w:rPr>
        <w:t>eerlingenbegeleiding</w:t>
      </w:r>
      <w:r>
        <w:rPr>
          <w:rFonts w:asciiTheme="minorHAnsi" w:hAnsiTheme="minorHAnsi" w:cstheme="minorHAnsi"/>
        </w:rPr>
        <w:t xml:space="preserve"> </w:t>
      </w:r>
      <w:r w:rsidRPr="00145252">
        <w:rPr>
          <w:rFonts w:asciiTheme="minorHAnsi" w:hAnsiTheme="minorHAnsi" w:cstheme="minorHAnsi"/>
        </w:rPr>
        <w:t xml:space="preserve">(dit item is enkel van toepassing </w:t>
      </w:r>
      <w:r>
        <w:rPr>
          <w:rFonts w:asciiTheme="minorHAnsi" w:hAnsiTheme="minorHAnsi" w:cstheme="minorHAnsi"/>
        </w:rPr>
        <w:t xml:space="preserve">voor </w:t>
      </w:r>
      <w:r w:rsidRPr="00145252">
        <w:rPr>
          <w:rFonts w:asciiTheme="minorHAnsi" w:hAnsiTheme="minorHAnsi" w:cstheme="minorHAnsi"/>
        </w:rPr>
        <w:t xml:space="preserve">de leerlingen die </w:t>
      </w:r>
      <w:r>
        <w:rPr>
          <w:rFonts w:asciiTheme="minorHAnsi" w:hAnsiTheme="minorHAnsi" w:cstheme="minorHAnsi"/>
        </w:rPr>
        <w:t xml:space="preserve">geen </w:t>
      </w:r>
      <w:r w:rsidRPr="00145252">
        <w:rPr>
          <w:rFonts w:asciiTheme="minorHAnsi" w:hAnsiTheme="minorHAnsi" w:cstheme="minorHAnsi"/>
        </w:rPr>
        <w:t>school lopen in de VIIO)</w:t>
      </w:r>
      <w:bookmarkEnd w:id="41"/>
    </w:p>
    <w:p w14:paraId="550DCC72" w14:textId="77777777" w:rsidR="00CB554D" w:rsidRDefault="00CB554D" w:rsidP="00CB554D">
      <w:pPr>
        <w:jc w:val="both"/>
        <w:rPr>
          <w:rFonts w:cstheme="minorHAnsi"/>
        </w:rPr>
      </w:pPr>
      <w:r>
        <w:rPr>
          <w:lang w:eastAsia="nl-BE"/>
        </w:rPr>
        <w:t xml:space="preserve">Ook voor de internen die geen school lopen in de VIIO voorzien we op regelmatige basis (informele en formele) contacten met de leerlingenbegeleiders van de desbetreffende scholen. </w:t>
      </w:r>
      <w:r>
        <w:t>We bereiden de vergadering voor op basis van de gegevens die we van jou of de opvoeders verkregen. Na zo’n vergadering mag je weten wat er werd gezegd. Daarom zijn we altijd bereid om dit met jou te bespreken.</w:t>
      </w:r>
    </w:p>
    <w:p w14:paraId="2BF33867" w14:textId="2B08FA74" w:rsidR="00145252" w:rsidRPr="00115C66" w:rsidRDefault="00145252" w:rsidP="00145252">
      <w:pPr>
        <w:pStyle w:val="Kop3"/>
        <w:jc w:val="both"/>
        <w:rPr>
          <w:rFonts w:asciiTheme="minorHAnsi" w:hAnsiTheme="minorHAnsi" w:cstheme="minorHAnsi"/>
        </w:rPr>
      </w:pPr>
      <w:bookmarkStart w:id="42" w:name="_Toc164257683"/>
      <w:r>
        <w:rPr>
          <w:rFonts w:asciiTheme="minorHAnsi" w:hAnsiTheme="minorHAnsi" w:cstheme="minorHAnsi"/>
        </w:rPr>
        <w:t>4</w:t>
      </w:r>
      <w:r w:rsidRPr="00115C66">
        <w:rPr>
          <w:rFonts w:asciiTheme="minorHAnsi" w:hAnsiTheme="minorHAnsi" w:cstheme="minorHAnsi"/>
        </w:rPr>
        <w:t>.</w:t>
      </w:r>
      <w:r w:rsidR="00D440DD">
        <w:rPr>
          <w:rFonts w:asciiTheme="minorHAnsi" w:hAnsiTheme="minorHAnsi" w:cstheme="minorHAnsi"/>
        </w:rPr>
        <w:t>6</w:t>
      </w:r>
      <w:r w:rsidRPr="00115C66">
        <w:rPr>
          <w:rFonts w:asciiTheme="minorHAnsi" w:hAnsiTheme="minorHAnsi" w:cstheme="minorHAnsi"/>
        </w:rPr>
        <w:t xml:space="preserve"> </w:t>
      </w:r>
      <w:r w:rsidRPr="00145252">
        <w:rPr>
          <w:rFonts w:asciiTheme="minorHAnsi" w:hAnsiTheme="minorHAnsi" w:cstheme="minorHAnsi"/>
        </w:rPr>
        <w:t>Je opvoeders</w:t>
      </w:r>
      <w:bookmarkEnd w:id="42"/>
    </w:p>
    <w:p w14:paraId="6C0AF6AA" w14:textId="55D23AE6" w:rsidR="008A7254" w:rsidRPr="00115C66" w:rsidRDefault="0001471E" w:rsidP="008A7254">
      <w:pPr>
        <w:jc w:val="both"/>
        <w:rPr>
          <w:rFonts w:cstheme="minorHAnsi"/>
        </w:rPr>
      </w:pPr>
      <w:r>
        <w:t>Soms is het noodzakelijk dat we ook de andere opvoeders informeren over je situatie. We zullen dat steeds met jou bespreken. Op die manier weet je ook zelf wat er aan de andere opvoeders is gezegd. Ook de andere personeelsleden die werden geïnformeerd moeten vertrouwelijk omgaan met deze informatie.</w:t>
      </w:r>
    </w:p>
    <w:p w14:paraId="6FBDDEC7" w14:textId="77777777" w:rsidR="00330A4C" w:rsidRDefault="00330A4C" w:rsidP="00215097">
      <w:pPr>
        <w:pStyle w:val="Kop2"/>
        <w:jc w:val="both"/>
        <w:rPr>
          <w:rFonts w:asciiTheme="minorHAnsi" w:hAnsiTheme="minorHAnsi" w:cstheme="minorHAnsi"/>
        </w:rPr>
      </w:pPr>
    </w:p>
    <w:p w14:paraId="4CDF9642" w14:textId="1DF830A1" w:rsidR="001C72C6" w:rsidRPr="00115C66" w:rsidRDefault="0057170C" w:rsidP="00215097">
      <w:pPr>
        <w:pStyle w:val="Kop2"/>
        <w:jc w:val="both"/>
        <w:rPr>
          <w:rFonts w:asciiTheme="minorHAnsi" w:hAnsiTheme="minorHAnsi" w:cstheme="minorHAnsi"/>
        </w:rPr>
      </w:pPr>
      <w:bookmarkStart w:id="43" w:name="_Toc164257684"/>
      <w:r>
        <w:rPr>
          <w:rFonts w:asciiTheme="minorHAnsi" w:hAnsiTheme="minorHAnsi" w:cstheme="minorHAnsi"/>
        </w:rPr>
        <w:t>5</w:t>
      </w:r>
      <w:r w:rsidR="001C72C6" w:rsidRPr="00115C66">
        <w:rPr>
          <w:rFonts w:asciiTheme="minorHAnsi" w:hAnsiTheme="minorHAnsi" w:cstheme="minorHAnsi"/>
        </w:rPr>
        <w:t>. VERZEKERING</w:t>
      </w:r>
      <w:bookmarkEnd w:id="43"/>
    </w:p>
    <w:p w14:paraId="4CDF9643" w14:textId="77777777" w:rsidR="001C72C6" w:rsidRPr="00115C66" w:rsidRDefault="001C72C6" w:rsidP="00215097">
      <w:pPr>
        <w:jc w:val="both"/>
        <w:rPr>
          <w:rFonts w:cstheme="minorHAnsi"/>
        </w:rPr>
      </w:pPr>
      <w:r w:rsidRPr="00115C66">
        <w:rPr>
          <w:rFonts w:cstheme="minorHAnsi"/>
        </w:rPr>
        <w:t>Alle internen zijn kosteloos verzekerd tegen ongevallen die op het internaat, van of naar het internaat of op weg van het internaat naar huis gebeuren, met inbegrip van risico's tijdens de uitstappen of activiteiten.</w:t>
      </w:r>
    </w:p>
    <w:p w14:paraId="4CDF9644" w14:textId="77777777" w:rsidR="001C72C6" w:rsidRPr="00115C66" w:rsidRDefault="001C72C6" w:rsidP="00215097">
      <w:pPr>
        <w:jc w:val="both"/>
        <w:rPr>
          <w:rFonts w:cstheme="minorHAnsi"/>
        </w:rPr>
      </w:pPr>
      <w:r w:rsidRPr="00115C66">
        <w:rPr>
          <w:rFonts w:cstheme="minorHAnsi"/>
        </w:rPr>
        <w:t>De verzekeringspolis dekt alleen de tussenkomst in de onkosten voor geneeskundige verzorging (dokter, apotheker, ziekenhuis,...).</w:t>
      </w:r>
    </w:p>
    <w:p w14:paraId="4CDF9645" w14:textId="77777777" w:rsidR="001C72C6" w:rsidRPr="00115C66" w:rsidRDefault="001C72C6" w:rsidP="00215097">
      <w:pPr>
        <w:jc w:val="both"/>
        <w:rPr>
          <w:rFonts w:cstheme="minorHAnsi"/>
        </w:rPr>
      </w:pPr>
      <w:r w:rsidRPr="00115C66">
        <w:rPr>
          <w:rFonts w:cstheme="minorHAnsi"/>
        </w:rPr>
        <w:t>Elk ongeval meld je onmiddellijk aan de begeleiding, er zal ook een aangifteformulier ingevuld worden. De rekeningen voor medische zorgen en geneesmiddelen moet je eerst aan het ziekenfonds voor terugbetaling aanbieden. Het deel van de rekeningen dat het ziekenfonds niet vergoedt, zal de verzekeringsmaatschappij uitbetalen.</w:t>
      </w:r>
    </w:p>
    <w:p w14:paraId="4CDF9646" w14:textId="38BAF4BD" w:rsidR="001C72C6" w:rsidRPr="00115C66" w:rsidRDefault="001C72C6" w:rsidP="00215097">
      <w:pPr>
        <w:jc w:val="both"/>
        <w:rPr>
          <w:rFonts w:cstheme="minorHAnsi"/>
        </w:rPr>
      </w:pPr>
      <w:r w:rsidRPr="00115C66">
        <w:rPr>
          <w:rFonts w:cstheme="minorHAnsi"/>
        </w:rPr>
        <w:t xml:space="preserve">Materiële schade (aan kleding, bril, breken van ruiten,...) toegebracht aan medeleerlingen of aan schoolgebouwen moeten de </w:t>
      </w:r>
      <w:r w:rsidR="00014F2F">
        <w:rPr>
          <w:rFonts w:cstheme="minorHAnsi"/>
        </w:rPr>
        <w:t>ouders/voogd</w:t>
      </w:r>
      <w:r w:rsidRPr="00115C66">
        <w:rPr>
          <w:rFonts w:cstheme="minorHAnsi"/>
        </w:rPr>
        <w:t xml:space="preserve"> vergoeden. Ook de eventuele schade die internen bij een ongeval op de weg veroorzaken, valt niet ten laste van de </w:t>
      </w:r>
      <w:proofErr w:type="spellStart"/>
      <w:r w:rsidR="00D076CD">
        <w:rPr>
          <w:rFonts w:cstheme="minorHAnsi"/>
        </w:rPr>
        <w:t>internaats</w:t>
      </w:r>
      <w:r w:rsidRPr="00115C66">
        <w:rPr>
          <w:rFonts w:cstheme="minorHAnsi"/>
        </w:rPr>
        <w:t>verzekering</w:t>
      </w:r>
      <w:proofErr w:type="spellEnd"/>
      <w:r w:rsidRPr="00115C66">
        <w:rPr>
          <w:rFonts w:cstheme="minorHAnsi"/>
        </w:rPr>
        <w:t>. Tegen dergelijke risico's is het raadzaam een familiale verzekering af te sluiten.</w:t>
      </w:r>
    </w:p>
    <w:p w14:paraId="4CDF9647" w14:textId="4C9C49E7" w:rsidR="001C72C6" w:rsidRPr="00115C66" w:rsidRDefault="001C72C6" w:rsidP="00215097">
      <w:pPr>
        <w:jc w:val="both"/>
        <w:rPr>
          <w:rFonts w:cstheme="minorHAnsi"/>
        </w:rPr>
      </w:pPr>
      <w:r w:rsidRPr="00115C66">
        <w:rPr>
          <w:rFonts w:cstheme="minorHAnsi"/>
        </w:rPr>
        <w:t xml:space="preserve">Je bent verzekerd voor lichamelijke schade bij ongevallen op het internaat. Ook tijdens uitstappen blijft de </w:t>
      </w:r>
      <w:proofErr w:type="spellStart"/>
      <w:r w:rsidR="005D5574">
        <w:rPr>
          <w:rFonts w:cstheme="minorHAnsi"/>
        </w:rPr>
        <w:t>internaats</w:t>
      </w:r>
      <w:r w:rsidRPr="00115C66">
        <w:rPr>
          <w:rFonts w:cstheme="minorHAnsi"/>
        </w:rPr>
        <w:t>verzekering</w:t>
      </w:r>
      <w:proofErr w:type="spellEnd"/>
      <w:r w:rsidRPr="00115C66">
        <w:rPr>
          <w:rFonts w:cstheme="minorHAnsi"/>
        </w:rPr>
        <w:t xml:space="preserve"> van kracht, op voorwaarde dat die uitstappen door het internaat georganiseerd worden en dat zij begeleid worden door een personeelslid van het internaat.</w:t>
      </w:r>
    </w:p>
    <w:p w14:paraId="4CDF9648" w14:textId="449A1BEA" w:rsidR="001C72C6" w:rsidRPr="00115C66" w:rsidRDefault="001C72C6" w:rsidP="00215097">
      <w:pPr>
        <w:jc w:val="both"/>
        <w:rPr>
          <w:rFonts w:cstheme="minorHAnsi"/>
        </w:rPr>
      </w:pPr>
      <w:r w:rsidRPr="00115C66">
        <w:rPr>
          <w:rFonts w:cstheme="minorHAnsi"/>
        </w:rPr>
        <w:t xml:space="preserve">Deze verzekering omvat: de medische en farmaceutische onkosten (voor de verzekerde zelf), de burgerlijke aansprakelijkheid van het internaat en de rechtsbijstand. De </w:t>
      </w:r>
      <w:proofErr w:type="spellStart"/>
      <w:r w:rsidR="005D5574">
        <w:rPr>
          <w:rFonts w:cstheme="minorHAnsi"/>
        </w:rPr>
        <w:t>internaats</w:t>
      </w:r>
      <w:r w:rsidRPr="00115C66">
        <w:rPr>
          <w:rFonts w:cstheme="minorHAnsi"/>
        </w:rPr>
        <w:t>verzekering</w:t>
      </w:r>
      <w:proofErr w:type="spellEnd"/>
      <w:r w:rsidRPr="00115C66">
        <w:rPr>
          <w:rFonts w:cstheme="minorHAnsi"/>
        </w:rPr>
        <w:t xml:space="preserve"> dekt nooit stoffelijke schade of diefstal, brillen en beugels.</w:t>
      </w:r>
    </w:p>
    <w:p w14:paraId="4CDF9649" w14:textId="77777777" w:rsidR="001C72C6" w:rsidRPr="00115C66" w:rsidRDefault="001C72C6" w:rsidP="00215097">
      <w:pPr>
        <w:jc w:val="both"/>
        <w:rPr>
          <w:rFonts w:cstheme="minorHAnsi"/>
        </w:rPr>
      </w:pPr>
      <w:r w:rsidRPr="00115C66">
        <w:rPr>
          <w:rFonts w:cstheme="minorHAnsi"/>
        </w:rPr>
        <w:t>De kosten worden in de eerste plaats vergoed door het ziekenfonds. De verzekering past bij wat het ziekenfonds niet dekt.</w:t>
      </w:r>
    </w:p>
    <w:p w14:paraId="4CDF964A" w14:textId="77777777" w:rsidR="001C72C6" w:rsidRPr="00115C66" w:rsidRDefault="001C72C6" w:rsidP="00215097">
      <w:pPr>
        <w:jc w:val="both"/>
        <w:rPr>
          <w:rFonts w:cstheme="minorHAnsi"/>
        </w:rPr>
      </w:pPr>
      <w:r w:rsidRPr="00115C66">
        <w:rPr>
          <w:rFonts w:cstheme="minorHAnsi"/>
        </w:rPr>
        <w:t>De verzekering vervalt echter van zodra je zonder toestemming van een personeelslid van het internaat de school of het internaat verlaat of bij het zich onttrekken aan het toezicht van de begeleiding van het internaat.</w:t>
      </w:r>
    </w:p>
    <w:p w14:paraId="0B6B69EA" w14:textId="25AD69B6" w:rsidR="00E352B7" w:rsidRPr="00115C66" w:rsidRDefault="001C72C6" w:rsidP="00215097">
      <w:pPr>
        <w:jc w:val="both"/>
        <w:rPr>
          <w:rFonts w:cstheme="minorHAnsi"/>
        </w:rPr>
      </w:pPr>
      <w:r w:rsidRPr="00115C66">
        <w:rPr>
          <w:rFonts w:cstheme="minorHAnsi"/>
        </w:rPr>
        <w:lastRenderedPageBreak/>
        <w:t>Alle ongevallen moeten zo vlug mogelijk (binnen de 24 uur) gemeld worden bij de begeleiding van het internaat.</w:t>
      </w:r>
    </w:p>
    <w:p w14:paraId="4CDF964C" w14:textId="65FDDD43" w:rsidR="001C72C6" w:rsidRPr="00115C66" w:rsidRDefault="001C72C6" w:rsidP="00215097">
      <w:pPr>
        <w:jc w:val="both"/>
        <w:rPr>
          <w:rFonts w:cstheme="minorHAnsi"/>
        </w:rPr>
      </w:pPr>
      <w:r w:rsidRPr="00115C66">
        <w:rPr>
          <w:rFonts w:cstheme="minorHAnsi"/>
        </w:rPr>
        <w:t xml:space="preserve">Dit reglement wordt aan alle ouder(s)/voogd overhandigd ter kennisgeving bij inschrijving of </w:t>
      </w:r>
      <w:proofErr w:type="spellStart"/>
      <w:r w:rsidRPr="00115C66">
        <w:rPr>
          <w:rFonts w:cstheme="minorHAnsi"/>
        </w:rPr>
        <w:t>herinschrijving</w:t>
      </w:r>
      <w:proofErr w:type="spellEnd"/>
      <w:r w:rsidRPr="00115C66">
        <w:rPr>
          <w:rFonts w:cstheme="minorHAnsi"/>
        </w:rPr>
        <w:t xml:space="preserve"> van hun kind.</w:t>
      </w:r>
    </w:p>
    <w:p w14:paraId="4CDF964D" w14:textId="77777777" w:rsidR="001C72C6" w:rsidRPr="00115C66" w:rsidRDefault="001C72C6" w:rsidP="00215097">
      <w:pPr>
        <w:jc w:val="both"/>
        <w:rPr>
          <w:rFonts w:cstheme="minorHAnsi"/>
        </w:rPr>
      </w:pPr>
      <w:r w:rsidRPr="00115C66">
        <w:rPr>
          <w:rFonts w:cstheme="minorHAnsi"/>
        </w:rPr>
        <w:t>De directeur zal een formulier overhandigen waarop de ouder(s)/voogd tekenen voor ontvangst en akkoord</w:t>
      </w:r>
    </w:p>
    <w:p w14:paraId="4CDF964E" w14:textId="77777777" w:rsidR="00493A3A" w:rsidRPr="00115C66" w:rsidRDefault="00493A3A" w:rsidP="00215097">
      <w:pPr>
        <w:jc w:val="both"/>
        <w:rPr>
          <w:rFonts w:cstheme="minorHAnsi"/>
        </w:rPr>
      </w:pPr>
      <w:r w:rsidRPr="00115C66">
        <w:rPr>
          <w:rFonts w:cstheme="minorHAnsi"/>
        </w:rPr>
        <w:br w:type="page"/>
      </w:r>
    </w:p>
    <w:p w14:paraId="4CDF964F" w14:textId="41AB6E57" w:rsidR="001C72C6" w:rsidRPr="00115C66" w:rsidRDefault="0057170C" w:rsidP="00215097">
      <w:pPr>
        <w:pStyle w:val="Kop2"/>
        <w:jc w:val="both"/>
        <w:rPr>
          <w:rFonts w:asciiTheme="minorHAnsi" w:hAnsiTheme="minorHAnsi" w:cstheme="minorHAnsi"/>
        </w:rPr>
      </w:pPr>
      <w:bookmarkStart w:id="44" w:name="_Toc164257685"/>
      <w:r>
        <w:rPr>
          <w:rFonts w:asciiTheme="minorHAnsi" w:hAnsiTheme="minorHAnsi" w:cstheme="minorHAnsi"/>
        </w:rPr>
        <w:lastRenderedPageBreak/>
        <w:t>6</w:t>
      </w:r>
      <w:r w:rsidR="001C72C6" w:rsidRPr="00115C66">
        <w:rPr>
          <w:rFonts w:asciiTheme="minorHAnsi" w:hAnsiTheme="minorHAnsi" w:cstheme="minorHAnsi"/>
        </w:rPr>
        <w:t>. BIJLAGEN INTERNAATSREGLEMENT:</w:t>
      </w:r>
      <w:bookmarkEnd w:id="44"/>
    </w:p>
    <w:p w14:paraId="4CDF9650" w14:textId="61CA2ADA" w:rsidR="001C72C6" w:rsidRPr="00115C66" w:rsidRDefault="00831F9F" w:rsidP="00215097">
      <w:pPr>
        <w:spacing w:after="0" w:line="360" w:lineRule="auto"/>
        <w:jc w:val="both"/>
        <w:rPr>
          <w:rFonts w:cstheme="minorHAnsi"/>
        </w:rPr>
      </w:pPr>
      <w:r w:rsidRPr="00115C66">
        <w:rPr>
          <w:rFonts w:cstheme="minorHAnsi"/>
        </w:rPr>
        <w:t>•</w:t>
      </w:r>
      <w:r w:rsidR="00D6150C" w:rsidRPr="00115C66">
        <w:rPr>
          <w:rFonts w:cstheme="minorHAnsi"/>
        </w:rPr>
        <w:t xml:space="preserve">Bijlage </w:t>
      </w:r>
      <w:r w:rsidR="007C5176">
        <w:rPr>
          <w:rFonts w:cstheme="minorHAnsi"/>
        </w:rPr>
        <w:t>1</w:t>
      </w:r>
      <w:r w:rsidR="00D6150C" w:rsidRPr="00115C66">
        <w:rPr>
          <w:rFonts w:cstheme="minorHAnsi"/>
        </w:rPr>
        <w:t>: document ivm medicatiebeleid internaat</w:t>
      </w:r>
    </w:p>
    <w:p w14:paraId="4CDF9651" w14:textId="2053B96B" w:rsidR="001C72C6" w:rsidRPr="00115C66" w:rsidRDefault="001C72C6" w:rsidP="00215097">
      <w:pPr>
        <w:spacing w:after="0" w:line="360" w:lineRule="auto"/>
        <w:jc w:val="both"/>
        <w:rPr>
          <w:rFonts w:cstheme="minorHAnsi"/>
        </w:rPr>
      </w:pPr>
      <w:r w:rsidRPr="00115C66">
        <w:rPr>
          <w:rFonts w:cstheme="minorHAnsi"/>
        </w:rPr>
        <w:t xml:space="preserve">•Bijlage </w:t>
      </w:r>
      <w:r w:rsidR="007C5176">
        <w:rPr>
          <w:rFonts w:cstheme="minorHAnsi"/>
        </w:rPr>
        <w:t>2</w:t>
      </w:r>
      <w:r w:rsidRPr="00115C66">
        <w:rPr>
          <w:rFonts w:cstheme="minorHAnsi"/>
        </w:rPr>
        <w:t xml:space="preserve"> - Aanvraagformulier: Mijn kind moet op internaat medicatie gebruiken op</w:t>
      </w:r>
      <w:r w:rsidR="00D6150C" w:rsidRPr="00115C66">
        <w:rPr>
          <w:rFonts w:cstheme="minorHAnsi"/>
        </w:rPr>
        <w:t xml:space="preserve"> d</w:t>
      </w:r>
      <w:r w:rsidRPr="00115C66">
        <w:rPr>
          <w:rFonts w:cstheme="minorHAnsi"/>
        </w:rPr>
        <w:t>oktersvoorschrift tijdens het schooljaar</w:t>
      </w:r>
    </w:p>
    <w:p w14:paraId="4CDF9652" w14:textId="74DFC5AB" w:rsidR="001C72C6" w:rsidRPr="00115C66" w:rsidRDefault="001C72C6" w:rsidP="00215097">
      <w:pPr>
        <w:spacing w:after="0" w:line="360" w:lineRule="auto"/>
        <w:jc w:val="both"/>
        <w:rPr>
          <w:rFonts w:cstheme="minorHAnsi"/>
        </w:rPr>
      </w:pPr>
      <w:r w:rsidRPr="00115C66">
        <w:rPr>
          <w:rFonts w:cstheme="minorHAnsi"/>
        </w:rPr>
        <w:t xml:space="preserve">•Bijlage </w:t>
      </w:r>
      <w:r w:rsidR="007C5176">
        <w:rPr>
          <w:rFonts w:cstheme="minorHAnsi"/>
        </w:rPr>
        <w:t>3</w:t>
      </w:r>
      <w:r w:rsidRPr="00115C66">
        <w:rPr>
          <w:rFonts w:cstheme="minorHAnsi"/>
        </w:rPr>
        <w:t>: Financiële voorwaarden van het internaat</w:t>
      </w:r>
    </w:p>
    <w:p w14:paraId="4CDF9653" w14:textId="252124A1" w:rsidR="001C72C6" w:rsidRPr="00115C66" w:rsidRDefault="001C72C6" w:rsidP="00215097">
      <w:pPr>
        <w:spacing w:after="0" w:line="360" w:lineRule="auto"/>
        <w:jc w:val="both"/>
        <w:rPr>
          <w:rFonts w:cstheme="minorHAnsi"/>
        </w:rPr>
      </w:pPr>
      <w:r w:rsidRPr="00115C66">
        <w:rPr>
          <w:rFonts w:cstheme="minorHAnsi"/>
        </w:rPr>
        <w:t xml:space="preserve">•Bijlage </w:t>
      </w:r>
      <w:r w:rsidR="007C5176">
        <w:rPr>
          <w:rFonts w:cstheme="minorHAnsi"/>
        </w:rPr>
        <w:t>4</w:t>
      </w:r>
      <w:r w:rsidR="00831F9F">
        <w:rPr>
          <w:rFonts w:cstheme="minorHAnsi"/>
        </w:rPr>
        <w:t xml:space="preserve">: </w:t>
      </w:r>
      <w:r w:rsidRPr="00115C66">
        <w:rPr>
          <w:rFonts w:cstheme="minorHAnsi"/>
        </w:rPr>
        <w:t xml:space="preserve">Brief om toestemming te geven aan het internaat voor het aanvragen van een co-account op </w:t>
      </w:r>
      <w:proofErr w:type="spellStart"/>
      <w:r w:rsidRPr="00115C66">
        <w:rPr>
          <w:rFonts w:cstheme="minorHAnsi"/>
        </w:rPr>
        <w:t>smartschool</w:t>
      </w:r>
      <w:proofErr w:type="spellEnd"/>
      <w:r w:rsidRPr="00115C66">
        <w:rPr>
          <w:rFonts w:cstheme="minorHAnsi"/>
        </w:rPr>
        <w:t xml:space="preserve"> / </w:t>
      </w:r>
      <w:proofErr w:type="spellStart"/>
      <w:r w:rsidRPr="00115C66">
        <w:rPr>
          <w:rFonts w:cstheme="minorHAnsi"/>
        </w:rPr>
        <w:t>Snappet</w:t>
      </w:r>
      <w:proofErr w:type="spellEnd"/>
      <w:r w:rsidRPr="00115C66">
        <w:rPr>
          <w:rFonts w:cstheme="minorHAnsi"/>
        </w:rPr>
        <w:t xml:space="preserve"> / </w:t>
      </w:r>
      <w:proofErr w:type="spellStart"/>
      <w:r w:rsidRPr="00115C66">
        <w:rPr>
          <w:rFonts w:cstheme="minorHAnsi"/>
        </w:rPr>
        <w:t>Bingel</w:t>
      </w:r>
      <w:proofErr w:type="spellEnd"/>
    </w:p>
    <w:p w14:paraId="4CDF9654" w14:textId="6ABCD20B" w:rsidR="001C72C6" w:rsidRPr="00115C66" w:rsidRDefault="001C72C6" w:rsidP="00215097">
      <w:pPr>
        <w:spacing w:after="0" w:line="360" w:lineRule="auto"/>
        <w:jc w:val="both"/>
        <w:rPr>
          <w:rFonts w:cstheme="minorHAnsi"/>
        </w:rPr>
      </w:pPr>
      <w:r w:rsidRPr="00115C66">
        <w:rPr>
          <w:rFonts w:cstheme="minorHAnsi"/>
        </w:rPr>
        <w:t xml:space="preserve">•Bijlage </w:t>
      </w:r>
      <w:r w:rsidR="007C5176">
        <w:rPr>
          <w:rFonts w:cstheme="minorHAnsi"/>
        </w:rPr>
        <w:t>5</w:t>
      </w:r>
      <w:r w:rsidRPr="00115C66">
        <w:rPr>
          <w:rFonts w:cstheme="minorHAnsi"/>
        </w:rPr>
        <w:t>: document dat dient als bewijs van afwezigheid</w:t>
      </w:r>
    </w:p>
    <w:p w14:paraId="4CDF9655" w14:textId="7FB481EE" w:rsidR="001C72C6" w:rsidRPr="00115C66" w:rsidRDefault="001C72C6" w:rsidP="00215097">
      <w:pPr>
        <w:spacing w:after="0" w:line="360" w:lineRule="auto"/>
        <w:jc w:val="both"/>
        <w:rPr>
          <w:rFonts w:cstheme="minorHAnsi"/>
        </w:rPr>
      </w:pPr>
      <w:r w:rsidRPr="00115C66">
        <w:rPr>
          <w:rFonts w:cstheme="minorHAnsi"/>
        </w:rPr>
        <w:t xml:space="preserve">•Bijlage </w:t>
      </w:r>
      <w:r w:rsidR="007C5176">
        <w:rPr>
          <w:rFonts w:cstheme="minorHAnsi"/>
        </w:rPr>
        <w:t>6</w:t>
      </w:r>
      <w:r w:rsidRPr="00115C66">
        <w:rPr>
          <w:rFonts w:cstheme="minorHAnsi"/>
        </w:rPr>
        <w:t>: document van staat van bevinding van de kamer</w:t>
      </w:r>
    </w:p>
    <w:p w14:paraId="6E85954E" w14:textId="78D31B6F" w:rsidR="00EC46B9" w:rsidRDefault="001C72C6" w:rsidP="00215097">
      <w:pPr>
        <w:spacing w:after="0" w:line="360" w:lineRule="auto"/>
        <w:jc w:val="both"/>
      </w:pPr>
      <w:r w:rsidRPr="00115C66">
        <w:rPr>
          <w:rFonts w:cstheme="minorHAnsi"/>
        </w:rPr>
        <w:t xml:space="preserve">•Bijlage </w:t>
      </w:r>
      <w:r w:rsidR="007C5176">
        <w:rPr>
          <w:rFonts w:cstheme="minorHAnsi"/>
        </w:rPr>
        <w:t>7</w:t>
      </w:r>
      <w:r w:rsidRPr="00115C66">
        <w:rPr>
          <w:rFonts w:cstheme="minorHAnsi"/>
        </w:rPr>
        <w:t>: onderdeel inschrijvingsformulier om toestemming te geven aan het</w:t>
      </w:r>
      <w:r w:rsidR="00D6150C" w:rsidRPr="00115C66">
        <w:rPr>
          <w:rFonts w:cstheme="minorHAnsi"/>
        </w:rPr>
        <w:t xml:space="preserve"> </w:t>
      </w:r>
      <w:r w:rsidRPr="00115C66">
        <w:rPr>
          <w:rFonts w:cstheme="minorHAnsi"/>
        </w:rPr>
        <w:t>internaat voor het gebruik van beeldmateriaal van uw zoon</w:t>
      </w:r>
      <w:r w:rsidR="00D6150C" w:rsidRPr="00115C66">
        <w:rPr>
          <w:rFonts w:cstheme="minorHAnsi"/>
        </w:rPr>
        <w:t>/</w:t>
      </w:r>
      <w:r w:rsidRPr="00115C66">
        <w:rPr>
          <w:rFonts w:cstheme="minorHAnsi"/>
        </w:rPr>
        <w:t>dochter</w:t>
      </w:r>
      <w:r w:rsidR="00EC46B9" w:rsidRPr="00EC46B9">
        <w:t xml:space="preserve"> </w:t>
      </w:r>
    </w:p>
    <w:p w14:paraId="4CDF9657" w14:textId="774BD358" w:rsidR="001C72C6" w:rsidRPr="00115C66" w:rsidRDefault="00EC46B9" w:rsidP="00215097">
      <w:pPr>
        <w:spacing w:after="0" w:line="360" w:lineRule="auto"/>
        <w:jc w:val="both"/>
        <w:rPr>
          <w:rFonts w:cstheme="minorHAnsi"/>
        </w:rPr>
      </w:pPr>
      <w:r w:rsidRPr="00115C66">
        <w:rPr>
          <w:rFonts w:cstheme="minorHAnsi"/>
        </w:rPr>
        <w:t>•</w:t>
      </w:r>
      <w:r w:rsidRPr="00EC46B9">
        <w:rPr>
          <w:rFonts w:cstheme="minorHAnsi"/>
        </w:rPr>
        <w:t xml:space="preserve">Bijlage </w:t>
      </w:r>
      <w:r w:rsidR="007C5176">
        <w:rPr>
          <w:rFonts w:cstheme="minorHAnsi"/>
        </w:rPr>
        <w:t>8</w:t>
      </w:r>
      <w:r w:rsidRPr="00EC46B9">
        <w:rPr>
          <w:rFonts w:cstheme="minorHAnsi"/>
        </w:rPr>
        <w:t xml:space="preserve">: Engagementsverklaring - Naar een gedeelde zorg en verantwoordelijkheid in de opvoeding tussen </w:t>
      </w:r>
      <w:r w:rsidR="00014F2F">
        <w:rPr>
          <w:rFonts w:cstheme="minorHAnsi"/>
        </w:rPr>
        <w:t>ouders/voogd</w:t>
      </w:r>
      <w:r w:rsidRPr="00EC46B9">
        <w:rPr>
          <w:rFonts w:cstheme="minorHAnsi"/>
        </w:rPr>
        <w:t xml:space="preserve">, school, internaat en centrum voor </w:t>
      </w:r>
      <w:proofErr w:type="spellStart"/>
      <w:r w:rsidRPr="00EC46B9">
        <w:rPr>
          <w:rFonts w:cstheme="minorHAnsi"/>
        </w:rPr>
        <w:t>leerlingbegeleidinginternaatsreglement</w:t>
      </w:r>
      <w:proofErr w:type="spellEnd"/>
    </w:p>
    <w:p w14:paraId="4CDF9659" w14:textId="32F7CB42" w:rsidR="001C72C6" w:rsidRPr="00115C66" w:rsidRDefault="001C72C6" w:rsidP="00215097">
      <w:pPr>
        <w:spacing w:after="0" w:line="360" w:lineRule="auto"/>
        <w:jc w:val="both"/>
        <w:rPr>
          <w:rFonts w:cstheme="minorHAnsi"/>
        </w:rPr>
      </w:pPr>
      <w:r w:rsidRPr="00115C66">
        <w:rPr>
          <w:rFonts w:cstheme="minorHAnsi"/>
        </w:rPr>
        <w:t xml:space="preserve">•Bijlage </w:t>
      </w:r>
      <w:r w:rsidR="007C5176">
        <w:rPr>
          <w:rFonts w:cstheme="minorHAnsi"/>
        </w:rPr>
        <w:t>9</w:t>
      </w:r>
      <w:r w:rsidRPr="00115C66">
        <w:rPr>
          <w:rFonts w:cstheme="minorHAnsi"/>
        </w:rPr>
        <w:t xml:space="preserve">: blad ter ondertekening van de </w:t>
      </w:r>
      <w:r w:rsidR="00014F2F">
        <w:rPr>
          <w:rFonts w:cstheme="minorHAnsi"/>
        </w:rPr>
        <w:t>ouders/voogd</w:t>
      </w:r>
      <w:r w:rsidRPr="00115C66">
        <w:rPr>
          <w:rFonts w:cstheme="minorHAnsi"/>
        </w:rPr>
        <w:t xml:space="preserve"> en de intern (gedateerd,</w:t>
      </w:r>
      <w:r w:rsidR="00D6150C" w:rsidRPr="00115C66">
        <w:rPr>
          <w:rFonts w:cstheme="minorHAnsi"/>
        </w:rPr>
        <w:t xml:space="preserve"> </w:t>
      </w:r>
      <w:r w:rsidRPr="00115C66">
        <w:rPr>
          <w:rFonts w:cstheme="minorHAnsi"/>
        </w:rPr>
        <w:t xml:space="preserve">gelezen en voor akkoord verklaard) voor akkoord met het </w:t>
      </w:r>
      <w:proofErr w:type="spellStart"/>
      <w:r w:rsidRPr="00115C66">
        <w:rPr>
          <w:rFonts w:cstheme="minorHAnsi"/>
        </w:rPr>
        <w:t>internaatsreglement</w:t>
      </w:r>
      <w:proofErr w:type="spellEnd"/>
    </w:p>
    <w:p w14:paraId="4CDF965A" w14:textId="77777777" w:rsidR="00493A3A" w:rsidRPr="00115C66" w:rsidRDefault="00493A3A" w:rsidP="00215097">
      <w:pPr>
        <w:jc w:val="both"/>
        <w:rPr>
          <w:rFonts w:cstheme="minorHAnsi"/>
        </w:rPr>
      </w:pPr>
      <w:r w:rsidRPr="00115C66">
        <w:rPr>
          <w:rFonts w:cstheme="minorHAnsi"/>
        </w:rPr>
        <w:br w:type="page"/>
      </w:r>
    </w:p>
    <w:p w14:paraId="4CDF965B" w14:textId="4AB5191B" w:rsidR="001C72C6" w:rsidRPr="00115C66" w:rsidRDefault="001C72C6" w:rsidP="00215097">
      <w:pPr>
        <w:pStyle w:val="Kop3"/>
        <w:jc w:val="both"/>
        <w:rPr>
          <w:rFonts w:asciiTheme="minorHAnsi" w:hAnsiTheme="minorHAnsi" w:cstheme="minorHAnsi"/>
        </w:rPr>
      </w:pPr>
      <w:bookmarkStart w:id="45" w:name="_Toc164257686"/>
      <w:r w:rsidRPr="00115C66">
        <w:rPr>
          <w:rFonts w:asciiTheme="minorHAnsi" w:hAnsiTheme="minorHAnsi" w:cstheme="minorHAnsi"/>
        </w:rPr>
        <w:lastRenderedPageBreak/>
        <w:t xml:space="preserve">Bijlage </w:t>
      </w:r>
      <w:r w:rsidR="007C5176">
        <w:rPr>
          <w:rFonts w:asciiTheme="minorHAnsi" w:hAnsiTheme="minorHAnsi" w:cstheme="minorHAnsi"/>
        </w:rPr>
        <w:t>1</w:t>
      </w:r>
      <w:r w:rsidRPr="00115C66">
        <w:rPr>
          <w:rFonts w:asciiTheme="minorHAnsi" w:hAnsiTheme="minorHAnsi" w:cstheme="minorHAnsi"/>
        </w:rPr>
        <w:t xml:space="preserve">: </w:t>
      </w:r>
      <w:r w:rsidR="006B3C73">
        <w:rPr>
          <w:rFonts w:asciiTheme="minorHAnsi" w:hAnsiTheme="minorHAnsi" w:cstheme="minorHAnsi"/>
        </w:rPr>
        <w:t>D</w:t>
      </w:r>
      <w:r w:rsidRPr="00115C66">
        <w:rPr>
          <w:rFonts w:asciiTheme="minorHAnsi" w:hAnsiTheme="minorHAnsi" w:cstheme="minorHAnsi"/>
        </w:rPr>
        <w:t>ocument ivm medicatiebeleid internaat</w:t>
      </w:r>
      <w:bookmarkEnd w:id="45"/>
    </w:p>
    <w:p w14:paraId="34F81FB3" w14:textId="77777777" w:rsidR="00C07F47" w:rsidRPr="00115C66" w:rsidRDefault="00C07F47" w:rsidP="00215097">
      <w:pPr>
        <w:spacing w:after="0" w:line="259" w:lineRule="auto"/>
        <w:ind w:left="100"/>
        <w:jc w:val="both"/>
        <w:rPr>
          <w:rFonts w:cstheme="minorHAnsi"/>
        </w:rPr>
      </w:pPr>
      <w:r w:rsidRPr="00115C66">
        <w:rPr>
          <w:rFonts w:cstheme="minorHAnsi"/>
          <w:sz w:val="28"/>
        </w:rPr>
        <w:t xml:space="preserve"> </w:t>
      </w:r>
    </w:p>
    <w:p w14:paraId="77552D99" w14:textId="77777777" w:rsidR="00C07F47" w:rsidRPr="00115C66" w:rsidRDefault="00C07F47" w:rsidP="00215097">
      <w:pPr>
        <w:spacing w:after="0"/>
        <w:ind w:left="24"/>
        <w:jc w:val="both"/>
        <w:rPr>
          <w:rFonts w:cstheme="minorHAnsi"/>
        </w:rPr>
      </w:pPr>
      <w:r w:rsidRPr="00115C66">
        <w:rPr>
          <w:rFonts w:cstheme="minorHAnsi"/>
          <w:noProof/>
        </w:rPr>
        <mc:AlternateContent>
          <mc:Choice Requires="wps">
            <w:drawing>
              <wp:anchor distT="0" distB="0" distL="114300" distR="114300" simplePos="0" relativeHeight="251657216" behindDoc="0" locked="0" layoutInCell="1" allowOverlap="1" wp14:anchorId="1B55CD4F" wp14:editId="6B6FA4DA">
                <wp:simplePos x="0" y="0"/>
                <wp:positionH relativeFrom="column">
                  <wp:posOffset>6210999</wp:posOffset>
                </wp:positionH>
                <wp:positionV relativeFrom="paragraph">
                  <wp:posOffset>923143</wp:posOffset>
                </wp:positionV>
                <wp:extent cx="51809" cy="207922"/>
                <wp:effectExtent l="0" t="0" r="0" b="0"/>
                <wp:wrapSquare wrapText="bothSides"/>
                <wp:docPr id="3636" name="Rectangle 3636"/>
                <wp:cNvGraphicFramePr/>
                <a:graphic xmlns:a="http://schemas.openxmlformats.org/drawingml/2006/main">
                  <a:graphicData uri="http://schemas.microsoft.com/office/word/2010/wordprocessingShape">
                    <wps:wsp>
                      <wps:cNvSpPr/>
                      <wps:spPr>
                        <a:xfrm>
                          <a:off x="0" y="0"/>
                          <a:ext cx="51809" cy="207922"/>
                        </a:xfrm>
                        <a:prstGeom prst="rect">
                          <a:avLst/>
                        </a:prstGeom>
                        <a:ln>
                          <a:noFill/>
                        </a:ln>
                      </wps:spPr>
                      <wps:txbx>
                        <w:txbxContent>
                          <w:p w14:paraId="0BE738BE" w14:textId="77777777" w:rsidR="0002561D" w:rsidRDefault="0002561D" w:rsidP="00C07F47">
                            <w:pPr>
                              <w:spacing w:after="160" w:line="259" w:lineRule="auto"/>
                            </w:pPr>
                            <w:r>
                              <w:rPr>
                                <w:color w:val="FFFFFF"/>
                              </w:rPr>
                              <w:t xml:space="preserve"> </w:t>
                            </w:r>
                          </w:p>
                        </w:txbxContent>
                      </wps:txbx>
                      <wps:bodyPr horzOverflow="overflow" vert="horz" lIns="0" tIns="0" rIns="0" bIns="0" rtlCol="0">
                        <a:noAutofit/>
                      </wps:bodyPr>
                    </wps:wsp>
                  </a:graphicData>
                </a:graphic>
              </wp:anchor>
            </w:drawing>
          </mc:Choice>
          <mc:Fallback>
            <w:pict>
              <v:rect w14:anchorId="1B55CD4F" id="Rectangle 3636" o:spid="_x0000_s1026" style="position:absolute;left:0;text-align:left;margin-left:489.05pt;margin-top:72.7pt;width:4.1pt;height:16.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" filled="f" stroked="f">
                <v:textbox inset="0,0,0,0">
                  <w:txbxContent>
                    <w:p w14:paraId="0BE738BE" w14:textId="77777777" w:rsidR="0002561D" w:rsidRDefault="0002561D" w:rsidP="00C07F47">
                      <w:pPr>
                        <w:spacing w:after="160" w:line="259" w:lineRule="auto"/>
                      </w:pPr>
                      <w:r>
                        <w:rPr>
                          <w:color w:val="FFFFFF"/>
                        </w:rPr>
                        <w:t xml:space="preserve"> </w:t>
                      </w:r>
                    </w:p>
                  </w:txbxContent>
                </v:textbox>
                <w10:wrap type="square"/>
              </v:rect>
            </w:pict>
          </mc:Fallback>
        </mc:AlternateContent>
      </w:r>
      <w:r w:rsidRPr="00115C66">
        <w:rPr>
          <w:rFonts w:cstheme="minorHAnsi"/>
        </w:rPr>
        <w:t xml:space="preserve">Wij kiezen op ons internaat voor nultolerantie inzake medicatie. Er wordt aan de intern geen medicatie gegeven, maar het kan voorkomen dat uw kind tijdens de </w:t>
      </w:r>
      <w:proofErr w:type="spellStart"/>
      <w:r w:rsidRPr="00115C66">
        <w:rPr>
          <w:rFonts w:cstheme="minorHAnsi"/>
        </w:rPr>
        <w:t>internaatsuren</w:t>
      </w:r>
      <w:proofErr w:type="spellEnd"/>
      <w:r w:rsidRPr="00115C66">
        <w:rPr>
          <w:rFonts w:cstheme="minorHAnsi"/>
        </w:rPr>
        <w:t xml:space="preserve"> ziek wordt, ergens pijn heeft, zich verwondt, door een insect gestoken wordt of iets dergelijks. In zo’n geval zal het internaat steeds een inschatting maken van de ernst van de situatie en zo efficiënt mogelijk handelen. </w:t>
      </w:r>
    </w:p>
    <w:p w14:paraId="41F2B368" w14:textId="673D7938" w:rsidR="00C07F47" w:rsidRPr="00115C66" w:rsidRDefault="00C07F47" w:rsidP="00215097">
      <w:pPr>
        <w:spacing w:after="0"/>
        <w:ind w:left="24"/>
        <w:jc w:val="both"/>
        <w:rPr>
          <w:rFonts w:cstheme="minorHAnsi"/>
        </w:rPr>
      </w:pPr>
      <w:r w:rsidRPr="00115C66">
        <w:rPr>
          <w:rFonts w:cstheme="minorHAnsi"/>
        </w:rPr>
        <w:t xml:space="preserve">In het geval dat er sprake is van een klein, onschuldig ongemak (vb. een insectenbeet, een blauwe plek, menstruatiepijn…) zal het internaat de afweging maken of uw kind gebaat is bij het innemen van een eenvoudig, algemeen gangbaar medicijn </w:t>
      </w:r>
      <w:proofErr w:type="spellStart"/>
      <w:r w:rsidRPr="00115C66">
        <w:rPr>
          <w:rFonts w:cstheme="minorHAnsi"/>
        </w:rPr>
        <w:t>Dafalgan</w:t>
      </w:r>
      <w:proofErr w:type="spellEnd"/>
      <w:r w:rsidRPr="00115C66">
        <w:rPr>
          <w:rFonts w:cstheme="minorHAnsi"/>
        </w:rPr>
        <w:t xml:space="preserve"> (paracetamol), dit met toestemming van de </w:t>
      </w:r>
      <w:r w:rsidR="00014F2F">
        <w:rPr>
          <w:rFonts w:cstheme="minorHAnsi"/>
        </w:rPr>
        <w:t>ouders/voogd</w:t>
      </w:r>
      <w:r w:rsidRPr="00115C66">
        <w:rPr>
          <w:rFonts w:cstheme="minorHAnsi"/>
        </w:rPr>
        <w:t xml:space="preserve">. </w:t>
      </w:r>
    </w:p>
    <w:p w14:paraId="16D984B6" w14:textId="3C6035CE" w:rsidR="00C07F47" w:rsidRPr="00115C66" w:rsidRDefault="00C07F47" w:rsidP="00215097">
      <w:pPr>
        <w:spacing w:after="0"/>
        <w:ind w:left="24"/>
        <w:jc w:val="both"/>
        <w:rPr>
          <w:rFonts w:cstheme="minorHAnsi"/>
        </w:rPr>
      </w:pPr>
      <w:r w:rsidRPr="00115C66">
        <w:rPr>
          <w:rFonts w:cstheme="minorHAnsi"/>
        </w:rPr>
        <w:t xml:space="preserve">In elk ander geval zal het internaat altijd contact opnemen met de </w:t>
      </w:r>
      <w:r w:rsidR="00014F2F">
        <w:rPr>
          <w:rFonts w:cstheme="minorHAnsi"/>
        </w:rPr>
        <w:t>ouders/voogd</w:t>
      </w:r>
      <w:r w:rsidRPr="00115C66">
        <w:rPr>
          <w:rFonts w:cstheme="minorHAnsi"/>
        </w:rPr>
        <w:t xml:space="preserve"> om te overleggen over de stappen die het internaat moet ondernemen. Wanneer de situatie zich echter voordoet dat u niet te bereiken bent, zal het internaat de huisarts van uw kind of zo nodig de arts van het internaat/schoolarts contacteren om advies te verkrijgen over de verder te ondernemen stappen. </w:t>
      </w:r>
    </w:p>
    <w:p w14:paraId="31C4EB1F"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6A7CD628" w14:textId="77777777" w:rsidR="00C07F47" w:rsidRPr="00115C66" w:rsidRDefault="00C07F47" w:rsidP="00215097">
      <w:pPr>
        <w:spacing w:after="0"/>
        <w:ind w:left="24"/>
        <w:jc w:val="both"/>
        <w:rPr>
          <w:rFonts w:cstheme="minorHAnsi"/>
        </w:rPr>
      </w:pPr>
      <w:r w:rsidRPr="00115C66">
        <w:rPr>
          <w:rFonts w:cstheme="minorHAnsi"/>
        </w:rPr>
        <w:t xml:space="preserve">Daarom vragen we uw akkoord met bovengenoemde handelwijze ten behoeve van: </w:t>
      </w:r>
    </w:p>
    <w:p w14:paraId="691A12A6" w14:textId="77777777" w:rsidR="00C07F47" w:rsidRPr="00115C66" w:rsidRDefault="00C07F47" w:rsidP="00215097">
      <w:pPr>
        <w:spacing w:after="0" w:line="250" w:lineRule="auto"/>
        <w:ind w:left="24"/>
        <w:jc w:val="both"/>
        <w:rPr>
          <w:rFonts w:cstheme="minorHAnsi"/>
        </w:rPr>
      </w:pPr>
      <w:r w:rsidRPr="00115C66">
        <w:rPr>
          <w:rFonts w:cstheme="minorHAnsi"/>
        </w:rPr>
        <w:t xml:space="preserve">Naam van de intern:  </w:t>
      </w:r>
      <w:r w:rsidRPr="00115C66">
        <w:rPr>
          <w:rFonts w:cstheme="minorHAnsi"/>
        </w:rPr>
        <w:tab/>
        <w:t xml:space="preserve"> </w:t>
      </w:r>
    </w:p>
    <w:p w14:paraId="48C55BD5" w14:textId="77777777" w:rsidR="00C07F47" w:rsidRPr="00115C66" w:rsidRDefault="00C07F47" w:rsidP="00215097">
      <w:pPr>
        <w:spacing w:after="0" w:line="250" w:lineRule="auto"/>
        <w:ind w:left="24"/>
        <w:jc w:val="both"/>
        <w:rPr>
          <w:rFonts w:cstheme="minorHAnsi"/>
        </w:rPr>
      </w:pPr>
      <w:r w:rsidRPr="00115C66">
        <w:rPr>
          <w:rFonts w:cstheme="minorHAnsi"/>
        </w:rPr>
        <w:t xml:space="preserve">Voornaam van de intern:  </w:t>
      </w:r>
      <w:r w:rsidRPr="00115C66">
        <w:rPr>
          <w:rFonts w:cstheme="minorHAnsi"/>
        </w:rPr>
        <w:tab/>
        <w:t xml:space="preserve"> </w:t>
      </w:r>
    </w:p>
    <w:p w14:paraId="5A2D8BDC" w14:textId="77777777" w:rsidR="00C07F47" w:rsidRPr="00115C66" w:rsidRDefault="00C07F47" w:rsidP="00215097">
      <w:pPr>
        <w:spacing w:after="0" w:line="250" w:lineRule="auto"/>
        <w:ind w:left="24"/>
        <w:jc w:val="both"/>
        <w:rPr>
          <w:rFonts w:cstheme="minorHAnsi"/>
        </w:rPr>
      </w:pPr>
      <w:r w:rsidRPr="00115C66">
        <w:rPr>
          <w:rFonts w:cstheme="minorHAnsi"/>
        </w:rPr>
        <w:t xml:space="preserve">Geboortedatum van de intern:  </w:t>
      </w:r>
      <w:r w:rsidRPr="00115C66">
        <w:rPr>
          <w:rFonts w:cstheme="minorHAnsi"/>
        </w:rPr>
        <w:tab/>
        <w:t xml:space="preserve"> </w:t>
      </w:r>
    </w:p>
    <w:p w14:paraId="52F655A3" w14:textId="77777777" w:rsidR="00C07F47" w:rsidRPr="00115C66" w:rsidRDefault="00C07F47" w:rsidP="00215097">
      <w:pPr>
        <w:spacing w:after="0" w:line="250" w:lineRule="auto"/>
        <w:ind w:left="24"/>
        <w:jc w:val="both"/>
        <w:rPr>
          <w:rFonts w:cstheme="minorHAnsi"/>
        </w:rPr>
      </w:pPr>
      <w:r w:rsidRPr="00115C66">
        <w:rPr>
          <w:rFonts w:cstheme="minorHAnsi"/>
        </w:rPr>
        <w:t xml:space="preserve">Ouder te contacteren in geval van ziekte:  </w:t>
      </w:r>
      <w:r w:rsidRPr="00115C66">
        <w:rPr>
          <w:rFonts w:cstheme="minorHAnsi"/>
        </w:rPr>
        <w:tab/>
        <w:t xml:space="preserve"> </w:t>
      </w:r>
    </w:p>
    <w:p w14:paraId="61F6AC9D" w14:textId="77777777" w:rsidR="00C07F47" w:rsidRPr="00115C66" w:rsidRDefault="00C07F47" w:rsidP="00215097">
      <w:pPr>
        <w:tabs>
          <w:tab w:val="center" w:pos="9386"/>
        </w:tabs>
        <w:spacing w:after="0"/>
        <w:jc w:val="both"/>
        <w:rPr>
          <w:rFonts w:cstheme="minorHAnsi"/>
        </w:rPr>
      </w:pPr>
      <w:r w:rsidRPr="00115C66">
        <w:rPr>
          <w:rFonts w:cstheme="minorHAnsi"/>
        </w:rPr>
        <w:t xml:space="preserve">Naam en telefoon huisarts:  </w:t>
      </w:r>
      <w:r w:rsidRPr="00115C66">
        <w:rPr>
          <w:rFonts w:cstheme="minorHAnsi"/>
        </w:rPr>
        <w:tab/>
        <w:t xml:space="preserve"> </w:t>
      </w:r>
    </w:p>
    <w:p w14:paraId="4F48EACF"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tbl>
      <w:tblPr>
        <w:tblStyle w:val="TableGrid"/>
        <w:tblW w:w="9288" w:type="dxa"/>
        <w:tblInd w:w="-80" w:type="dxa"/>
        <w:tblCellMar>
          <w:top w:w="7" w:type="dxa"/>
          <w:right w:w="48" w:type="dxa"/>
        </w:tblCellMar>
        <w:tblLook w:val="04A0" w:firstRow="1" w:lastRow="0" w:firstColumn="1" w:lastColumn="0" w:noHBand="0" w:noVBand="1"/>
      </w:tblPr>
      <w:tblGrid>
        <w:gridCol w:w="2297"/>
        <w:gridCol w:w="2268"/>
        <w:gridCol w:w="1445"/>
        <w:gridCol w:w="634"/>
        <w:gridCol w:w="362"/>
        <w:gridCol w:w="2282"/>
      </w:tblGrid>
      <w:tr w:rsidR="00C07F47" w:rsidRPr="00115C66" w14:paraId="3B29BE7A" w14:textId="77777777" w:rsidTr="00C07F47">
        <w:trPr>
          <w:trHeight w:val="770"/>
        </w:trPr>
        <w:tc>
          <w:tcPr>
            <w:tcW w:w="2357" w:type="dxa"/>
            <w:tcBorders>
              <w:top w:val="single" w:sz="4" w:space="0" w:color="000000"/>
              <w:left w:val="single" w:sz="4" w:space="0" w:color="000000"/>
              <w:bottom w:val="single" w:sz="4" w:space="0" w:color="000000"/>
              <w:right w:val="single" w:sz="4" w:space="0" w:color="000000"/>
            </w:tcBorders>
          </w:tcPr>
          <w:p w14:paraId="3B64F6FE" w14:textId="77777777" w:rsidR="00C07F47" w:rsidRPr="00115C66" w:rsidRDefault="00C07F47" w:rsidP="00215097">
            <w:pPr>
              <w:spacing w:line="259" w:lineRule="auto"/>
              <w:ind w:left="108"/>
              <w:jc w:val="both"/>
              <w:rPr>
                <w:rFonts w:cstheme="minorHAnsi"/>
              </w:rPr>
            </w:pPr>
            <w:r w:rsidRPr="00115C66">
              <w:rPr>
                <w:rFonts w:eastAsia="Arial" w:cstheme="minorHAnsi"/>
                <w:b/>
              </w:rPr>
              <w:t>Naam geneesmiddel</w:t>
            </w:r>
            <w:r w:rsidRPr="00115C66">
              <w:rPr>
                <w:rFonts w:cstheme="minorHAnsi"/>
              </w:rPr>
              <w:t xml:space="preserve"> </w:t>
            </w:r>
          </w:p>
        </w:tc>
        <w:tc>
          <w:tcPr>
            <w:tcW w:w="2331" w:type="dxa"/>
            <w:tcBorders>
              <w:top w:val="single" w:sz="4" w:space="0" w:color="000000"/>
              <w:left w:val="single" w:sz="4" w:space="0" w:color="000000"/>
              <w:bottom w:val="single" w:sz="4" w:space="0" w:color="000000"/>
              <w:right w:val="single" w:sz="4" w:space="0" w:color="000000"/>
            </w:tcBorders>
          </w:tcPr>
          <w:p w14:paraId="2B64486A" w14:textId="379BB619" w:rsidR="00C07F47" w:rsidRPr="00115C66" w:rsidRDefault="00975C7E" w:rsidP="00215097">
            <w:pPr>
              <w:spacing w:line="259" w:lineRule="auto"/>
              <w:ind w:left="106" w:right="24"/>
              <w:jc w:val="both"/>
              <w:rPr>
                <w:rFonts w:cstheme="minorHAnsi"/>
              </w:rPr>
            </w:pPr>
            <w:r>
              <w:rPr>
                <w:rFonts w:eastAsia="Arial" w:cstheme="minorHAnsi"/>
                <w:b/>
              </w:rPr>
              <w:t xml:space="preserve">Reden </w:t>
            </w:r>
            <w:r w:rsidR="00E61F7A">
              <w:rPr>
                <w:rFonts w:eastAsia="Arial" w:cstheme="minorHAnsi"/>
                <w:b/>
              </w:rPr>
              <w:t>toediening</w:t>
            </w:r>
          </w:p>
        </w:tc>
        <w:tc>
          <w:tcPr>
            <w:tcW w:w="1276" w:type="dxa"/>
            <w:tcBorders>
              <w:top w:val="single" w:sz="4" w:space="0" w:color="000000"/>
              <w:left w:val="single" w:sz="4" w:space="0" w:color="000000"/>
              <w:bottom w:val="single" w:sz="4" w:space="0" w:color="000000"/>
              <w:right w:val="nil"/>
            </w:tcBorders>
          </w:tcPr>
          <w:p w14:paraId="413AD1B1" w14:textId="51FCFF38" w:rsidR="00C07F47" w:rsidRPr="00115C66" w:rsidRDefault="00C07F47" w:rsidP="00215097">
            <w:pPr>
              <w:spacing w:line="259" w:lineRule="auto"/>
              <w:ind w:left="108"/>
              <w:jc w:val="both"/>
              <w:rPr>
                <w:rFonts w:cstheme="minorHAnsi"/>
              </w:rPr>
            </w:pPr>
            <w:r w:rsidRPr="00115C66">
              <w:rPr>
                <w:rFonts w:eastAsia="Arial" w:cstheme="minorHAnsi"/>
                <w:b/>
              </w:rPr>
              <w:t xml:space="preserve">Akkoord </w:t>
            </w:r>
            <w:r w:rsidR="00014F2F">
              <w:rPr>
                <w:rFonts w:eastAsia="Arial" w:cstheme="minorHAnsi"/>
                <w:b/>
              </w:rPr>
              <w:t>ouders/voogd</w:t>
            </w:r>
            <w:r w:rsidRPr="00115C66">
              <w:rPr>
                <w:rFonts w:cstheme="minorHAnsi"/>
              </w:rPr>
              <w:t xml:space="preserve"> </w:t>
            </w:r>
          </w:p>
        </w:tc>
        <w:tc>
          <w:tcPr>
            <w:tcW w:w="652" w:type="dxa"/>
            <w:tcBorders>
              <w:top w:val="single" w:sz="4" w:space="0" w:color="000000"/>
              <w:left w:val="nil"/>
              <w:bottom w:val="single" w:sz="4" w:space="0" w:color="000000"/>
              <w:right w:val="nil"/>
            </w:tcBorders>
          </w:tcPr>
          <w:p w14:paraId="088B3C36" w14:textId="77777777" w:rsidR="00C07F47" w:rsidRPr="00115C66" w:rsidRDefault="00C07F47" w:rsidP="00215097">
            <w:pPr>
              <w:spacing w:line="259" w:lineRule="auto"/>
              <w:jc w:val="both"/>
              <w:rPr>
                <w:rFonts w:cstheme="minorHAnsi"/>
              </w:rPr>
            </w:pPr>
            <w:r w:rsidRPr="00115C66">
              <w:rPr>
                <w:rFonts w:eastAsia="Arial" w:cstheme="minorHAnsi"/>
                <w:b/>
              </w:rPr>
              <w:t xml:space="preserve">van </w:t>
            </w:r>
          </w:p>
        </w:tc>
        <w:tc>
          <w:tcPr>
            <w:tcW w:w="368" w:type="dxa"/>
            <w:tcBorders>
              <w:top w:val="single" w:sz="4" w:space="0" w:color="000000"/>
              <w:left w:val="nil"/>
              <w:bottom w:val="single" w:sz="4" w:space="0" w:color="000000"/>
              <w:right w:val="single" w:sz="4" w:space="0" w:color="000000"/>
            </w:tcBorders>
          </w:tcPr>
          <w:p w14:paraId="60918CFA" w14:textId="77777777" w:rsidR="00C07F47" w:rsidRPr="00115C66" w:rsidRDefault="00C07F47" w:rsidP="00215097">
            <w:pPr>
              <w:spacing w:line="259" w:lineRule="auto"/>
              <w:jc w:val="both"/>
              <w:rPr>
                <w:rFonts w:cstheme="minorHAnsi"/>
              </w:rPr>
            </w:pPr>
            <w:r w:rsidRPr="00115C66">
              <w:rPr>
                <w:rFonts w:eastAsia="Arial" w:cstheme="minorHAnsi"/>
                <w:b/>
              </w:rPr>
              <w:t xml:space="preserve">de </w:t>
            </w:r>
          </w:p>
        </w:tc>
        <w:tc>
          <w:tcPr>
            <w:tcW w:w="2302" w:type="dxa"/>
            <w:tcBorders>
              <w:top w:val="single" w:sz="4" w:space="0" w:color="000000"/>
              <w:left w:val="single" w:sz="4" w:space="0" w:color="000000"/>
              <w:bottom w:val="single" w:sz="4" w:space="0" w:color="000000"/>
              <w:right w:val="single" w:sz="4" w:space="0" w:color="000000"/>
            </w:tcBorders>
          </w:tcPr>
          <w:p w14:paraId="6299A3B2" w14:textId="4B7C6A8D" w:rsidR="00C07F47" w:rsidRPr="00115C66" w:rsidRDefault="00C07F47" w:rsidP="004C1001">
            <w:pPr>
              <w:tabs>
                <w:tab w:val="right" w:pos="2254"/>
              </w:tabs>
              <w:spacing w:line="259" w:lineRule="auto"/>
              <w:jc w:val="both"/>
              <w:rPr>
                <w:rFonts w:cstheme="minorHAnsi"/>
              </w:rPr>
            </w:pPr>
            <w:r w:rsidRPr="00115C66">
              <w:rPr>
                <w:rFonts w:eastAsia="Arial" w:cstheme="minorHAnsi"/>
                <w:b/>
              </w:rPr>
              <w:t xml:space="preserve">Allergie </w:t>
            </w:r>
          </w:p>
        </w:tc>
      </w:tr>
      <w:tr w:rsidR="00C07F47" w:rsidRPr="00115C66" w14:paraId="1EFD0519" w14:textId="77777777" w:rsidTr="00C07F47">
        <w:trPr>
          <w:trHeight w:val="948"/>
        </w:trPr>
        <w:tc>
          <w:tcPr>
            <w:tcW w:w="2357" w:type="dxa"/>
            <w:tcBorders>
              <w:top w:val="single" w:sz="4" w:space="0" w:color="000000"/>
              <w:left w:val="single" w:sz="4" w:space="0" w:color="000000"/>
              <w:bottom w:val="single" w:sz="4" w:space="0" w:color="000000"/>
              <w:right w:val="single" w:sz="4" w:space="0" w:color="000000"/>
            </w:tcBorders>
          </w:tcPr>
          <w:p w14:paraId="4B7D2DDA" w14:textId="3F622C18" w:rsidR="00C07F47" w:rsidRPr="00975C7E" w:rsidRDefault="00C07F47" w:rsidP="00215097">
            <w:pPr>
              <w:spacing w:line="259" w:lineRule="auto"/>
              <w:ind w:left="108"/>
              <w:jc w:val="both"/>
              <w:rPr>
                <w:rFonts w:cstheme="minorHAnsi"/>
                <w:b/>
              </w:rPr>
            </w:pPr>
            <w:proofErr w:type="spellStart"/>
            <w:r w:rsidRPr="00975C7E">
              <w:rPr>
                <w:rFonts w:eastAsia="Arial" w:cstheme="minorHAnsi"/>
                <w:b/>
              </w:rPr>
              <w:t>Dafalgan</w:t>
            </w:r>
            <w:proofErr w:type="spellEnd"/>
            <w:r w:rsidR="00975C7E" w:rsidRPr="00975C7E">
              <w:rPr>
                <w:rFonts w:eastAsia="Arial" w:cstheme="minorHAnsi"/>
                <w:b/>
              </w:rPr>
              <w:t xml:space="preserve"> 500mg, max 4X per dag</w:t>
            </w:r>
          </w:p>
          <w:p w14:paraId="1C54F4BD" w14:textId="1656544E" w:rsidR="00C07F47" w:rsidRPr="00975C7E" w:rsidRDefault="00C07F47" w:rsidP="00215097">
            <w:pPr>
              <w:spacing w:line="259" w:lineRule="auto"/>
              <w:ind w:left="108"/>
              <w:jc w:val="both"/>
              <w:rPr>
                <w:rFonts w:cstheme="minorHAnsi"/>
                <w:b/>
              </w:rPr>
            </w:pPr>
            <w:r w:rsidRPr="00975C7E">
              <w:rPr>
                <w:rFonts w:eastAsia="Arial" w:cstheme="minorHAnsi"/>
                <w:b/>
              </w:rPr>
              <w:t>(paracetamol)</w:t>
            </w:r>
            <w:r w:rsidRPr="00975C7E">
              <w:rPr>
                <w:rFonts w:cstheme="minorHAnsi"/>
                <w:b/>
              </w:rPr>
              <w:t xml:space="preserve"> </w:t>
            </w:r>
            <w:r w:rsidR="00975C7E" w:rsidRPr="00975C7E">
              <w:rPr>
                <w:rFonts w:cstheme="minorHAnsi"/>
                <w:b/>
              </w:rPr>
              <w:t>(</w:t>
            </w:r>
            <w:r w:rsidR="00975C7E" w:rsidRPr="00975C7E">
              <w:rPr>
                <w:b/>
              </w:rPr>
              <w:t>geschikt voor kinderen vanaf 35 kg)</w:t>
            </w:r>
          </w:p>
        </w:tc>
        <w:tc>
          <w:tcPr>
            <w:tcW w:w="2331" w:type="dxa"/>
            <w:tcBorders>
              <w:top w:val="single" w:sz="4" w:space="0" w:color="000000"/>
              <w:left w:val="single" w:sz="4" w:space="0" w:color="000000"/>
              <w:bottom w:val="single" w:sz="4" w:space="0" w:color="000000"/>
              <w:right w:val="single" w:sz="4" w:space="0" w:color="000000"/>
            </w:tcBorders>
          </w:tcPr>
          <w:p w14:paraId="023DC9C2" w14:textId="77777777" w:rsidR="00C07F47" w:rsidRPr="00975C7E" w:rsidRDefault="00C07F47" w:rsidP="00215097">
            <w:pPr>
              <w:spacing w:line="259" w:lineRule="auto"/>
              <w:ind w:left="106"/>
              <w:jc w:val="both"/>
              <w:rPr>
                <w:rFonts w:cstheme="minorHAnsi"/>
                <w:b/>
              </w:rPr>
            </w:pPr>
            <w:r w:rsidRPr="00975C7E">
              <w:rPr>
                <w:rFonts w:eastAsia="Arial" w:cstheme="minorHAnsi"/>
                <w:b/>
              </w:rPr>
              <w:t>Koorts, pijn …</w:t>
            </w:r>
            <w:r w:rsidRPr="00975C7E">
              <w:rPr>
                <w:rFonts w:cstheme="minorHAnsi"/>
                <w:b/>
              </w:rPr>
              <w:t xml:space="preserve"> </w:t>
            </w:r>
          </w:p>
        </w:tc>
        <w:tc>
          <w:tcPr>
            <w:tcW w:w="1276" w:type="dxa"/>
            <w:tcBorders>
              <w:top w:val="single" w:sz="4" w:space="0" w:color="000000"/>
              <w:left w:val="single" w:sz="4" w:space="0" w:color="000000"/>
              <w:bottom w:val="single" w:sz="4" w:space="0" w:color="000000"/>
              <w:right w:val="nil"/>
            </w:tcBorders>
          </w:tcPr>
          <w:p w14:paraId="50A90F9B" w14:textId="6B75649F" w:rsidR="00C07F47" w:rsidRPr="00115C66" w:rsidRDefault="00740C92" w:rsidP="00215097">
            <w:pPr>
              <w:spacing w:line="258" w:lineRule="auto"/>
              <w:ind w:left="108" w:right="360"/>
              <w:jc w:val="both"/>
              <w:rPr>
                <w:rFonts w:eastAsia="Arial" w:cstheme="minorHAnsi"/>
                <w:b/>
              </w:rPr>
            </w:pPr>
            <w:r>
              <w:sym w:font="Symbol" w:char="F095"/>
            </w:r>
            <w:r w:rsidR="005A0505">
              <w:rPr>
                <w:rFonts w:eastAsia="Arial" w:cstheme="minorHAnsi"/>
                <w:b/>
              </w:rPr>
              <w:t xml:space="preserve"> </w:t>
            </w:r>
            <w:r w:rsidR="00C07F47" w:rsidRPr="00115C66">
              <w:rPr>
                <w:rFonts w:eastAsia="Arial" w:cstheme="minorHAnsi"/>
                <w:b/>
              </w:rPr>
              <w:t>ja</w:t>
            </w:r>
          </w:p>
          <w:p w14:paraId="1771DBD0" w14:textId="35E1E769" w:rsidR="00C07F47" w:rsidRPr="00115C66" w:rsidRDefault="00740C92" w:rsidP="00215097">
            <w:pPr>
              <w:spacing w:line="258" w:lineRule="auto"/>
              <w:ind w:left="108" w:right="360"/>
              <w:jc w:val="both"/>
              <w:rPr>
                <w:rFonts w:cstheme="minorHAnsi"/>
              </w:rPr>
            </w:pPr>
            <w:r>
              <w:sym w:font="Symbol" w:char="F095"/>
            </w:r>
            <w:r>
              <w:t xml:space="preserve"> </w:t>
            </w:r>
            <w:r w:rsidR="00C07F47" w:rsidRPr="00115C66">
              <w:rPr>
                <w:rFonts w:eastAsia="Arial" w:cstheme="minorHAnsi"/>
                <w:b/>
              </w:rPr>
              <w:t>neen</w:t>
            </w:r>
            <w:r w:rsidR="00C07F47" w:rsidRPr="00115C66">
              <w:rPr>
                <w:rFonts w:cstheme="minorHAnsi"/>
              </w:rPr>
              <w:t xml:space="preserve"> </w:t>
            </w:r>
          </w:p>
          <w:p w14:paraId="060A8738" w14:textId="77777777" w:rsidR="00C07F47" w:rsidRPr="00115C66" w:rsidRDefault="00C07F47" w:rsidP="00215097">
            <w:pPr>
              <w:spacing w:line="259" w:lineRule="auto"/>
              <w:ind w:left="108"/>
              <w:jc w:val="both"/>
              <w:rPr>
                <w:rFonts w:cstheme="minorHAnsi"/>
              </w:rPr>
            </w:pPr>
            <w:r w:rsidRPr="00115C66">
              <w:rPr>
                <w:rFonts w:cstheme="minorHAnsi"/>
              </w:rPr>
              <w:t xml:space="preserve"> </w:t>
            </w:r>
          </w:p>
        </w:tc>
        <w:tc>
          <w:tcPr>
            <w:tcW w:w="652" w:type="dxa"/>
            <w:tcBorders>
              <w:top w:val="single" w:sz="4" w:space="0" w:color="000000"/>
              <w:left w:val="nil"/>
              <w:bottom w:val="single" w:sz="4" w:space="0" w:color="000000"/>
              <w:right w:val="nil"/>
            </w:tcBorders>
          </w:tcPr>
          <w:p w14:paraId="5CF232DA" w14:textId="77777777" w:rsidR="00C07F47" w:rsidRPr="00115C66" w:rsidRDefault="00C07F47" w:rsidP="00215097">
            <w:pPr>
              <w:spacing w:after="160" w:line="259" w:lineRule="auto"/>
              <w:jc w:val="both"/>
              <w:rPr>
                <w:rFonts w:cstheme="minorHAnsi"/>
              </w:rPr>
            </w:pPr>
          </w:p>
        </w:tc>
        <w:tc>
          <w:tcPr>
            <w:tcW w:w="368" w:type="dxa"/>
            <w:tcBorders>
              <w:top w:val="single" w:sz="4" w:space="0" w:color="000000"/>
              <w:left w:val="nil"/>
              <w:bottom w:val="single" w:sz="4" w:space="0" w:color="000000"/>
              <w:right w:val="single" w:sz="4" w:space="0" w:color="000000"/>
            </w:tcBorders>
          </w:tcPr>
          <w:p w14:paraId="5295C849" w14:textId="77777777" w:rsidR="00C07F47" w:rsidRPr="00115C66" w:rsidRDefault="00C07F47" w:rsidP="00215097">
            <w:pPr>
              <w:spacing w:after="160" w:line="259" w:lineRule="auto"/>
              <w:jc w:val="both"/>
              <w:rPr>
                <w:rFonts w:cstheme="minorHAnsi"/>
              </w:rPr>
            </w:pPr>
          </w:p>
        </w:tc>
        <w:tc>
          <w:tcPr>
            <w:tcW w:w="2302" w:type="dxa"/>
            <w:tcBorders>
              <w:top w:val="single" w:sz="4" w:space="0" w:color="000000"/>
              <w:left w:val="single" w:sz="4" w:space="0" w:color="000000"/>
              <w:bottom w:val="single" w:sz="4" w:space="0" w:color="000000"/>
              <w:right w:val="single" w:sz="4" w:space="0" w:color="000000"/>
            </w:tcBorders>
          </w:tcPr>
          <w:p w14:paraId="082F973D" w14:textId="732DE3C7" w:rsidR="00C07F47" w:rsidRPr="00115C66" w:rsidRDefault="00740C92" w:rsidP="00215097">
            <w:pPr>
              <w:spacing w:line="259" w:lineRule="auto"/>
              <w:ind w:left="108" w:right="1385"/>
              <w:jc w:val="both"/>
              <w:rPr>
                <w:rFonts w:cstheme="minorHAnsi"/>
              </w:rPr>
            </w:pPr>
            <w:r>
              <w:sym w:font="Symbol" w:char="F095"/>
            </w:r>
            <w:r>
              <w:t xml:space="preserve"> </w:t>
            </w:r>
            <w:r w:rsidR="00C07F47" w:rsidRPr="00115C66">
              <w:rPr>
                <w:rFonts w:eastAsia="Arial" w:cstheme="minorHAnsi"/>
                <w:b/>
              </w:rPr>
              <w:t>ja</w:t>
            </w:r>
            <w:r w:rsidR="00C07F47" w:rsidRPr="00115C66">
              <w:rPr>
                <w:rFonts w:cstheme="minorHAnsi"/>
              </w:rPr>
              <w:t xml:space="preserve"> </w:t>
            </w:r>
          </w:p>
          <w:p w14:paraId="5731725C" w14:textId="1C21B794" w:rsidR="00C07F47" w:rsidRPr="00115C66" w:rsidRDefault="00740C92" w:rsidP="00215097">
            <w:pPr>
              <w:spacing w:line="259" w:lineRule="auto"/>
              <w:ind w:left="108" w:right="1385"/>
              <w:jc w:val="both"/>
              <w:rPr>
                <w:rFonts w:cstheme="minorHAnsi"/>
              </w:rPr>
            </w:pPr>
            <w:r>
              <w:sym w:font="Symbol" w:char="F095"/>
            </w:r>
            <w:r>
              <w:t xml:space="preserve"> </w:t>
            </w:r>
            <w:r w:rsidR="00C07F47" w:rsidRPr="00115C66">
              <w:rPr>
                <w:rFonts w:eastAsia="Arial" w:cstheme="minorHAnsi"/>
                <w:b/>
              </w:rPr>
              <w:t>neen</w:t>
            </w:r>
            <w:r w:rsidR="00C07F47" w:rsidRPr="00115C66">
              <w:rPr>
                <w:rFonts w:cstheme="minorHAnsi"/>
              </w:rPr>
              <w:t xml:space="preserve"> </w:t>
            </w:r>
          </w:p>
        </w:tc>
      </w:tr>
      <w:tr w:rsidR="00D44806" w:rsidRPr="00115C66" w14:paraId="2BF38854" w14:textId="77777777" w:rsidTr="00975C7E">
        <w:trPr>
          <w:trHeight w:val="589"/>
        </w:trPr>
        <w:tc>
          <w:tcPr>
            <w:tcW w:w="2357" w:type="dxa"/>
            <w:tcBorders>
              <w:top w:val="single" w:sz="4" w:space="0" w:color="000000"/>
              <w:left w:val="single" w:sz="4" w:space="0" w:color="000000"/>
              <w:bottom w:val="single" w:sz="4" w:space="0" w:color="000000"/>
              <w:right w:val="single" w:sz="4" w:space="0" w:color="000000"/>
            </w:tcBorders>
          </w:tcPr>
          <w:p w14:paraId="7A6D8475" w14:textId="6368CACD" w:rsidR="00D44806" w:rsidRPr="00975C7E" w:rsidRDefault="00975C7E" w:rsidP="00215097">
            <w:pPr>
              <w:spacing w:line="259" w:lineRule="auto"/>
              <w:ind w:left="108"/>
              <w:jc w:val="both"/>
              <w:rPr>
                <w:rFonts w:eastAsia="Arial" w:cstheme="minorHAnsi"/>
                <w:b/>
              </w:rPr>
            </w:pPr>
            <w:r w:rsidRPr="00975C7E">
              <w:rPr>
                <w:b/>
              </w:rPr>
              <w:t>Cetirizine 10 mg</w:t>
            </w:r>
          </w:p>
        </w:tc>
        <w:tc>
          <w:tcPr>
            <w:tcW w:w="2331" w:type="dxa"/>
            <w:tcBorders>
              <w:top w:val="single" w:sz="4" w:space="0" w:color="000000"/>
              <w:left w:val="single" w:sz="4" w:space="0" w:color="000000"/>
              <w:bottom w:val="single" w:sz="4" w:space="0" w:color="000000"/>
              <w:right w:val="single" w:sz="4" w:space="0" w:color="000000"/>
            </w:tcBorders>
          </w:tcPr>
          <w:p w14:paraId="567F82ED" w14:textId="4ACF134B" w:rsidR="00D44806" w:rsidRPr="00975C7E" w:rsidRDefault="00975C7E" w:rsidP="00975C7E">
            <w:pPr>
              <w:spacing w:line="259" w:lineRule="auto"/>
              <w:jc w:val="both"/>
              <w:rPr>
                <w:rFonts w:eastAsia="Arial" w:cstheme="minorHAnsi"/>
                <w:b/>
              </w:rPr>
            </w:pPr>
            <w:proofErr w:type="spellStart"/>
            <w:r w:rsidRPr="00975C7E">
              <w:rPr>
                <w:b/>
              </w:rPr>
              <w:t>Anti-histaminicum</w:t>
            </w:r>
            <w:proofErr w:type="spellEnd"/>
          </w:p>
        </w:tc>
        <w:tc>
          <w:tcPr>
            <w:tcW w:w="1276" w:type="dxa"/>
            <w:tcBorders>
              <w:top w:val="single" w:sz="4" w:space="0" w:color="000000"/>
              <w:left w:val="single" w:sz="4" w:space="0" w:color="000000"/>
              <w:bottom w:val="single" w:sz="4" w:space="0" w:color="000000"/>
              <w:right w:val="nil"/>
            </w:tcBorders>
          </w:tcPr>
          <w:p w14:paraId="7CC06AB8" w14:textId="77777777" w:rsidR="00975C7E" w:rsidRPr="00115C66" w:rsidRDefault="00975C7E" w:rsidP="00975C7E">
            <w:pPr>
              <w:spacing w:line="258" w:lineRule="auto"/>
              <w:ind w:left="108" w:right="360"/>
              <w:jc w:val="both"/>
              <w:rPr>
                <w:rFonts w:eastAsia="Arial" w:cstheme="minorHAnsi"/>
                <w:b/>
              </w:rPr>
            </w:pPr>
            <w:r>
              <w:sym w:font="Symbol" w:char="F095"/>
            </w:r>
            <w:r>
              <w:rPr>
                <w:rFonts w:eastAsia="Arial" w:cstheme="minorHAnsi"/>
                <w:b/>
              </w:rPr>
              <w:t xml:space="preserve"> </w:t>
            </w:r>
            <w:r w:rsidRPr="00115C66">
              <w:rPr>
                <w:rFonts w:eastAsia="Arial" w:cstheme="minorHAnsi"/>
                <w:b/>
              </w:rPr>
              <w:t>ja</w:t>
            </w:r>
          </w:p>
          <w:p w14:paraId="7CCB0A41" w14:textId="77777777" w:rsidR="00975C7E" w:rsidRPr="00115C66" w:rsidRDefault="00975C7E" w:rsidP="00975C7E">
            <w:pPr>
              <w:spacing w:line="258" w:lineRule="auto"/>
              <w:ind w:left="108" w:right="360"/>
              <w:jc w:val="both"/>
              <w:rPr>
                <w:rFonts w:cstheme="minorHAnsi"/>
              </w:rPr>
            </w:pPr>
            <w:r>
              <w:sym w:font="Symbol" w:char="F095"/>
            </w:r>
            <w:r>
              <w:t xml:space="preserve"> </w:t>
            </w:r>
            <w:r w:rsidRPr="00115C66">
              <w:rPr>
                <w:rFonts w:eastAsia="Arial" w:cstheme="minorHAnsi"/>
                <w:b/>
              </w:rPr>
              <w:t>neen</w:t>
            </w:r>
            <w:r w:rsidRPr="00115C66">
              <w:rPr>
                <w:rFonts w:cstheme="minorHAnsi"/>
              </w:rPr>
              <w:t xml:space="preserve"> </w:t>
            </w:r>
          </w:p>
          <w:p w14:paraId="74CE92D7" w14:textId="77777777" w:rsidR="00D44806" w:rsidRDefault="00D44806" w:rsidP="00215097">
            <w:pPr>
              <w:spacing w:line="258" w:lineRule="auto"/>
              <w:ind w:left="108" w:right="360"/>
              <w:jc w:val="both"/>
            </w:pPr>
          </w:p>
        </w:tc>
        <w:tc>
          <w:tcPr>
            <w:tcW w:w="652" w:type="dxa"/>
            <w:tcBorders>
              <w:top w:val="single" w:sz="4" w:space="0" w:color="000000"/>
              <w:left w:val="nil"/>
              <w:bottom w:val="single" w:sz="4" w:space="0" w:color="000000"/>
              <w:right w:val="nil"/>
            </w:tcBorders>
          </w:tcPr>
          <w:p w14:paraId="33E42CA8" w14:textId="77777777" w:rsidR="00D44806" w:rsidRPr="00115C66" w:rsidRDefault="00D44806" w:rsidP="00215097">
            <w:pPr>
              <w:spacing w:after="160" w:line="259" w:lineRule="auto"/>
              <w:jc w:val="both"/>
              <w:rPr>
                <w:rFonts w:cstheme="minorHAnsi"/>
              </w:rPr>
            </w:pPr>
          </w:p>
        </w:tc>
        <w:tc>
          <w:tcPr>
            <w:tcW w:w="368" w:type="dxa"/>
            <w:tcBorders>
              <w:top w:val="single" w:sz="4" w:space="0" w:color="000000"/>
              <w:left w:val="nil"/>
              <w:bottom w:val="single" w:sz="4" w:space="0" w:color="000000"/>
              <w:right w:val="single" w:sz="4" w:space="0" w:color="000000"/>
            </w:tcBorders>
          </w:tcPr>
          <w:p w14:paraId="5391E7E5" w14:textId="77777777" w:rsidR="00D44806" w:rsidRPr="00115C66" w:rsidRDefault="00D44806" w:rsidP="00215097">
            <w:pPr>
              <w:spacing w:after="160" w:line="259" w:lineRule="auto"/>
              <w:jc w:val="both"/>
              <w:rPr>
                <w:rFonts w:cstheme="minorHAnsi"/>
              </w:rPr>
            </w:pPr>
          </w:p>
        </w:tc>
        <w:tc>
          <w:tcPr>
            <w:tcW w:w="2302" w:type="dxa"/>
            <w:tcBorders>
              <w:top w:val="single" w:sz="4" w:space="0" w:color="000000"/>
              <w:left w:val="single" w:sz="4" w:space="0" w:color="000000"/>
              <w:bottom w:val="single" w:sz="4" w:space="0" w:color="000000"/>
              <w:right w:val="single" w:sz="4" w:space="0" w:color="000000"/>
            </w:tcBorders>
          </w:tcPr>
          <w:p w14:paraId="60F75263" w14:textId="77777777" w:rsidR="00975C7E" w:rsidRPr="00115C66" w:rsidRDefault="00975C7E" w:rsidP="00975C7E">
            <w:pPr>
              <w:spacing w:line="258" w:lineRule="auto"/>
              <w:ind w:left="108" w:right="360"/>
              <w:jc w:val="both"/>
              <w:rPr>
                <w:rFonts w:eastAsia="Arial" w:cstheme="minorHAnsi"/>
                <w:b/>
              </w:rPr>
            </w:pPr>
            <w:r>
              <w:sym w:font="Symbol" w:char="F095"/>
            </w:r>
            <w:r>
              <w:rPr>
                <w:rFonts w:eastAsia="Arial" w:cstheme="minorHAnsi"/>
                <w:b/>
              </w:rPr>
              <w:t xml:space="preserve"> </w:t>
            </w:r>
            <w:r w:rsidRPr="00115C66">
              <w:rPr>
                <w:rFonts w:eastAsia="Arial" w:cstheme="minorHAnsi"/>
                <w:b/>
              </w:rPr>
              <w:t>ja</w:t>
            </w:r>
          </w:p>
          <w:p w14:paraId="0B207F0D" w14:textId="77777777" w:rsidR="00975C7E" w:rsidRPr="00115C66" w:rsidRDefault="00975C7E" w:rsidP="00975C7E">
            <w:pPr>
              <w:spacing w:line="258" w:lineRule="auto"/>
              <w:ind w:left="108" w:right="360"/>
              <w:jc w:val="both"/>
              <w:rPr>
                <w:rFonts w:cstheme="minorHAnsi"/>
              </w:rPr>
            </w:pPr>
            <w:r>
              <w:sym w:font="Symbol" w:char="F095"/>
            </w:r>
            <w:r>
              <w:t xml:space="preserve"> </w:t>
            </w:r>
            <w:r w:rsidRPr="00115C66">
              <w:rPr>
                <w:rFonts w:eastAsia="Arial" w:cstheme="minorHAnsi"/>
                <w:b/>
              </w:rPr>
              <w:t>neen</w:t>
            </w:r>
            <w:r w:rsidRPr="00115C66">
              <w:rPr>
                <w:rFonts w:cstheme="minorHAnsi"/>
              </w:rPr>
              <w:t xml:space="preserve"> </w:t>
            </w:r>
          </w:p>
          <w:p w14:paraId="1F7A253E" w14:textId="77777777" w:rsidR="00D44806" w:rsidRDefault="00D44806" w:rsidP="00215097">
            <w:pPr>
              <w:spacing w:line="259" w:lineRule="auto"/>
              <w:ind w:left="108" w:right="1385"/>
              <w:jc w:val="both"/>
            </w:pPr>
          </w:p>
        </w:tc>
      </w:tr>
      <w:tr w:rsidR="00975C7E" w:rsidRPr="00115C66" w14:paraId="225DBDAB" w14:textId="77777777" w:rsidTr="00975C7E">
        <w:trPr>
          <w:trHeight w:val="758"/>
        </w:trPr>
        <w:tc>
          <w:tcPr>
            <w:tcW w:w="2357" w:type="dxa"/>
            <w:tcBorders>
              <w:top w:val="single" w:sz="4" w:space="0" w:color="000000"/>
              <w:left w:val="single" w:sz="4" w:space="0" w:color="000000"/>
              <w:bottom w:val="single" w:sz="4" w:space="0" w:color="000000"/>
              <w:right w:val="single" w:sz="4" w:space="0" w:color="000000"/>
            </w:tcBorders>
          </w:tcPr>
          <w:p w14:paraId="24ED3E1B" w14:textId="12857DA6" w:rsidR="00975C7E" w:rsidRPr="00975C7E" w:rsidRDefault="00975C7E" w:rsidP="00215097">
            <w:pPr>
              <w:spacing w:line="259" w:lineRule="auto"/>
              <w:ind w:left="108"/>
              <w:jc w:val="both"/>
              <w:rPr>
                <w:b/>
              </w:rPr>
            </w:pPr>
            <w:proofErr w:type="spellStart"/>
            <w:r w:rsidRPr="00975C7E">
              <w:rPr>
                <w:b/>
              </w:rPr>
              <w:t>Isobetadine</w:t>
            </w:r>
            <w:proofErr w:type="spellEnd"/>
            <w:r w:rsidRPr="00975C7E">
              <w:rPr>
                <w:b/>
              </w:rPr>
              <w:t xml:space="preserve"> zalf</w:t>
            </w:r>
          </w:p>
        </w:tc>
        <w:tc>
          <w:tcPr>
            <w:tcW w:w="2331" w:type="dxa"/>
            <w:tcBorders>
              <w:top w:val="single" w:sz="4" w:space="0" w:color="000000"/>
              <w:left w:val="single" w:sz="4" w:space="0" w:color="000000"/>
              <w:bottom w:val="single" w:sz="4" w:space="0" w:color="000000"/>
              <w:right w:val="single" w:sz="4" w:space="0" w:color="000000"/>
            </w:tcBorders>
          </w:tcPr>
          <w:p w14:paraId="3C7457A4" w14:textId="4BE8DBCE" w:rsidR="00975C7E" w:rsidRPr="00975C7E" w:rsidRDefault="00975C7E" w:rsidP="00975C7E">
            <w:pPr>
              <w:spacing w:line="259" w:lineRule="auto"/>
              <w:jc w:val="both"/>
              <w:rPr>
                <w:b/>
              </w:rPr>
            </w:pPr>
            <w:r w:rsidRPr="00975C7E">
              <w:rPr>
                <w:b/>
              </w:rPr>
              <w:t>Ontsmettende zalf</w:t>
            </w:r>
          </w:p>
        </w:tc>
        <w:tc>
          <w:tcPr>
            <w:tcW w:w="1276" w:type="dxa"/>
            <w:tcBorders>
              <w:top w:val="single" w:sz="4" w:space="0" w:color="000000"/>
              <w:left w:val="single" w:sz="4" w:space="0" w:color="000000"/>
              <w:bottom w:val="single" w:sz="4" w:space="0" w:color="000000"/>
              <w:right w:val="nil"/>
            </w:tcBorders>
          </w:tcPr>
          <w:p w14:paraId="6F5BBA52" w14:textId="77777777" w:rsidR="00975C7E" w:rsidRPr="00115C66" w:rsidRDefault="00975C7E" w:rsidP="00975C7E">
            <w:pPr>
              <w:spacing w:line="258" w:lineRule="auto"/>
              <w:ind w:left="108" w:right="360"/>
              <w:jc w:val="both"/>
              <w:rPr>
                <w:rFonts w:eastAsia="Arial" w:cstheme="minorHAnsi"/>
                <w:b/>
              </w:rPr>
            </w:pPr>
            <w:r>
              <w:sym w:font="Symbol" w:char="F095"/>
            </w:r>
            <w:r>
              <w:rPr>
                <w:rFonts w:eastAsia="Arial" w:cstheme="minorHAnsi"/>
                <w:b/>
              </w:rPr>
              <w:t xml:space="preserve"> </w:t>
            </w:r>
            <w:r w:rsidRPr="00115C66">
              <w:rPr>
                <w:rFonts w:eastAsia="Arial" w:cstheme="minorHAnsi"/>
                <w:b/>
              </w:rPr>
              <w:t>ja</w:t>
            </w:r>
          </w:p>
          <w:p w14:paraId="2D07C36B" w14:textId="77777777" w:rsidR="00975C7E" w:rsidRPr="00115C66" w:rsidRDefault="00975C7E" w:rsidP="00975C7E">
            <w:pPr>
              <w:spacing w:line="258" w:lineRule="auto"/>
              <w:ind w:left="108" w:right="360"/>
              <w:jc w:val="both"/>
              <w:rPr>
                <w:rFonts w:cstheme="minorHAnsi"/>
              </w:rPr>
            </w:pPr>
            <w:r>
              <w:sym w:font="Symbol" w:char="F095"/>
            </w:r>
            <w:r>
              <w:t xml:space="preserve"> </w:t>
            </w:r>
            <w:r w:rsidRPr="00115C66">
              <w:rPr>
                <w:rFonts w:eastAsia="Arial" w:cstheme="minorHAnsi"/>
                <w:b/>
              </w:rPr>
              <w:t>neen</w:t>
            </w:r>
            <w:r w:rsidRPr="00115C66">
              <w:rPr>
                <w:rFonts w:cstheme="minorHAnsi"/>
              </w:rPr>
              <w:t xml:space="preserve"> </w:t>
            </w:r>
          </w:p>
          <w:p w14:paraId="56531381" w14:textId="77777777" w:rsidR="00975C7E" w:rsidRDefault="00975C7E" w:rsidP="00215097">
            <w:pPr>
              <w:spacing w:line="258" w:lineRule="auto"/>
              <w:ind w:left="108" w:right="360"/>
              <w:jc w:val="both"/>
            </w:pPr>
          </w:p>
        </w:tc>
        <w:tc>
          <w:tcPr>
            <w:tcW w:w="652" w:type="dxa"/>
            <w:tcBorders>
              <w:top w:val="single" w:sz="4" w:space="0" w:color="000000"/>
              <w:left w:val="nil"/>
              <w:bottom w:val="single" w:sz="4" w:space="0" w:color="000000"/>
              <w:right w:val="nil"/>
            </w:tcBorders>
          </w:tcPr>
          <w:p w14:paraId="4C202F67" w14:textId="77777777" w:rsidR="00975C7E" w:rsidRPr="00115C66" w:rsidRDefault="00975C7E" w:rsidP="00215097">
            <w:pPr>
              <w:spacing w:after="160" w:line="259" w:lineRule="auto"/>
              <w:jc w:val="both"/>
              <w:rPr>
                <w:rFonts w:cstheme="minorHAnsi"/>
              </w:rPr>
            </w:pPr>
          </w:p>
        </w:tc>
        <w:tc>
          <w:tcPr>
            <w:tcW w:w="368" w:type="dxa"/>
            <w:tcBorders>
              <w:top w:val="single" w:sz="4" w:space="0" w:color="000000"/>
              <w:left w:val="nil"/>
              <w:bottom w:val="single" w:sz="4" w:space="0" w:color="000000"/>
              <w:right w:val="single" w:sz="4" w:space="0" w:color="000000"/>
            </w:tcBorders>
          </w:tcPr>
          <w:p w14:paraId="09C75FB5" w14:textId="77777777" w:rsidR="00975C7E" w:rsidRPr="00115C66" w:rsidRDefault="00975C7E" w:rsidP="00215097">
            <w:pPr>
              <w:spacing w:after="160" w:line="259" w:lineRule="auto"/>
              <w:jc w:val="both"/>
              <w:rPr>
                <w:rFonts w:cstheme="minorHAnsi"/>
              </w:rPr>
            </w:pPr>
          </w:p>
        </w:tc>
        <w:tc>
          <w:tcPr>
            <w:tcW w:w="2302" w:type="dxa"/>
            <w:tcBorders>
              <w:top w:val="single" w:sz="4" w:space="0" w:color="000000"/>
              <w:left w:val="single" w:sz="4" w:space="0" w:color="000000"/>
              <w:bottom w:val="single" w:sz="4" w:space="0" w:color="000000"/>
              <w:right w:val="single" w:sz="4" w:space="0" w:color="000000"/>
            </w:tcBorders>
          </w:tcPr>
          <w:p w14:paraId="3FF52861" w14:textId="77777777" w:rsidR="00975C7E" w:rsidRPr="00115C66" w:rsidRDefault="00975C7E" w:rsidP="00975C7E">
            <w:pPr>
              <w:spacing w:line="258" w:lineRule="auto"/>
              <w:ind w:left="108" w:right="360"/>
              <w:jc w:val="both"/>
              <w:rPr>
                <w:rFonts w:eastAsia="Arial" w:cstheme="minorHAnsi"/>
                <w:b/>
              </w:rPr>
            </w:pPr>
            <w:r>
              <w:sym w:font="Symbol" w:char="F095"/>
            </w:r>
            <w:r>
              <w:rPr>
                <w:rFonts w:eastAsia="Arial" w:cstheme="minorHAnsi"/>
                <w:b/>
              </w:rPr>
              <w:t xml:space="preserve"> </w:t>
            </w:r>
            <w:r w:rsidRPr="00115C66">
              <w:rPr>
                <w:rFonts w:eastAsia="Arial" w:cstheme="minorHAnsi"/>
                <w:b/>
              </w:rPr>
              <w:t>ja</w:t>
            </w:r>
          </w:p>
          <w:p w14:paraId="3B1ADD4B" w14:textId="77777777" w:rsidR="00975C7E" w:rsidRPr="00115C66" w:rsidRDefault="00975C7E" w:rsidP="00975C7E">
            <w:pPr>
              <w:spacing w:line="258" w:lineRule="auto"/>
              <w:ind w:left="108" w:right="360"/>
              <w:jc w:val="both"/>
              <w:rPr>
                <w:rFonts w:cstheme="minorHAnsi"/>
              </w:rPr>
            </w:pPr>
            <w:r>
              <w:sym w:font="Symbol" w:char="F095"/>
            </w:r>
            <w:r>
              <w:t xml:space="preserve"> </w:t>
            </w:r>
            <w:r w:rsidRPr="00115C66">
              <w:rPr>
                <w:rFonts w:eastAsia="Arial" w:cstheme="minorHAnsi"/>
                <w:b/>
              </w:rPr>
              <w:t>neen</w:t>
            </w:r>
            <w:r w:rsidRPr="00115C66">
              <w:rPr>
                <w:rFonts w:cstheme="minorHAnsi"/>
              </w:rPr>
              <w:t xml:space="preserve"> </w:t>
            </w:r>
          </w:p>
          <w:p w14:paraId="40AF5BB3" w14:textId="77777777" w:rsidR="00975C7E" w:rsidRDefault="00975C7E" w:rsidP="00215097">
            <w:pPr>
              <w:spacing w:line="259" w:lineRule="auto"/>
              <w:ind w:left="108" w:right="1385"/>
              <w:jc w:val="both"/>
            </w:pPr>
          </w:p>
        </w:tc>
      </w:tr>
      <w:tr w:rsidR="00975C7E" w:rsidRPr="00115C66" w14:paraId="320DFED5" w14:textId="77777777" w:rsidTr="00975C7E">
        <w:trPr>
          <w:trHeight w:val="644"/>
        </w:trPr>
        <w:tc>
          <w:tcPr>
            <w:tcW w:w="2357" w:type="dxa"/>
            <w:tcBorders>
              <w:top w:val="single" w:sz="4" w:space="0" w:color="000000"/>
              <w:left w:val="single" w:sz="4" w:space="0" w:color="000000"/>
              <w:bottom w:val="single" w:sz="4" w:space="0" w:color="000000"/>
              <w:right w:val="single" w:sz="4" w:space="0" w:color="000000"/>
            </w:tcBorders>
          </w:tcPr>
          <w:p w14:paraId="2B659EDB" w14:textId="7B707455" w:rsidR="00975C7E" w:rsidRPr="00975C7E" w:rsidRDefault="00975C7E" w:rsidP="00215097">
            <w:pPr>
              <w:spacing w:line="259" w:lineRule="auto"/>
              <w:ind w:left="108"/>
              <w:jc w:val="both"/>
              <w:rPr>
                <w:b/>
              </w:rPr>
            </w:pPr>
            <w:proofErr w:type="spellStart"/>
            <w:r w:rsidRPr="00975C7E">
              <w:rPr>
                <w:b/>
              </w:rPr>
              <w:t>Buscopan</w:t>
            </w:r>
            <w:proofErr w:type="spellEnd"/>
            <w:r w:rsidRPr="00975C7E">
              <w:rPr>
                <w:b/>
              </w:rPr>
              <w:t xml:space="preserve"> 10 mg, max 3x  per dag</w:t>
            </w:r>
          </w:p>
        </w:tc>
        <w:tc>
          <w:tcPr>
            <w:tcW w:w="2331" w:type="dxa"/>
            <w:tcBorders>
              <w:top w:val="single" w:sz="4" w:space="0" w:color="000000"/>
              <w:left w:val="single" w:sz="4" w:space="0" w:color="000000"/>
              <w:bottom w:val="single" w:sz="4" w:space="0" w:color="000000"/>
              <w:right w:val="single" w:sz="4" w:space="0" w:color="000000"/>
            </w:tcBorders>
          </w:tcPr>
          <w:p w14:paraId="748C010F" w14:textId="52DEB420" w:rsidR="00975C7E" w:rsidRPr="00975C7E" w:rsidRDefault="00975C7E" w:rsidP="00975C7E">
            <w:pPr>
              <w:spacing w:line="259" w:lineRule="auto"/>
              <w:jc w:val="both"/>
              <w:rPr>
                <w:b/>
              </w:rPr>
            </w:pPr>
            <w:r w:rsidRPr="00975C7E">
              <w:rPr>
                <w:b/>
              </w:rPr>
              <w:t>Tegen buikkrampen</w:t>
            </w:r>
          </w:p>
        </w:tc>
        <w:tc>
          <w:tcPr>
            <w:tcW w:w="1276" w:type="dxa"/>
            <w:tcBorders>
              <w:top w:val="single" w:sz="4" w:space="0" w:color="000000"/>
              <w:left w:val="single" w:sz="4" w:space="0" w:color="000000"/>
              <w:bottom w:val="single" w:sz="4" w:space="0" w:color="000000"/>
              <w:right w:val="nil"/>
            </w:tcBorders>
          </w:tcPr>
          <w:p w14:paraId="3D1BF44C" w14:textId="77777777" w:rsidR="00975C7E" w:rsidRPr="00115C66" w:rsidRDefault="00975C7E" w:rsidP="00975C7E">
            <w:pPr>
              <w:spacing w:line="258" w:lineRule="auto"/>
              <w:ind w:left="108" w:right="360"/>
              <w:jc w:val="both"/>
              <w:rPr>
                <w:rFonts w:eastAsia="Arial" w:cstheme="minorHAnsi"/>
                <w:b/>
              </w:rPr>
            </w:pPr>
            <w:r>
              <w:sym w:font="Symbol" w:char="F095"/>
            </w:r>
            <w:r>
              <w:rPr>
                <w:rFonts w:eastAsia="Arial" w:cstheme="minorHAnsi"/>
                <w:b/>
              </w:rPr>
              <w:t xml:space="preserve"> </w:t>
            </w:r>
            <w:r w:rsidRPr="00115C66">
              <w:rPr>
                <w:rFonts w:eastAsia="Arial" w:cstheme="minorHAnsi"/>
                <w:b/>
              </w:rPr>
              <w:t>ja</w:t>
            </w:r>
          </w:p>
          <w:p w14:paraId="7477CC9E" w14:textId="77777777" w:rsidR="00975C7E" w:rsidRPr="00115C66" w:rsidRDefault="00975C7E" w:rsidP="00975C7E">
            <w:pPr>
              <w:spacing w:line="258" w:lineRule="auto"/>
              <w:ind w:left="108" w:right="360"/>
              <w:jc w:val="both"/>
              <w:rPr>
                <w:rFonts w:cstheme="minorHAnsi"/>
              </w:rPr>
            </w:pPr>
            <w:r>
              <w:sym w:font="Symbol" w:char="F095"/>
            </w:r>
            <w:r>
              <w:t xml:space="preserve"> </w:t>
            </w:r>
            <w:r w:rsidRPr="00115C66">
              <w:rPr>
                <w:rFonts w:eastAsia="Arial" w:cstheme="minorHAnsi"/>
                <w:b/>
              </w:rPr>
              <w:t>neen</w:t>
            </w:r>
            <w:r w:rsidRPr="00115C66">
              <w:rPr>
                <w:rFonts w:cstheme="minorHAnsi"/>
              </w:rPr>
              <w:t xml:space="preserve"> </w:t>
            </w:r>
          </w:p>
          <w:p w14:paraId="3A11A3EC" w14:textId="77777777" w:rsidR="00975C7E" w:rsidRDefault="00975C7E" w:rsidP="00215097">
            <w:pPr>
              <w:spacing w:line="258" w:lineRule="auto"/>
              <w:ind w:left="108" w:right="360"/>
              <w:jc w:val="both"/>
            </w:pPr>
          </w:p>
        </w:tc>
        <w:tc>
          <w:tcPr>
            <w:tcW w:w="652" w:type="dxa"/>
            <w:tcBorders>
              <w:top w:val="single" w:sz="4" w:space="0" w:color="000000"/>
              <w:left w:val="nil"/>
              <w:bottom w:val="single" w:sz="4" w:space="0" w:color="000000"/>
              <w:right w:val="nil"/>
            </w:tcBorders>
          </w:tcPr>
          <w:p w14:paraId="51CA57CB" w14:textId="77777777" w:rsidR="00975C7E" w:rsidRPr="00115C66" w:rsidRDefault="00975C7E" w:rsidP="00215097">
            <w:pPr>
              <w:spacing w:after="160" w:line="259" w:lineRule="auto"/>
              <w:jc w:val="both"/>
              <w:rPr>
                <w:rFonts w:cstheme="minorHAnsi"/>
              </w:rPr>
            </w:pPr>
          </w:p>
        </w:tc>
        <w:tc>
          <w:tcPr>
            <w:tcW w:w="368" w:type="dxa"/>
            <w:tcBorders>
              <w:top w:val="single" w:sz="4" w:space="0" w:color="000000"/>
              <w:left w:val="nil"/>
              <w:bottom w:val="single" w:sz="4" w:space="0" w:color="000000"/>
              <w:right w:val="single" w:sz="4" w:space="0" w:color="000000"/>
            </w:tcBorders>
          </w:tcPr>
          <w:p w14:paraId="5A96F663" w14:textId="77777777" w:rsidR="00975C7E" w:rsidRPr="00115C66" w:rsidRDefault="00975C7E" w:rsidP="00215097">
            <w:pPr>
              <w:spacing w:after="160" w:line="259" w:lineRule="auto"/>
              <w:jc w:val="both"/>
              <w:rPr>
                <w:rFonts w:cstheme="minorHAnsi"/>
              </w:rPr>
            </w:pPr>
          </w:p>
        </w:tc>
        <w:tc>
          <w:tcPr>
            <w:tcW w:w="2302" w:type="dxa"/>
            <w:tcBorders>
              <w:top w:val="single" w:sz="4" w:space="0" w:color="000000"/>
              <w:left w:val="single" w:sz="4" w:space="0" w:color="000000"/>
              <w:bottom w:val="single" w:sz="4" w:space="0" w:color="000000"/>
              <w:right w:val="single" w:sz="4" w:space="0" w:color="000000"/>
            </w:tcBorders>
          </w:tcPr>
          <w:p w14:paraId="6AEE20C7" w14:textId="77777777" w:rsidR="00975C7E" w:rsidRPr="00115C66" w:rsidRDefault="00975C7E" w:rsidP="00975C7E">
            <w:pPr>
              <w:spacing w:line="258" w:lineRule="auto"/>
              <w:ind w:left="108" w:right="360"/>
              <w:jc w:val="both"/>
              <w:rPr>
                <w:rFonts w:eastAsia="Arial" w:cstheme="minorHAnsi"/>
                <w:b/>
              </w:rPr>
            </w:pPr>
            <w:r>
              <w:sym w:font="Symbol" w:char="F095"/>
            </w:r>
            <w:r>
              <w:rPr>
                <w:rFonts w:eastAsia="Arial" w:cstheme="minorHAnsi"/>
                <w:b/>
              </w:rPr>
              <w:t xml:space="preserve"> </w:t>
            </w:r>
            <w:r w:rsidRPr="00115C66">
              <w:rPr>
                <w:rFonts w:eastAsia="Arial" w:cstheme="minorHAnsi"/>
                <w:b/>
              </w:rPr>
              <w:t>ja</w:t>
            </w:r>
          </w:p>
          <w:p w14:paraId="4C6C5832" w14:textId="77777777" w:rsidR="00975C7E" w:rsidRPr="00115C66" w:rsidRDefault="00975C7E" w:rsidP="00975C7E">
            <w:pPr>
              <w:spacing w:line="258" w:lineRule="auto"/>
              <w:ind w:left="108" w:right="360"/>
              <w:jc w:val="both"/>
              <w:rPr>
                <w:rFonts w:cstheme="minorHAnsi"/>
              </w:rPr>
            </w:pPr>
            <w:r>
              <w:sym w:font="Symbol" w:char="F095"/>
            </w:r>
            <w:r>
              <w:t xml:space="preserve"> </w:t>
            </w:r>
            <w:r w:rsidRPr="00115C66">
              <w:rPr>
                <w:rFonts w:eastAsia="Arial" w:cstheme="minorHAnsi"/>
                <w:b/>
              </w:rPr>
              <w:t>neen</w:t>
            </w:r>
            <w:r w:rsidRPr="00115C66">
              <w:rPr>
                <w:rFonts w:cstheme="minorHAnsi"/>
              </w:rPr>
              <w:t xml:space="preserve"> </w:t>
            </w:r>
          </w:p>
          <w:p w14:paraId="6C772687" w14:textId="77777777" w:rsidR="00975C7E" w:rsidRDefault="00975C7E" w:rsidP="00215097">
            <w:pPr>
              <w:spacing w:line="259" w:lineRule="auto"/>
              <w:ind w:left="108" w:right="1385"/>
              <w:jc w:val="both"/>
            </w:pPr>
          </w:p>
        </w:tc>
      </w:tr>
      <w:tr w:rsidR="00975C7E" w:rsidRPr="00115C66" w14:paraId="1D16CE00" w14:textId="77777777" w:rsidTr="00975C7E">
        <w:trPr>
          <w:trHeight w:val="672"/>
        </w:trPr>
        <w:tc>
          <w:tcPr>
            <w:tcW w:w="2357" w:type="dxa"/>
            <w:tcBorders>
              <w:top w:val="single" w:sz="4" w:space="0" w:color="000000"/>
              <w:left w:val="single" w:sz="4" w:space="0" w:color="000000"/>
              <w:bottom w:val="single" w:sz="4" w:space="0" w:color="000000"/>
              <w:right w:val="single" w:sz="4" w:space="0" w:color="000000"/>
            </w:tcBorders>
          </w:tcPr>
          <w:p w14:paraId="474BA94C" w14:textId="1EC434E3" w:rsidR="00975C7E" w:rsidRPr="00975C7E" w:rsidRDefault="00975C7E" w:rsidP="00215097">
            <w:pPr>
              <w:spacing w:line="259" w:lineRule="auto"/>
              <w:ind w:left="108"/>
              <w:jc w:val="both"/>
              <w:rPr>
                <w:b/>
              </w:rPr>
            </w:pPr>
            <w:proofErr w:type="spellStart"/>
            <w:r w:rsidRPr="00975C7E">
              <w:rPr>
                <w:b/>
              </w:rPr>
              <w:t>Enterol</w:t>
            </w:r>
            <w:proofErr w:type="spellEnd"/>
            <w:r w:rsidRPr="00975C7E">
              <w:rPr>
                <w:b/>
              </w:rPr>
              <w:t xml:space="preserve"> 250, 2x per dag</w:t>
            </w:r>
          </w:p>
        </w:tc>
        <w:tc>
          <w:tcPr>
            <w:tcW w:w="2331" w:type="dxa"/>
            <w:tcBorders>
              <w:top w:val="single" w:sz="4" w:space="0" w:color="000000"/>
              <w:left w:val="single" w:sz="4" w:space="0" w:color="000000"/>
              <w:bottom w:val="single" w:sz="4" w:space="0" w:color="000000"/>
              <w:right w:val="single" w:sz="4" w:space="0" w:color="000000"/>
            </w:tcBorders>
          </w:tcPr>
          <w:p w14:paraId="3CAAA0A7" w14:textId="20360727" w:rsidR="00975C7E" w:rsidRPr="00975C7E" w:rsidRDefault="00975C7E" w:rsidP="00975C7E">
            <w:pPr>
              <w:spacing w:line="259" w:lineRule="auto"/>
              <w:jc w:val="both"/>
              <w:rPr>
                <w:b/>
              </w:rPr>
            </w:pPr>
            <w:r w:rsidRPr="00975C7E">
              <w:rPr>
                <w:b/>
              </w:rPr>
              <w:t>Tegen diarree</w:t>
            </w:r>
          </w:p>
        </w:tc>
        <w:tc>
          <w:tcPr>
            <w:tcW w:w="1276" w:type="dxa"/>
            <w:tcBorders>
              <w:top w:val="single" w:sz="4" w:space="0" w:color="000000"/>
              <w:left w:val="single" w:sz="4" w:space="0" w:color="000000"/>
              <w:bottom w:val="single" w:sz="4" w:space="0" w:color="000000"/>
              <w:right w:val="nil"/>
            </w:tcBorders>
          </w:tcPr>
          <w:p w14:paraId="6B78A577" w14:textId="77777777" w:rsidR="00975C7E" w:rsidRPr="00115C66" w:rsidRDefault="00975C7E" w:rsidP="00975C7E">
            <w:pPr>
              <w:spacing w:line="258" w:lineRule="auto"/>
              <w:ind w:left="108" w:right="360"/>
              <w:jc w:val="both"/>
              <w:rPr>
                <w:rFonts w:eastAsia="Arial" w:cstheme="minorHAnsi"/>
                <w:b/>
              </w:rPr>
            </w:pPr>
            <w:r>
              <w:sym w:font="Symbol" w:char="F095"/>
            </w:r>
            <w:r>
              <w:rPr>
                <w:rFonts w:eastAsia="Arial" w:cstheme="minorHAnsi"/>
                <w:b/>
              </w:rPr>
              <w:t xml:space="preserve"> </w:t>
            </w:r>
            <w:r w:rsidRPr="00115C66">
              <w:rPr>
                <w:rFonts w:eastAsia="Arial" w:cstheme="minorHAnsi"/>
                <w:b/>
              </w:rPr>
              <w:t>ja</w:t>
            </w:r>
          </w:p>
          <w:p w14:paraId="0E70C05E" w14:textId="77777777" w:rsidR="00975C7E" w:rsidRPr="00115C66" w:rsidRDefault="00975C7E" w:rsidP="00975C7E">
            <w:pPr>
              <w:spacing w:line="258" w:lineRule="auto"/>
              <w:ind w:left="108" w:right="360"/>
              <w:jc w:val="both"/>
              <w:rPr>
                <w:rFonts w:cstheme="minorHAnsi"/>
              </w:rPr>
            </w:pPr>
            <w:r>
              <w:sym w:font="Symbol" w:char="F095"/>
            </w:r>
            <w:r>
              <w:t xml:space="preserve"> </w:t>
            </w:r>
            <w:r w:rsidRPr="00115C66">
              <w:rPr>
                <w:rFonts w:eastAsia="Arial" w:cstheme="minorHAnsi"/>
                <w:b/>
              </w:rPr>
              <w:t>neen</w:t>
            </w:r>
            <w:r w:rsidRPr="00115C66">
              <w:rPr>
                <w:rFonts w:cstheme="minorHAnsi"/>
              </w:rPr>
              <w:t xml:space="preserve"> </w:t>
            </w:r>
          </w:p>
          <w:p w14:paraId="78E2018E" w14:textId="77777777" w:rsidR="00975C7E" w:rsidRDefault="00975C7E" w:rsidP="00215097">
            <w:pPr>
              <w:spacing w:line="258" w:lineRule="auto"/>
              <w:ind w:left="108" w:right="360"/>
              <w:jc w:val="both"/>
            </w:pPr>
          </w:p>
        </w:tc>
        <w:tc>
          <w:tcPr>
            <w:tcW w:w="652" w:type="dxa"/>
            <w:tcBorders>
              <w:top w:val="single" w:sz="4" w:space="0" w:color="000000"/>
              <w:left w:val="nil"/>
              <w:bottom w:val="single" w:sz="4" w:space="0" w:color="000000"/>
              <w:right w:val="nil"/>
            </w:tcBorders>
          </w:tcPr>
          <w:p w14:paraId="11628B17" w14:textId="77777777" w:rsidR="00975C7E" w:rsidRPr="00115C66" w:rsidRDefault="00975C7E" w:rsidP="00215097">
            <w:pPr>
              <w:spacing w:after="160" w:line="259" w:lineRule="auto"/>
              <w:jc w:val="both"/>
              <w:rPr>
                <w:rFonts w:cstheme="minorHAnsi"/>
              </w:rPr>
            </w:pPr>
          </w:p>
        </w:tc>
        <w:tc>
          <w:tcPr>
            <w:tcW w:w="368" w:type="dxa"/>
            <w:tcBorders>
              <w:top w:val="single" w:sz="4" w:space="0" w:color="000000"/>
              <w:left w:val="nil"/>
              <w:bottom w:val="single" w:sz="4" w:space="0" w:color="000000"/>
              <w:right w:val="single" w:sz="4" w:space="0" w:color="000000"/>
            </w:tcBorders>
          </w:tcPr>
          <w:p w14:paraId="0C7EB76B" w14:textId="77777777" w:rsidR="00975C7E" w:rsidRPr="00115C66" w:rsidRDefault="00975C7E" w:rsidP="00215097">
            <w:pPr>
              <w:spacing w:after="160" w:line="259" w:lineRule="auto"/>
              <w:jc w:val="both"/>
              <w:rPr>
                <w:rFonts w:cstheme="minorHAnsi"/>
              </w:rPr>
            </w:pPr>
          </w:p>
        </w:tc>
        <w:tc>
          <w:tcPr>
            <w:tcW w:w="2302" w:type="dxa"/>
            <w:tcBorders>
              <w:top w:val="single" w:sz="4" w:space="0" w:color="000000"/>
              <w:left w:val="single" w:sz="4" w:space="0" w:color="000000"/>
              <w:bottom w:val="single" w:sz="4" w:space="0" w:color="000000"/>
              <w:right w:val="single" w:sz="4" w:space="0" w:color="000000"/>
            </w:tcBorders>
          </w:tcPr>
          <w:p w14:paraId="349190D7" w14:textId="77777777" w:rsidR="00975C7E" w:rsidRPr="00115C66" w:rsidRDefault="00975C7E" w:rsidP="00975C7E">
            <w:pPr>
              <w:spacing w:line="258" w:lineRule="auto"/>
              <w:ind w:left="108" w:right="360"/>
              <w:jc w:val="both"/>
              <w:rPr>
                <w:rFonts w:eastAsia="Arial" w:cstheme="minorHAnsi"/>
                <w:b/>
              </w:rPr>
            </w:pPr>
            <w:r>
              <w:sym w:font="Symbol" w:char="F095"/>
            </w:r>
            <w:r>
              <w:rPr>
                <w:rFonts w:eastAsia="Arial" w:cstheme="minorHAnsi"/>
                <w:b/>
              </w:rPr>
              <w:t xml:space="preserve"> </w:t>
            </w:r>
            <w:r w:rsidRPr="00115C66">
              <w:rPr>
                <w:rFonts w:eastAsia="Arial" w:cstheme="minorHAnsi"/>
                <w:b/>
              </w:rPr>
              <w:t>ja</w:t>
            </w:r>
          </w:p>
          <w:p w14:paraId="4F6E598D" w14:textId="77777777" w:rsidR="00975C7E" w:rsidRPr="00115C66" w:rsidRDefault="00975C7E" w:rsidP="00975C7E">
            <w:pPr>
              <w:spacing w:line="258" w:lineRule="auto"/>
              <w:ind w:left="108" w:right="360"/>
              <w:jc w:val="both"/>
              <w:rPr>
                <w:rFonts w:cstheme="minorHAnsi"/>
              </w:rPr>
            </w:pPr>
            <w:r>
              <w:sym w:font="Symbol" w:char="F095"/>
            </w:r>
            <w:r>
              <w:t xml:space="preserve"> </w:t>
            </w:r>
            <w:r w:rsidRPr="00115C66">
              <w:rPr>
                <w:rFonts w:eastAsia="Arial" w:cstheme="minorHAnsi"/>
                <w:b/>
              </w:rPr>
              <w:t>neen</w:t>
            </w:r>
            <w:r w:rsidRPr="00115C66">
              <w:rPr>
                <w:rFonts w:cstheme="minorHAnsi"/>
              </w:rPr>
              <w:t xml:space="preserve"> </w:t>
            </w:r>
          </w:p>
          <w:p w14:paraId="744F30FA" w14:textId="77777777" w:rsidR="00975C7E" w:rsidRDefault="00975C7E" w:rsidP="00215097">
            <w:pPr>
              <w:spacing w:line="259" w:lineRule="auto"/>
              <w:ind w:left="108" w:right="1385"/>
              <w:jc w:val="both"/>
            </w:pPr>
          </w:p>
        </w:tc>
      </w:tr>
    </w:tbl>
    <w:p w14:paraId="6BB9431B" w14:textId="762158F3" w:rsidR="00C07F47" w:rsidRPr="00115C66" w:rsidRDefault="00C07F47" w:rsidP="00215097">
      <w:pPr>
        <w:spacing w:after="0" w:line="259" w:lineRule="auto"/>
        <w:ind w:left="29"/>
        <w:jc w:val="both"/>
        <w:rPr>
          <w:rFonts w:cstheme="minorHAnsi"/>
        </w:rPr>
      </w:pPr>
    </w:p>
    <w:p w14:paraId="46A160F8" w14:textId="77777777" w:rsidR="00C737AB" w:rsidRDefault="00C737AB" w:rsidP="00215097">
      <w:pPr>
        <w:spacing w:after="5"/>
        <w:ind w:left="24"/>
        <w:jc w:val="both"/>
        <w:rPr>
          <w:rFonts w:eastAsia="Arial" w:cstheme="minorHAnsi"/>
          <w:b/>
        </w:rPr>
      </w:pPr>
    </w:p>
    <w:p w14:paraId="203726F3" w14:textId="77777777" w:rsidR="00C737AB" w:rsidRDefault="00C737AB" w:rsidP="00215097">
      <w:pPr>
        <w:spacing w:after="5"/>
        <w:ind w:left="24"/>
        <w:jc w:val="both"/>
        <w:rPr>
          <w:rFonts w:eastAsia="Arial" w:cstheme="minorHAnsi"/>
          <w:b/>
        </w:rPr>
      </w:pPr>
    </w:p>
    <w:p w14:paraId="2395D22F" w14:textId="77777777" w:rsidR="00C737AB" w:rsidRDefault="00C737AB" w:rsidP="00215097">
      <w:pPr>
        <w:spacing w:after="5"/>
        <w:ind w:left="24"/>
        <w:jc w:val="both"/>
        <w:rPr>
          <w:rFonts w:eastAsia="Arial" w:cstheme="minorHAnsi"/>
          <w:b/>
        </w:rPr>
      </w:pPr>
    </w:p>
    <w:p w14:paraId="3D505766" w14:textId="7EDDF1E5" w:rsidR="00C07F47" w:rsidRPr="00115C66" w:rsidRDefault="00C07F47" w:rsidP="00215097">
      <w:pPr>
        <w:spacing w:after="5"/>
        <w:ind w:left="24"/>
        <w:jc w:val="both"/>
        <w:rPr>
          <w:rFonts w:cstheme="minorHAnsi"/>
        </w:rPr>
      </w:pPr>
      <w:r w:rsidRPr="00115C66">
        <w:rPr>
          <w:rFonts w:eastAsia="Arial" w:cstheme="minorHAnsi"/>
          <w:b/>
        </w:rPr>
        <w:lastRenderedPageBreak/>
        <w:t>Er wordt geen andere medicatie aan de intern verstrekt.</w:t>
      </w:r>
      <w:r w:rsidRPr="00115C66">
        <w:rPr>
          <w:rFonts w:cstheme="minorHAnsi"/>
        </w:rPr>
        <w:t xml:space="preserve"> </w:t>
      </w:r>
    </w:p>
    <w:p w14:paraId="4E35AFCF"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7CA6642C"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165DF33C" w14:textId="77777777" w:rsidR="00C07F47" w:rsidRPr="00115C66" w:rsidRDefault="00C07F47" w:rsidP="00215097">
      <w:pPr>
        <w:ind w:left="24"/>
        <w:jc w:val="both"/>
        <w:rPr>
          <w:rFonts w:cstheme="minorHAnsi"/>
        </w:rPr>
      </w:pPr>
      <w:r w:rsidRPr="00115C66">
        <w:rPr>
          <w:rFonts w:cstheme="minorHAnsi"/>
        </w:rPr>
        <w:t xml:space="preserve">Datum:                                                                                                                       </w:t>
      </w:r>
    </w:p>
    <w:p w14:paraId="2D48F307"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62A03027"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4CDF965D" w14:textId="71D7E9F2" w:rsidR="00493A3A" w:rsidRPr="00115C66" w:rsidRDefault="00C07F47" w:rsidP="00215097">
      <w:pPr>
        <w:ind w:left="24"/>
        <w:jc w:val="both"/>
        <w:rPr>
          <w:rFonts w:cstheme="minorHAnsi"/>
        </w:rPr>
      </w:pPr>
      <w:r w:rsidRPr="00115C66">
        <w:rPr>
          <w:rFonts w:cstheme="minorHAnsi"/>
        </w:rPr>
        <w:t xml:space="preserve">Handtekening </w:t>
      </w:r>
      <w:r w:rsidR="00014F2F">
        <w:rPr>
          <w:rFonts w:cstheme="minorHAnsi"/>
        </w:rPr>
        <w:t>ouders/voogd</w:t>
      </w:r>
      <w:r w:rsidRPr="00115C66">
        <w:rPr>
          <w:rFonts w:cstheme="minorHAnsi"/>
        </w:rPr>
        <w:t xml:space="preserve"> </w:t>
      </w:r>
    </w:p>
    <w:p w14:paraId="59D5DE13" w14:textId="77777777" w:rsidR="003D1F34" w:rsidRDefault="003D1F34">
      <w:pPr>
        <w:rPr>
          <w:rFonts w:eastAsia="Calibri" w:cstheme="minorHAnsi"/>
          <w:color w:val="000000"/>
          <w:sz w:val="28"/>
          <w:lang w:eastAsia="nl-BE"/>
        </w:rPr>
      </w:pPr>
      <w:r>
        <w:rPr>
          <w:rFonts w:cstheme="minorHAnsi"/>
        </w:rPr>
        <w:br w:type="page"/>
      </w:r>
    </w:p>
    <w:p w14:paraId="4CDF965E" w14:textId="2F1BD562" w:rsidR="001C72C6" w:rsidRPr="00115C66" w:rsidRDefault="001C72C6" w:rsidP="00215097">
      <w:pPr>
        <w:pStyle w:val="Kop3"/>
        <w:jc w:val="both"/>
        <w:rPr>
          <w:rFonts w:asciiTheme="minorHAnsi" w:hAnsiTheme="minorHAnsi" w:cstheme="minorHAnsi"/>
        </w:rPr>
      </w:pPr>
      <w:bookmarkStart w:id="46" w:name="_Toc164257687"/>
      <w:r w:rsidRPr="00115C66">
        <w:rPr>
          <w:rFonts w:asciiTheme="minorHAnsi" w:hAnsiTheme="minorHAnsi" w:cstheme="minorHAnsi"/>
        </w:rPr>
        <w:lastRenderedPageBreak/>
        <w:t xml:space="preserve">Bijlage </w:t>
      </w:r>
      <w:r w:rsidR="007C5176">
        <w:rPr>
          <w:rFonts w:asciiTheme="minorHAnsi" w:hAnsiTheme="minorHAnsi" w:cstheme="minorHAnsi"/>
        </w:rPr>
        <w:t>2</w:t>
      </w:r>
      <w:r w:rsidRPr="00115C66">
        <w:rPr>
          <w:rFonts w:asciiTheme="minorHAnsi" w:hAnsiTheme="minorHAnsi" w:cstheme="minorHAnsi"/>
        </w:rPr>
        <w:t xml:space="preserve"> Aanvraagformulier: Mijn kind moet op internaat medicatie gebruiken op doktersvoorschrift tijdens het schooljaar.</w:t>
      </w:r>
      <w:bookmarkEnd w:id="46"/>
    </w:p>
    <w:p w14:paraId="146A4CB5" w14:textId="77777777" w:rsidR="009E1440" w:rsidRDefault="009E1440" w:rsidP="009E1440">
      <w:r>
        <w:t>Wanneer u wenst dat het internaat er op toeziet dat uw minderjarig kind tijdens het verblijf op internaat bepaalde medicijnen inneemt op doktersvoorschrift, dient u vooraf onderstaand aanvraagformulier in te vullen. Let wel dat het deel aangeduid met ‘</w:t>
      </w:r>
      <w:r w:rsidRPr="00284BAD">
        <w:rPr>
          <w:i/>
        </w:rPr>
        <w:t>In te vullen door de arts</w:t>
      </w:r>
      <w:r>
        <w:t>’ ook effectief door een arts wordt ingevuld. Zonder handtekening en stempel van de arts wordt dit formulier niet als geldig beschouwd.</w:t>
      </w:r>
    </w:p>
    <w:p w14:paraId="4D0D7C44" w14:textId="77777777" w:rsidR="009E1440" w:rsidRDefault="009E1440" w:rsidP="009E1440">
      <w:r>
        <w:t>Indien de periode waarbinnen het medicijn moet worden ingenomen, langer duurt dan een trimester, dient bij het begin van een nieuw trimester een nieuw formulier te worden ingediend. Ook bij een wijziging van therapie of medicijnen moet een nieuw formulier ingevuld worden. Na beëindiging van de therapie zal dit formulier vernietigd worden.</w:t>
      </w:r>
    </w:p>
    <w:tbl>
      <w:tblPr>
        <w:tblStyle w:val="Tabelraster"/>
        <w:tblW w:w="0" w:type="auto"/>
        <w:tblBorders>
          <w:left w:val="none" w:sz="0" w:space="0" w:color="auto"/>
          <w:right w:val="none" w:sz="0" w:space="0" w:color="auto"/>
        </w:tblBorders>
        <w:tblLook w:val="01E0" w:firstRow="1" w:lastRow="1" w:firstColumn="1" w:lastColumn="1" w:noHBand="0" w:noVBand="0"/>
      </w:tblPr>
      <w:tblGrid>
        <w:gridCol w:w="8901"/>
      </w:tblGrid>
      <w:tr w:rsidR="009E1440" w:rsidRPr="00D6733B" w14:paraId="58606A2C" w14:textId="77777777" w:rsidTr="0023335E">
        <w:tc>
          <w:tcPr>
            <w:tcW w:w="8901" w:type="dxa"/>
            <w:vAlign w:val="center"/>
          </w:tcPr>
          <w:p w14:paraId="1965259B" w14:textId="77777777" w:rsidR="009E1440" w:rsidRPr="00D6733B" w:rsidRDefault="009E1440" w:rsidP="0023335E">
            <w:pPr>
              <w:pStyle w:val="VVKSOTabel"/>
              <w:jc w:val="center"/>
              <w:rPr>
                <w:rFonts w:ascii="Trebuchet MS" w:hAnsi="Trebuchet MS"/>
                <w:b/>
              </w:rPr>
            </w:pPr>
            <w:r w:rsidRPr="00D6733B">
              <w:rPr>
                <w:rFonts w:ascii="Trebuchet MS" w:hAnsi="Trebuchet MS"/>
                <w:b/>
              </w:rPr>
              <w:t>DEEL</w:t>
            </w:r>
            <w:r>
              <w:rPr>
                <w:rFonts w:ascii="Trebuchet MS" w:hAnsi="Trebuchet MS"/>
                <w:b/>
              </w:rPr>
              <w:t xml:space="preserve"> </w:t>
            </w:r>
            <w:r w:rsidRPr="00D6733B">
              <w:rPr>
                <w:rFonts w:ascii="Trebuchet MS" w:hAnsi="Trebuchet MS"/>
                <w:b/>
              </w:rPr>
              <w:t xml:space="preserve"> IN </w:t>
            </w:r>
            <w:r>
              <w:rPr>
                <w:rFonts w:ascii="Trebuchet MS" w:hAnsi="Trebuchet MS"/>
                <w:b/>
              </w:rPr>
              <w:t xml:space="preserve"> </w:t>
            </w:r>
            <w:r w:rsidRPr="00D6733B">
              <w:rPr>
                <w:rFonts w:ascii="Trebuchet MS" w:hAnsi="Trebuchet MS"/>
                <w:b/>
              </w:rPr>
              <w:t xml:space="preserve">TE </w:t>
            </w:r>
            <w:r>
              <w:rPr>
                <w:rFonts w:ascii="Trebuchet MS" w:hAnsi="Trebuchet MS"/>
                <w:b/>
              </w:rPr>
              <w:t xml:space="preserve"> </w:t>
            </w:r>
            <w:r w:rsidRPr="00D6733B">
              <w:rPr>
                <w:rFonts w:ascii="Trebuchet MS" w:hAnsi="Trebuchet MS"/>
                <w:b/>
              </w:rPr>
              <w:t xml:space="preserve">VULLEN </w:t>
            </w:r>
            <w:r>
              <w:rPr>
                <w:rFonts w:ascii="Trebuchet MS" w:hAnsi="Trebuchet MS"/>
                <w:b/>
              </w:rPr>
              <w:t xml:space="preserve"> </w:t>
            </w:r>
            <w:r w:rsidRPr="00D6733B">
              <w:rPr>
                <w:rFonts w:ascii="Trebuchet MS" w:hAnsi="Trebuchet MS"/>
                <w:b/>
              </w:rPr>
              <w:t xml:space="preserve">DOOR </w:t>
            </w:r>
            <w:r>
              <w:rPr>
                <w:rFonts w:ascii="Trebuchet MS" w:hAnsi="Trebuchet MS"/>
                <w:b/>
              </w:rPr>
              <w:t xml:space="preserve"> </w:t>
            </w:r>
            <w:r w:rsidRPr="00D6733B">
              <w:rPr>
                <w:rFonts w:ascii="Trebuchet MS" w:hAnsi="Trebuchet MS"/>
                <w:b/>
              </w:rPr>
              <w:t xml:space="preserve">DE </w:t>
            </w:r>
            <w:r>
              <w:rPr>
                <w:rFonts w:ascii="Trebuchet MS" w:hAnsi="Trebuchet MS"/>
                <w:b/>
              </w:rPr>
              <w:t xml:space="preserve"> </w:t>
            </w:r>
            <w:r w:rsidRPr="00D6733B">
              <w:rPr>
                <w:rFonts w:ascii="Trebuchet MS" w:hAnsi="Trebuchet MS"/>
                <w:b/>
              </w:rPr>
              <w:t>OUDERS</w:t>
            </w:r>
            <w:r>
              <w:rPr>
                <w:rFonts w:ascii="Trebuchet MS" w:hAnsi="Trebuchet MS"/>
                <w:b/>
              </w:rPr>
              <w:t xml:space="preserve"> / WETTELIJKE VERTEGENWOORDIGER</w:t>
            </w:r>
          </w:p>
        </w:tc>
      </w:tr>
    </w:tbl>
    <w:p w14:paraId="05D6030A" w14:textId="77777777" w:rsidR="009E1440" w:rsidRDefault="009E1440" w:rsidP="009E1440">
      <w:pPr>
        <w:pStyle w:val="VVKSOTekst"/>
        <w:spacing w:after="0"/>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365"/>
      </w:tblGrid>
      <w:tr w:rsidR="009E1440" w:rsidRPr="00D6733B" w14:paraId="12446FE3" w14:textId="77777777" w:rsidTr="0023335E">
        <w:trPr>
          <w:trHeight w:val="454"/>
        </w:trPr>
        <w:tc>
          <w:tcPr>
            <w:tcW w:w="4536" w:type="dxa"/>
            <w:vAlign w:val="center"/>
          </w:tcPr>
          <w:p w14:paraId="7E3F3D11" w14:textId="77777777" w:rsidR="009E1440" w:rsidRPr="00D6733B" w:rsidRDefault="009E1440" w:rsidP="0023335E">
            <w:pPr>
              <w:pStyle w:val="VVKSOTabel"/>
              <w:rPr>
                <w:rFonts w:ascii="Trebuchet MS" w:hAnsi="Trebuchet MS"/>
              </w:rPr>
            </w:pPr>
            <w:r w:rsidRPr="00D6733B">
              <w:rPr>
                <w:rFonts w:ascii="Trebuchet MS" w:hAnsi="Trebuchet MS"/>
              </w:rPr>
              <w:t xml:space="preserve">Naam van de </w:t>
            </w:r>
            <w:r>
              <w:rPr>
                <w:rFonts w:ascii="Trebuchet MS" w:hAnsi="Trebuchet MS"/>
              </w:rPr>
              <w:t>intern</w:t>
            </w:r>
            <w:r w:rsidRPr="00D6733B">
              <w:rPr>
                <w:rFonts w:ascii="Trebuchet MS" w:hAnsi="Trebuchet MS"/>
              </w:rPr>
              <w:t xml:space="preserve"> die op </w:t>
            </w:r>
            <w:r>
              <w:rPr>
                <w:rFonts w:ascii="Trebuchet MS" w:hAnsi="Trebuchet MS"/>
              </w:rPr>
              <w:t>internaat</w:t>
            </w:r>
            <w:r w:rsidRPr="00D6733B">
              <w:rPr>
                <w:rFonts w:ascii="Trebuchet MS" w:hAnsi="Trebuchet MS"/>
              </w:rPr>
              <w:t xml:space="preserve"> medicijnen dient in te nemen</w:t>
            </w:r>
          </w:p>
        </w:tc>
        <w:tc>
          <w:tcPr>
            <w:tcW w:w="4365" w:type="dxa"/>
            <w:tcBorders>
              <w:bottom w:val="dotted" w:sz="4" w:space="0" w:color="auto"/>
            </w:tcBorders>
            <w:vAlign w:val="center"/>
          </w:tcPr>
          <w:p w14:paraId="5B16BC58" w14:textId="77777777" w:rsidR="009E1440" w:rsidRPr="00D6733B" w:rsidRDefault="009E1440" w:rsidP="0023335E">
            <w:pPr>
              <w:pStyle w:val="VVKSOTabel"/>
              <w:rPr>
                <w:rFonts w:ascii="Trebuchet MS" w:hAnsi="Trebuchet MS"/>
              </w:rPr>
            </w:pPr>
          </w:p>
        </w:tc>
      </w:tr>
      <w:tr w:rsidR="009E1440" w:rsidRPr="00D6733B" w14:paraId="7DE6A734" w14:textId="77777777" w:rsidTr="0023335E">
        <w:trPr>
          <w:trHeight w:val="454"/>
        </w:trPr>
        <w:tc>
          <w:tcPr>
            <w:tcW w:w="4536" w:type="dxa"/>
            <w:vAlign w:val="center"/>
          </w:tcPr>
          <w:p w14:paraId="66850ADD" w14:textId="77777777" w:rsidR="009E1440" w:rsidRPr="00D6733B" w:rsidRDefault="009E1440" w:rsidP="0023335E">
            <w:pPr>
              <w:pStyle w:val="VVKSOTabel"/>
              <w:rPr>
                <w:rFonts w:ascii="Trebuchet MS" w:hAnsi="Trebuchet MS"/>
              </w:rPr>
            </w:pPr>
            <w:r w:rsidRPr="00D6733B">
              <w:rPr>
                <w:rFonts w:ascii="Trebuchet MS" w:hAnsi="Trebuchet MS"/>
              </w:rPr>
              <w:t>Geboortedatum van de</w:t>
            </w:r>
            <w:r>
              <w:rPr>
                <w:rFonts w:ascii="Trebuchet MS" w:hAnsi="Trebuchet MS"/>
              </w:rPr>
              <w:t xml:space="preserve"> intern</w:t>
            </w:r>
          </w:p>
        </w:tc>
        <w:tc>
          <w:tcPr>
            <w:tcW w:w="4365" w:type="dxa"/>
            <w:tcBorders>
              <w:top w:val="dotted" w:sz="4" w:space="0" w:color="auto"/>
              <w:bottom w:val="dotted" w:sz="4" w:space="0" w:color="auto"/>
            </w:tcBorders>
            <w:vAlign w:val="center"/>
          </w:tcPr>
          <w:p w14:paraId="18FEB15B" w14:textId="77777777" w:rsidR="009E1440" w:rsidRPr="00D6733B" w:rsidRDefault="009E1440" w:rsidP="0023335E">
            <w:pPr>
              <w:pStyle w:val="VVKSOTabel"/>
              <w:rPr>
                <w:rFonts w:ascii="Trebuchet MS" w:hAnsi="Trebuchet MS"/>
              </w:rPr>
            </w:pPr>
          </w:p>
        </w:tc>
      </w:tr>
      <w:tr w:rsidR="009E1440" w:rsidRPr="00D6733B" w14:paraId="52FAAF15" w14:textId="77777777" w:rsidTr="0023335E">
        <w:trPr>
          <w:trHeight w:val="454"/>
        </w:trPr>
        <w:tc>
          <w:tcPr>
            <w:tcW w:w="4536" w:type="dxa"/>
            <w:vAlign w:val="center"/>
          </w:tcPr>
          <w:p w14:paraId="14A96A1B" w14:textId="77777777" w:rsidR="009E1440" w:rsidRPr="00D6733B" w:rsidRDefault="009E1440" w:rsidP="0023335E">
            <w:pPr>
              <w:pStyle w:val="VVKSOTabel"/>
              <w:rPr>
                <w:rFonts w:ascii="Trebuchet MS" w:hAnsi="Trebuchet MS"/>
              </w:rPr>
            </w:pPr>
            <w:r w:rsidRPr="00D6733B">
              <w:rPr>
                <w:rFonts w:ascii="Trebuchet MS" w:hAnsi="Trebuchet MS"/>
              </w:rPr>
              <w:t>Naam van de ouder</w:t>
            </w:r>
            <w:r>
              <w:rPr>
                <w:rFonts w:ascii="Trebuchet MS" w:hAnsi="Trebuchet MS"/>
              </w:rPr>
              <w:t xml:space="preserve">/wettelijke vertegenwoordiger </w:t>
            </w:r>
            <w:r w:rsidRPr="00D6733B">
              <w:rPr>
                <w:rFonts w:ascii="Trebuchet MS" w:hAnsi="Trebuchet MS"/>
              </w:rPr>
              <w:t>die ondertekent</w:t>
            </w:r>
          </w:p>
        </w:tc>
        <w:tc>
          <w:tcPr>
            <w:tcW w:w="4365" w:type="dxa"/>
            <w:tcBorders>
              <w:top w:val="dotted" w:sz="4" w:space="0" w:color="auto"/>
              <w:bottom w:val="dotted" w:sz="4" w:space="0" w:color="auto"/>
            </w:tcBorders>
            <w:vAlign w:val="center"/>
          </w:tcPr>
          <w:p w14:paraId="42585D28" w14:textId="77777777" w:rsidR="009E1440" w:rsidRPr="00D6733B" w:rsidRDefault="009E1440" w:rsidP="0023335E">
            <w:pPr>
              <w:pStyle w:val="VVKSOTabel"/>
              <w:rPr>
                <w:rFonts w:ascii="Trebuchet MS" w:hAnsi="Trebuchet MS"/>
              </w:rPr>
            </w:pPr>
          </w:p>
        </w:tc>
      </w:tr>
      <w:tr w:rsidR="009E1440" w:rsidRPr="00D6733B" w14:paraId="13FEEF91" w14:textId="77777777" w:rsidTr="0023335E">
        <w:trPr>
          <w:trHeight w:val="454"/>
        </w:trPr>
        <w:tc>
          <w:tcPr>
            <w:tcW w:w="4536" w:type="dxa"/>
            <w:vAlign w:val="center"/>
          </w:tcPr>
          <w:p w14:paraId="761B9384" w14:textId="77777777" w:rsidR="009E1440" w:rsidRPr="00D6733B" w:rsidRDefault="009E1440" w:rsidP="0023335E">
            <w:pPr>
              <w:pStyle w:val="VVKSOTabel"/>
              <w:rPr>
                <w:rFonts w:ascii="Trebuchet MS" w:hAnsi="Trebuchet MS"/>
              </w:rPr>
            </w:pPr>
            <w:r w:rsidRPr="00D6733B">
              <w:rPr>
                <w:rFonts w:ascii="Trebuchet MS" w:hAnsi="Trebuchet MS"/>
              </w:rPr>
              <w:t>Telefoonnummer van de ouder</w:t>
            </w:r>
            <w:r>
              <w:rPr>
                <w:rFonts w:ascii="Trebuchet MS" w:hAnsi="Trebuchet MS"/>
              </w:rPr>
              <w:t>/ wettelijke vertegenwoordiger</w:t>
            </w:r>
          </w:p>
        </w:tc>
        <w:tc>
          <w:tcPr>
            <w:tcW w:w="4365" w:type="dxa"/>
            <w:tcBorders>
              <w:top w:val="dotted" w:sz="4" w:space="0" w:color="auto"/>
              <w:bottom w:val="dotted" w:sz="4" w:space="0" w:color="auto"/>
            </w:tcBorders>
            <w:vAlign w:val="center"/>
          </w:tcPr>
          <w:p w14:paraId="1AF71575" w14:textId="77777777" w:rsidR="009E1440" w:rsidRPr="00D6733B" w:rsidRDefault="009E1440" w:rsidP="0023335E">
            <w:pPr>
              <w:pStyle w:val="VVKSOTabel"/>
              <w:rPr>
                <w:rFonts w:ascii="Trebuchet MS" w:hAnsi="Trebuchet MS"/>
              </w:rPr>
            </w:pPr>
          </w:p>
        </w:tc>
      </w:tr>
    </w:tbl>
    <w:p w14:paraId="36393AC9" w14:textId="77777777" w:rsidR="009E1440" w:rsidRDefault="009E1440" w:rsidP="009E1440">
      <w:pPr>
        <w:pStyle w:val="VVKSOTekst"/>
        <w:spacing w:after="0"/>
      </w:pPr>
    </w:p>
    <w:p w14:paraId="4C90F1D5" w14:textId="77777777" w:rsidR="009E1440" w:rsidRPr="000075E9" w:rsidRDefault="009E1440" w:rsidP="009E1440">
      <w:r w:rsidRPr="000075E9">
        <w:t xml:space="preserve">Ondergetekende verzoekt </w:t>
      </w:r>
      <w:r>
        <w:t>het internaat</w:t>
      </w:r>
      <w:r w:rsidRPr="000075E9">
        <w:t xml:space="preserve"> om er op toe te zien dat </w:t>
      </w:r>
      <w:r>
        <w:t>de interne</w:t>
      </w:r>
      <w:r w:rsidRPr="000075E9">
        <w:t xml:space="preserve"> medicijnen neemt in overeenstemming met het onderstaande doktersvoorschrift.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77"/>
        <w:gridCol w:w="2101"/>
        <w:gridCol w:w="3553"/>
      </w:tblGrid>
      <w:tr w:rsidR="009E1440" w:rsidRPr="00D6733B" w14:paraId="41C692EF" w14:textId="77777777" w:rsidTr="0023335E">
        <w:trPr>
          <w:trHeight w:val="454"/>
        </w:trPr>
        <w:tc>
          <w:tcPr>
            <w:tcW w:w="3277" w:type="dxa"/>
          </w:tcPr>
          <w:p w14:paraId="6F9A56C9" w14:textId="77777777" w:rsidR="009E1440" w:rsidRPr="00D6733B" w:rsidRDefault="009E1440" w:rsidP="0023335E">
            <w:pPr>
              <w:pStyle w:val="VVKSOTabel"/>
              <w:rPr>
                <w:rFonts w:ascii="Trebuchet MS" w:hAnsi="Trebuchet MS"/>
                <w:b/>
              </w:rPr>
            </w:pPr>
            <w:r w:rsidRPr="00D6733B">
              <w:rPr>
                <w:rFonts w:ascii="Trebuchet MS" w:hAnsi="Trebuchet MS"/>
                <w:b/>
              </w:rPr>
              <w:t>Datum</w:t>
            </w:r>
          </w:p>
        </w:tc>
        <w:tc>
          <w:tcPr>
            <w:tcW w:w="2101" w:type="dxa"/>
          </w:tcPr>
          <w:p w14:paraId="0F005821" w14:textId="77777777" w:rsidR="009E1440" w:rsidRPr="00D6733B" w:rsidRDefault="009E1440" w:rsidP="0023335E">
            <w:pPr>
              <w:pStyle w:val="VVKSOTabel"/>
              <w:rPr>
                <w:rFonts w:ascii="Trebuchet MS" w:hAnsi="Trebuchet MS"/>
                <w:b/>
              </w:rPr>
            </w:pPr>
          </w:p>
        </w:tc>
        <w:tc>
          <w:tcPr>
            <w:tcW w:w="3553" w:type="dxa"/>
          </w:tcPr>
          <w:p w14:paraId="1B41AE40" w14:textId="77777777" w:rsidR="009E1440" w:rsidRPr="00D6733B" w:rsidRDefault="009E1440" w:rsidP="0023335E">
            <w:pPr>
              <w:pStyle w:val="VVKSOTabel"/>
              <w:jc w:val="right"/>
              <w:rPr>
                <w:rFonts w:ascii="Trebuchet MS" w:hAnsi="Trebuchet MS"/>
                <w:b/>
              </w:rPr>
            </w:pPr>
            <w:r w:rsidRPr="00D6733B">
              <w:rPr>
                <w:rFonts w:ascii="Trebuchet MS" w:hAnsi="Trebuchet MS"/>
                <w:b/>
              </w:rPr>
              <w:t>Handtekening van de ouder(s)</w:t>
            </w:r>
            <w:r>
              <w:rPr>
                <w:rFonts w:ascii="Trebuchet MS" w:hAnsi="Trebuchet MS"/>
                <w:b/>
              </w:rPr>
              <w:t>/</w:t>
            </w:r>
            <w:r>
              <w:t xml:space="preserve"> </w:t>
            </w:r>
            <w:r w:rsidRPr="00100C3A">
              <w:rPr>
                <w:rFonts w:ascii="Trebuchet MS" w:hAnsi="Trebuchet MS"/>
                <w:b/>
              </w:rPr>
              <w:t>wettelijke vertegenwoordiger</w:t>
            </w:r>
            <w:r>
              <w:rPr>
                <w:rFonts w:ascii="Trebuchet MS" w:hAnsi="Trebuchet MS"/>
                <w:b/>
              </w:rPr>
              <w:t>(s)</w:t>
            </w:r>
          </w:p>
        </w:tc>
      </w:tr>
      <w:tr w:rsidR="009E1440" w:rsidRPr="00D6733B" w14:paraId="601AAB37" w14:textId="77777777" w:rsidTr="0023335E">
        <w:trPr>
          <w:trHeight w:val="454"/>
        </w:trPr>
        <w:tc>
          <w:tcPr>
            <w:tcW w:w="3277" w:type="dxa"/>
            <w:tcBorders>
              <w:bottom w:val="dotted" w:sz="4" w:space="0" w:color="auto"/>
            </w:tcBorders>
            <w:vAlign w:val="center"/>
          </w:tcPr>
          <w:p w14:paraId="79FFB1D0" w14:textId="77777777" w:rsidR="009E1440" w:rsidRPr="00D6733B" w:rsidRDefault="009E1440" w:rsidP="0023335E">
            <w:pPr>
              <w:pStyle w:val="VVKSOTabel"/>
              <w:rPr>
                <w:rFonts w:ascii="Trebuchet MS" w:hAnsi="Trebuchet MS"/>
              </w:rPr>
            </w:pPr>
          </w:p>
        </w:tc>
        <w:tc>
          <w:tcPr>
            <w:tcW w:w="2101" w:type="dxa"/>
            <w:vAlign w:val="center"/>
          </w:tcPr>
          <w:p w14:paraId="61557458" w14:textId="77777777" w:rsidR="009E1440" w:rsidRPr="00D6733B" w:rsidRDefault="009E1440" w:rsidP="0023335E">
            <w:pPr>
              <w:pStyle w:val="VVKSOTabel"/>
              <w:rPr>
                <w:rFonts w:ascii="Trebuchet MS" w:hAnsi="Trebuchet MS"/>
              </w:rPr>
            </w:pPr>
          </w:p>
        </w:tc>
        <w:tc>
          <w:tcPr>
            <w:tcW w:w="3553" w:type="dxa"/>
            <w:tcBorders>
              <w:bottom w:val="dotted" w:sz="4" w:space="0" w:color="auto"/>
            </w:tcBorders>
            <w:vAlign w:val="center"/>
          </w:tcPr>
          <w:p w14:paraId="265D3082" w14:textId="77777777" w:rsidR="009E1440" w:rsidRPr="00D6733B" w:rsidRDefault="009E1440" w:rsidP="0023335E">
            <w:pPr>
              <w:pStyle w:val="VVKSOTabel"/>
              <w:rPr>
                <w:rFonts w:ascii="Trebuchet MS" w:hAnsi="Trebuchet MS"/>
              </w:rPr>
            </w:pPr>
          </w:p>
        </w:tc>
      </w:tr>
    </w:tbl>
    <w:p w14:paraId="7A273B76" w14:textId="77777777" w:rsidR="009E1440" w:rsidRDefault="009E1440" w:rsidP="009E1440">
      <w:pPr>
        <w:pStyle w:val="VVKSOTekst"/>
        <w:spacing w:after="120"/>
      </w:pPr>
    </w:p>
    <w:p w14:paraId="4E211FF1" w14:textId="77777777" w:rsidR="009E1440" w:rsidRDefault="009E1440" w:rsidP="009E1440">
      <w:r>
        <w:br w:type="page"/>
      </w:r>
    </w:p>
    <w:tbl>
      <w:tblPr>
        <w:tblStyle w:val="Tabelraster"/>
        <w:tblW w:w="9072" w:type="dxa"/>
        <w:tblBorders>
          <w:left w:val="none" w:sz="0" w:space="0" w:color="auto"/>
          <w:right w:val="none" w:sz="0" w:space="0" w:color="auto"/>
        </w:tblBorders>
        <w:tblLook w:val="01E0" w:firstRow="1" w:lastRow="1" w:firstColumn="1" w:lastColumn="1" w:noHBand="0" w:noVBand="0"/>
      </w:tblPr>
      <w:tblGrid>
        <w:gridCol w:w="9072"/>
      </w:tblGrid>
      <w:tr w:rsidR="009E1440" w:rsidRPr="00D6733B" w14:paraId="2F56CA46" w14:textId="77777777" w:rsidTr="0023335E">
        <w:tc>
          <w:tcPr>
            <w:tcW w:w="9072" w:type="dxa"/>
            <w:vAlign w:val="center"/>
          </w:tcPr>
          <w:p w14:paraId="67D346FA" w14:textId="77777777" w:rsidR="009E1440" w:rsidRPr="00D6733B" w:rsidRDefault="009E1440" w:rsidP="0023335E">
            <w:pPr>
              <w:pStyle w:val="VVKSOTabel"/>
              <w:jc w:val="center"/>
              <w:rPr>
                <w:rFonts w:ascii="Trebuchet MS" w:hAnsi="Trebuchet MS"/>
                <w:b/>
              </w:rPr>
            </w:pPr>
            <w:r w:rsidRPr="00D6733B">
              <w:rPr>
                <w:rFonts w:ascii="Trebuchet MS" w:hAnsi="Trebuchet MS"/>
                <w:b/>
              </w:rPr>
              <w:lastRenderedPageBreak/>
              <w:t>DEEL</w:t>
            </w:r>
            <w:r>
              <w:rPr>
                <w:rFonts w:ascii="Trebuchet MS" w:hAnsi="Trebuchet MS"/>
                <w:b/>
              </w:rPr>
              <w:t xml:space="preserve"> </w:t>
            </w:r>
            <w:r w:rsidRPr="00D6733B">
              <w:rPr>
                <w:rFonts w:ascii="Trebuchet MS" w:hAnsi="Trebuchet MS"/>
                <w:b/>
              </w:rPr>
              <w:t xml:space="preserve"> IN </w:t>
            </w:r>
            <w:r>
              <w:rPr>
                <w:rFonts w:ascii="Trebuchet MS" w:hAnsi="Trebuchet MS"/>
                <w:b/>
              </w:rPr>
              <w:t xml:space="preserve"> </w:t>
            </w:r>
            <w:r w:rsidRPr="00D6733B">
              <w:rPr>
                <w:rFonts w:ascii="Trebuchet MS" w:hAnsi="Trebuchet MS"/>
                <w:b/>
              </w:rPr>
              <w:t>TE</w:t>
            </w:r>
            <w:r>
              <w:rPr>
                <w:rFonts w:ascii="Trebuchet MS" w:hAnsi="Trebuchet MS"/>
                <w:b/>
              </w:rPr>
              <w:t xml:space="preserve"> </w:t>
            </w:r>
            <w:r w:rsidRPr="00D6733B">
              <w:rPr>
                <w:rFonts w:ascii="Trebuchet MS" w:hAnsi="Trebuchet MS"/>
                <w:b/>
              </w:rPr>
              <w:t xml:space="preserve"> VULLEN</w:t>
            </w:r>
            <w:r>
              <w:rPr>
                <w:rFonts w:ascii="Trebuchet MS" w:hAnsi="Trebuchet MS"/>
                <w:b/>
              </w:rPr>
              <w:t xml:space="preserve"> </w:t>
            </w:r>
            <w:r w:rsidRPr="00D6733B">
              <w:rPr>
                <w:rFonts w:ascii="Trebuchet MS" w:hAnsi="Trebuchet MS"/>
                <w:b/>
              </w:rPr>
              <w:t xml:space="preserve"> DOOR</w:t>
            </w:r>
            <w:r>
              <w:rPr>
                <w:rFonts w:ascii="Trebuchet MS" w:hAnsi="Trebuchet MS"/>
                <w:b/>
              </w:rPr>
              <w:t xml:space="preserve"> </w:t>
            </w:r>
            <w:r w:rsidRPr="00D6733B">
              <w:rPr>
                <w:rFonts w:ascii="Trebuchet MS" w:hAnsi="Trebuchet MS"/>
                <w:b/>
              </w:rPr>
              <w:t xml:space="preserve"> </w:t>
            </w:r>
            <w:r>
              <w:rPr>
                <w:rFonts w:ascii="Trebuchet MS" w:hAnsi="Trebuchet MS"/>
                <w:b/>
              </w:rPr>
              <w:t>HET INTERNAAT</w:t>
            </w:r>
          </w:p>
        </w:tc>
      </w:tr>
    </w:tbl>
    <w:p w14:paraId="2F9AB706" w14:textId="77777777" w:rsidR="009E1440" w:rsidRDefault="009E1440" w:rsidP="009E1440">
      <w:pPr>
        <w:pStyle w:val="VVKSOTekst"/>
        <w:spacing w:after="0"/>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61"/>
        <w:gridCol w:w="3611"/>
      </w:tblGrid>
      <w:tr w:rsidR="009E1440" w:rsidRPr="00D6733B" w14:paraId="31DE5BDE" w14:textId="77777777" w:rsidTr="0023335E">
        <w:trPr>
          <w:trHeight w:val="454"/>
        </w:trPr>
        <w:tc>
          <w:tcPr>
            <w:tcW w:w="5940" w:type="dxa"/>
          </w:tcPr>
          <w:p w14:paraId="5D6C219E" w14:textId="77777777" w:rsidR="009E1440" w:rsidRPr="00D6733B" w:rsidRDefault="009E1440" w:rsidP="0023335E">
            <w:pPr>
              <w:pStyle w:val="VVKSOTabel"/>
              <w:rPr>
                <w:rFonts w:ascii="Trebuchet MS" w:hAnsi="Trebuchet MS"/>
              </w:rPr>
            </w:pPr>
            <w:r w:rsidRPr="00D6733B">
              <w:rPr>
                <w:rFonts w:ascii="Trebuchet MS" w:hAnsi="Trebuchet MS"/>
              </w:rPr>
              <w:t>Op het nemen van het medicijn wordt toegezien door</w:t>
            </w:r>
            <w:r w:rsidRPr="00D6733B">
              <w:rPr>
                <w:rFonts w:ascii="Trebuchet MS" w:hAnsi="Trebuchet MS"/>
              </w:rPr>
              <w:br/>
              <w:t>(naam en functie van het personeelslid)</w:t>
            </w:r>
          </w:p>
        </w:tc>
        <w:tc>
          <w:tcPr>
            <w:tcW w:w="4038" w:type="dxa"/>
            <w:tcBorders>
              <w:bottom w:val="dotted" w:sz="4" w:space="0" w:color="auto"/>
            </w:tcBorders>
          </w:tcPr>
          <w:p w14:paraId="18528C55" w14:textId="77777777" w:rsidR="009E1440" w:rsidRPr="00D6733B" w:rsidRDefault="009E1440" w:rsidP="0023335E">
            <w:pPr>
              <w:pStyle w:val="VVKSOTabel"/>
              <w:rPr>
                <w:rFonts w:ascii="Trebuchet MS" w:hAnsi="Trebuchet MS"/>
              </w:rPr>
            </w:pPr>
          </w:p>
        </w:tc>
      </w:tr>
      <w:tr w:rsidR="009E1440" w:rsidRPr="00D6733B" w14:paraId="58E1AB59" w14:textId="77777777" w:rsidTr="0023335E">
        <w:trPr>
          <w:trHeight w:val="454"/>
        </w:trPr>
        <w:tc>
          <w:tcPr>
            <w:tcW w:w="5940" w:type="dxa"/>
          </w:tcPr>
          <w:p w14:paraId="3A7715F6" w14:textId="77777777" w:rsidR="009E1440" w:rsidRPr="00D6733B" w:rsidRDefault="009E1440" w:rsidP="0023335E">
            <w:pPr>
              <w:pStyle w:val="VVKSOTabel"/>
              <w:rPr>
                <w:rFonts w:ascii="Trebuchet MS" w:hAnsi="Trebuchet MS"/>
              </w:rPr>
            </w:pPr>
            <w:r w:rsidRPr="00D6733B">
              <w:rPr>
                <w:rFonts w:ascii="Trebuchet MS" w:hAnsi="Trebuchet MS"/>
              </w:rPr>
              <w:t>En in diens afwezigheid door</w:t>
            </w:r>
            <w:r w:rsidRPr="00D6733B">
              <w:rPr>
                <w:rFonts w:ascii="Trebuchet MS" w:hAnsi="Trebuchet MS"/>
              </w:rPr>
              <w:br/>
              <w:t>(naam en functie van het personeelslid)</w:t>
            </w:r>
          </w:p>
        </w:tc>
        <w:tc>
          <w:tcPr>
            <w:tcW w:w="4038" w:type="dxa"/>
            <w:tcBorders>
              <w:top w:val="dotted" w:sz="4" w:space="0" w:color="auto"/>
              <w:bottom w:val="dotted" w:sz="4" w:space="0" w:color="auto"/>
            </w:tcBorders>
          </w:tcPr>
          <w:p w14:paraId="05924EB2" w14:textId="77777777" w:rsidR="009E1440" w:rsidRPr="00D6733B" w:rsidRDefault="009E1440" w:rsidP="0023335E">
            <w:pPr>
              <w:pStyle w:val="VVKSOTabel"/>
              <w:rPr>
                <w:rFonts w:ascii="Trebuchet MS" w:hAnsi="Trebuchet MS"/>
              </w:rPr>
            </w:pPr>
          </w:p>
        </w:tc>
      </w:tr>
    </w:tbl>
    <w:p w14:paraId="6477675F" w14:textId="77777777" w:rsidR="009E1440" w:rsidRPr="00D6733B" w:rsidRDefault="009E1440" w:rsidP="009E1440">
      <w:pPr>
        <w:pStyle w:val="VVKSOTekst"/>
        <w:spacing w:after="0"/>
        <w:rPr>
          <w:rFonts w:ascii="Trebuchet MS" w:hAnsi="Trebuchet MS"/>
        </w:rPr>
      </w:pPr>
    </w:p>
    <w:p w14:paraId="53C592E2" w14:textId="77777777" w:rsidR="009E1440" w:rsidRPr="00D6733B" w:rsidRDefault="009E1440" w:rsidP="009E1440">
      <w:pPr>
        <w:pStyle w:val="VVKSOTekst"/>
        <w:spacing w:line="312" w:lineRule="auto"/>
        <w:rPr>
          <w:rFonts w:ascii="Trebuchet MS" w:hAnsi="Trebuchet MS"/>
        </w:rPr>
      </w:pPr>
      <w:r>
        <w:rPr>
          <w:rFonts w:ascii="Trebuchet MS" w:hAnsi="Trebuchet MS"/>
        </w:rPr>
        <w:t>Het internaat</w:t>
      </w:r>
      <w:r w:rsidRPr="00D6733B">
        <w:rPr>
          <w:rFonts w:ascii="Trebuchet MS" w:hAnsi="Trebuchet MS"/>
        </w:rPr>
        <w:t xml:space="preserve"> houdt per </w:t>
      </w:r>
      <w:r>
        <w:rPr>
          <w:rFonts w:ascii="Trebuchet MS" w:hAnsi="Trebuchet MS"/>
        </w:rPr>
        <w:t>interne</w:t>
      </w:r>
      <w:r w:rsidRPr="00D6733B">
        <w:rPr>
          <w:rFonts w:ascii="Trebuchet MS" w:hAnsi="Trebuchet MS"/>
        </w:rPr>
        <w:t xml:space="preserve"> een register bij van de genomen medicijnen. Hierop zal worden aangeduid welk medicijn een </w:t>
      </w:r>
      <w:r>
        <w:rPr>
          <w:rFonts w:ascii="Trebuchet MS" w:hAnsi="Trebuchet MS"/>
        </w:rPr>
        <w:t>interne</w:t>
      </w:r>
      <w:r w:rsidRPr="00D6733B">
        <w:rPr>
          <w:rFonts w:ascii="Trebuchet MS" w:hAnsi="Trebuchet MS"/>
        </w:rPr>
        <w:t xml:space="preserve"> op welk tijdstip geeft ingenomen en onder wiens toezicht. De betrokken personeelsleden aanvaarden deze taak op vrijwillige basis en kunnen daartoe niet verplicht worden.</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11"/>
        <w:gridCol w:w="851"/>
        <w:gridCol w:w="4110"/>
      </w:tblGrid>
      <w:tr w:rsidR="009E1440" w:rsidRPr="00D6733B" w14:paraId="52E2FBAB" w14:textId="77777777" w:rsidTr="0023335E">
        <w:trPr>
          <w:trHeight w:val="454"/>
        </w:trPr>
        <w:tc>
          <w:tcPr>
            <w:tcW w:w="4111" w:type="dxa"/>
          </w:tcPr>
          <w:p w14:paraId="5DA0CD1A" w14:textId="77777777" w:rsidR="009E1440" w:rsidRPr="00D6733B" w:rsidRDefault="009E1440" w:rsidP="0023335E">
            <w:pPr>
              <w:pStyle w:val="VVKSOTabel"/>
              <w:rPr>
                <w:rFonts w:ascii="Trebuchet MS" w:hAnsi="Trebuchet MS"/>
                <w:b/>
              </w:rPr>
            </w:pPr>
            <w:r w:rsidRPr="00D6733B">
              <w:rPr>
                <w:rFonts w:ascii="Trebuchet MS" w:hAnsi="Trebuchet MS"/>
                <w:b/>
              </w:rPr>
              <w:t>Naam en handtekening van de directie</w:t>
            </w:r>
          </w:p>
        </w:tc>
        <w:tc>
          <w:tcPr>
            <w:tcW w:w="851" w:type="dxa"/>
          </w:tcPr>
          <w:p w14:paraId="7CE958F3" w14:textId="77777777" w:rsidR="009E1440" w:rsidRPr="00D6733B" w:rsidRDefault="009E1440" w:rsidP="0023335E">
            <w:pPr>
              <w:pStyle w:val="VVKSOTabel"/>
              <w:rPr>
                <w:rFonts w:ascii="Trebuchet MS" w:hAnsi="Trebuchet MS"/>
                <w:b/>
              </w:rPr>
            </w:pPr>
          </w:p>
        </w:tc>
        <w:tc>
          <w:tcPr>
            <w:tcW w:w="4110" w:type="dxa"/>
          </w:tcPr>
          <w:p w14:paraId="1F0661CF" w14:textId="77777777" w:rsidR="009E1440" w:rsidRPr="00D6733B" w:rsidRDefault="009E1440" w:rsidP="0023335E">
            <w:pPr>
              <w:pStyle w:val="VVKSOTabel"/>
              <w:jc w:val="right"/>
              <w:rPr>
                <w:rFonts w:ascii="Trebuchet MS" w:hAnsi="Trebuchet MS"/>
                <w:b/>
              </w:rPr>
            </w:pPr>
            <w:r w:rsidRPr="00D6733B">
              <w:rPr>
                <w:rFonts w:ascii="Trebuchet MS" w:hAnsi="Trebuchet MS"/>
                <w:b/>
              </w:rPr>
              <w:t>Handtekening van de personeelsleden</w:t>
            </w:r>
          </w:p>
        </w:tc>
      </w:tr>
      <w:tr w:rsidR="009E1440" w14:paraId="72DAC974" w14:textId="77777777" w:rsidTr="0023335E">
        <w:trPr>
          <w:trHeight w:val="454"/>
        </w:trPr>
        <w:tc>
          <w:tcPr>
            <w:tcW w:w="4111" w:type="dxa"/>
            <w:tcBorders>
              <w:bottom w:val="dotted" w:sz="4" w:space="0" w:color="auto"/>
            </w:tcBorders>
            <w:vAlign w:val="center"/>
          </w:tcPr>
          <w:p w14:paraId="68DDB52C" w14:textId="77777777" w:rsidR="009E1440" w:rsidRDefault="009E1440" w:rsidP="0023335E">
            <w:pPr>
              <w:pStyle w:val="VVKSOTabel"/>
            </w:pPr>
          </w:p>
        </w:tc>
        <w:tc>
          <w:tcPr>
            <w:tcW w:w="851" w:type="dxa"/>
            <w:vAlign w:val="center"/>
          </w:tcPr>
          <w:p w14:paraId="1C7C41F6" w14:textId="77777777" w:rsidR="009E1440" w:rsidRDefault="009E1440" w:rsidP="0023335E">
            <w:pPr>
              <w:pStyle w:val="VVKSOTabel"/>
            </w:pPr>
          </w:p>
        </w:tc>
        <w:tc>
          <w:tcPr>
            <w:tcW w:w="4110" w:type="dxa"/>
            <w:tcBorders>
              <w:bottom w:val="dotted" w:sz="4" w:space="0" w:color="auto"/>
            </w:tcBorders>
            <w:vAlign w:val="center"/>
          </w:tcPr>
          <w:p w14:paraId="65FB4033" w14:textId="77777777" w:rsidR="009E1440" w:rsidRDefault="009E1440" w:rsidP="0023335E">
            <w:pPr>
              <w:pStyle w:val="VVKSOTabel"/>
            </w:pPr>
          </w:p>
        </w:tc>
      </w:tr>
    </w:tbl>
    <w:p w14:paraId="4E6F5AAE" w14:textId="77777777" w:rsidR="009E1440" w:rsidRDefault="009E1440" w:rsidP="009E1440">
      <w:pPr>
        <w:pStyle w:val="VVKSOTekst"/>
      </w:pPr>
    </w:p>
    <w:tbl>
      <w:tblPr>
        <w:tblStyle w:val="Tabelraster"/>
        <w:tblW w:w="9072" w:type="dxa"/>
        <w:tblBorders>
          <w:left w:val="none" w:sz="0" w:space="0" w:color="auto"/>
          <w:right w:val="none" w:sz="0" w:space="0" w:color="auto"/>
        </w:tblBorders>
        <w:tblLook w:val="01E0" w:firstRow="1" w:lastRow="1" w:firstColumn="1" w:lastColumn="1" w:noHBand="0" w:noVBand="0"/>
      </w:tblPr>
      <w:tblGrid>
        <w:gridCol w:w="9072"/>
      </w:tblGrid>
      <w:tr w:rsidR="009E1440" w14:paraId="30CA8130" w14:textId="77777777" w:rsidTr="0023335E">
        <w:tc>
          <w:tcPr>
            <w:tcW w:w="9072" w:type="dxa"/>
            <w:vAlign w:val="center"/>
          </w:tcPr>
          <w:p w14:paraId="20F6A2A6" w14:textId="77777777" w:rsidR="009E1440" w:rsidRPr="00D72BCE" w:rsidRDefault="009E1440" w:rsidP="0023335E">
            <w:pPr>
              <w:pStyle w:val="VVKSOTabel"/>
              <w:jc w:val="center"/>
              <w:rPr>
                <w:b/>
              </w:rPr>
            </w:pPr>
            <w:r w:rsidRPr="00D72BCE">
              <w:rPr>
                <w:b/>
              </w:rPr>
              <w:t>DEEL</w:t>
            </w:r>
            <w:r>
              <w:rPr>
                <w:b/>
              </w:rPr>
              <w:t xml:space="preserve"> </w:t>
            </w:r>
            <w:r w:rsidRPr="00D72BCE">
              <w:rPr>
                <w:b/>
              </w:rPr>
              <w:t xml:space="preserve"> IN </w:t>
            </w:r>
            <w:r>
              <w:rPr>
                <w:b/>
              </w:rPr>
              <w:t xml:space="preserve"> </w:t>
            </w:r>
            <w:r w:rsidRPr="00D72BCE">
              <w:rPr>
                <w:b/>
              </w:rPr>
              <w:t>TE</w:t>
            </w:r>
            <w:r>
              <w:rPr>
                <w:b/>
              </w:rPr>
              <w:t xml:space="preserve"> </w:t>
            </w:r>
            <w:r w:rsidRPr="00D72BCE">
              <w:rPr>
                <w:b/>
              </w:rPr>
              <w:t xml:space="preserve"> VULLEN</w:t>
            </w:r>
            <w:r>
              <w:rPr>
                <w:b/>
              </w:rPr>
              <w:t xml:space="preserve"> </w:t>
            </w:r>
            <w:r w:rsidRPr="00D72BCE">
              <w:rPr>
                <w:b/>
              </w:rPr>
              <w:t xml:space="preserve"> DOOR</w:t>
            </w:r>
            <w:r>
              <w:rPr>
                <w:b/>
              </w:rPr>
              <w:t xml:space="preserve"> </w:t>
            </w:r>
            <w:r w:rsidRPr="00D72BCE">
              <w:rPr>
                <w:b/>
              </w:rPr>
              <w:t xml:space="preserve"> DE </w:t>
            </w:r>
            <w:r>
              <w:rPr>
                <w:b/>
              </w:rPr>
              <w:t xml:space="preserve"> ARTS</w:t>
            </w:r>
          </w:p>
        </w:tc>
      </w:tr>
    </w:tbl>
    <w:p w14:paraId="63CAE1D5" w14:textId="77777777" w:rsidR="009E1440" w:rsidRDefault="009E1440" w:rsidP="009E1440">
      <w:pPr>
        <w:pStyle w:val="VVKSOTekst"/>
        <w:spacing w:after="0"/>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288"/>
        <w:gridCol w:w="3784"/>
      </w:tblGrid>
      <w:tr w:rsidR="009E1440" w:rsidRPr="00D6733B" w14:paraId="797D4B9F" w14:textId="77777777" w:rsidTr="0023335E">
        <w:tc>
          <w:tcPr>
            <w:tcW w:w="5760" w:type="dxa"/>
          </w:tcPr>
          <w:p w14:paraId="79468895" w14:textId="77777777" w:rsidR="009E1440" w:rsidRPr="00D6733B" w:rsidRDefault="009E1440" w:rsidP="0023335E">
            <w:pPr>
              <w:pStyle w:val="VVKSOTabel"/>
              <w:rPr>
                <w:rFonts w:ascii="Trebuchet MS" w:hAnsi="Trebuchet MS"/>
              </w:rPr>
            </w:pPr>
            <w:r w:rsidRPr="00D6733B">
              <w:rPr>
                <w:rFonts w:ascii="Trebuchet MS" w:hAnsi="Trebuchet MS"/>
              </w:rPr>
              <w:t>Naam van het medicijn</w:t>
            </w:r>
          </w:p>
        </w:tc>
        <w:tc>
          <w:tcPr>
            <w:tcW w:w="4218" w:type="dxa"/>
            <w:tcBorders>
              <w:bottom w:val="dotted" w:sz="4" w:space="0" w:color="auto"/>
            </w:tcBorders>
          </w:tcPr>
          <w:p w14:paraId="21F2C506" w14:textId="77777777" w:rsidR="009E1440" w:rsidRPr="00D6733B" w:rsidRDefault="009E1440" w:rsidP="0023335E">
            <w:pPr>
              <w:pStyle w:val="VVKSOTabel"/>
              <w:rPr>
                <w:rFonts w:ascii="Trebuchet MS" w:hAnsi="Trebuchet MS"/>
              </w:rPr>
            </w:pPr>
          </w:p>
        </w:tc>
      </w:tr>
      <w:tr w:rsidR="009E1440" w:rsidRPr="00D6733B" w14:paraId="3299E9D7" w14:textId="77777777" w:rsidTr="0023335E">
        <w:tc>
          <w:tcPr>
            <w:tcW w:w="5760" w:type="dxa"/>
          </w:tcPr>
          <w:p w14:paraId="56CB07CC" w14:textId="77777777" w:rsidR="009E1440" w:rsidRPr="00D6733B" w:rsidRDefault="009E1440" w:rsidP="0023335E">
            <w:pPr>
              <w:pStyle w:val="VVKSOTabel"/>
              <w:rPr>
                <w:rFonts w:ascii="Trebuchet MS" w:hAnsi="Trebuchet MS"/>
              </w:rPr>
            </w:pPr>
            <w:r w:rsidRPr="00D6733B">
              <w:rPr>
                <w:rFonts w:ascii="Trebuchet MS" w:hAnsi="Trebuchet MS"/>
              </w:rPr>
              <w:t>Het medicijn dient genomen te worden</w:t>
            </w:r>
            <w:r w:rsidRPr="00D6733B">
              <w:rPr>
                <w:rFonts w:ascii="Trebuchet MS" w:hAnsi="Trebuchet MS"/>
              </w:rPr>
              <w:br/>
            </w:r>
            <w:r w:rsidRPr="00D6733B">
              <w:rPr>
                <w:rFonts w:ascii="Trebuchet MS" w:hAnsi="Trebuchet MS"/>
                <w:i/>
              </w:rPr>
              <w:t>(begin</w:t>
            </w:r>
            <w:r w:rsidRPr="00D6733B">
              <w:rPr>
                <w:rFonts w:ascii="Trebuchet MS" w:hAnsi="Trebuchet MS"/>
                <w:i/>
              </w:rPr>
              <w:noBreakHyphen/>
              <w:t xml:space="preserve"> en einddatum)</w:t>
            </w:r>
          </w:p>
        </w:tc>
        <w:tc>
          <w:tcPr>
            <w:tcW w:w="4218" w:type="dxa"/>
            <w:tcBorders>
              <w:top w:val="dotted" w:sz="4" w:space="0" w:color="auto"/>
              <w:bottom w:val="dotted" w:sz="4" w:space="0" w:color="auto"/>
            </w:tcBorders>
          </w:tcPr>
          <w:p w14:paraId="45F712D2" w14:textId="77777777" w:rsidR="009E1440" w:rsidRPr="00D6733B" w:rsidRDefault="009E1440" w:rsidP="0023335E">
            <w:pPr>
              <w:pStyle w:val="VVKSOTabel"/>
              <w:rPr>
                <w:rFonts w:ascii="Trebuchet MS" w:hAnsi="Trebuchet MS"/>
              </w:rPr>
            </w:pPr>
            <w:r w:rsidRPr="00D6733B">
              <w:rPr>
                <w:rFonts w:ascii="Trebuchet MS" w:hAnsi="Trebuchet MS"/>
              </w:rPr>
              <w:t>van                      tot</w:t>
            </w:r>
          </w:p>
        </w:tc>
      </w:tr>
      <w:tr w:rsidR="009E1440" w:rsidRPr="00D6733B" w14:paraId="5DE8A559" w14:textId="77777777" w:rsidTr="0023335E">
        <w:tc>
          <w:tcPr>
            <w:tcW w:w="5760" w:type="dxa"/>
          </w:tcPr>
          <w:p w14:paraId="55ACB7FE" w14:textId="77777777" w:rsidR="009E1440" w:rsidRPr="00D6733B" w:rsidRDefault="009E1440" w:rsidP="0023335E">
            <w:pPr>
              <w:pStyle w:val="VVKSOTabel"/>
              <w:rPr>
                <w:rFonts w:ascii="Trebuchet MS" w:hAnsi="Trebuchet MS"/>
              </w:rPr>
            </w:pPr>
            <w:r w:rsidRPr="00D6733B">
              <w:rPr>
                <w:rFonts w:ascii="Trebuchet MS" w:hAnsi="Trebuchet MS"/>
              </w:rPr>
              <w:t>Het medicijn dient genomen te worden</w:t>
            </w:r>
            <w:r w:rsidRPr="00D6733B">
              <w:rPr>
                <w:rFonts w:ascii="Trebuchet MS" w:hAnsi="Trebuchet MS"/>
              </w:rPr>
              <w:br/>
            </w:r>
            <w:r w:rsidRPr="00D6733B">
              <w:rPr>
                <w:rFonts w:ascii="Trebuchet MS" w:hAnsi="Trebuchet MS"/>
                <w:i/>
              </w:rPr>
              <w:t>(tijdstippen</w:t>
            </w:r>
            <w:r>
              <w:rPr>
                <w:rFonts w:ascii="Trebuchet MS" w:hAnsi="Trebuchet MS"/>
                <w:i/>
              </w:rPr>
              <w:t>, voor/tij</w:t>
            </w:r>
            <w:r w:rsidRPr="00D6733B">
              <w:rPr>
                <w:rFonts w:ascii="Trebuchet MS" w:hAnsi="Trebuchet MS"/>
                <w:i/>
              </w:rPr>
              <w:t>dens/na de maaltijd)</w:t>
            </w:r>
          </w:p>
        </w:tc>
        <w:tc>
          <w:tcPr>
            <w:tcW w:w="4218" w:type="dxa"/>
            <w:tcBorders>
              <w:top w:val="dotted" w:sz="4" w:space="0" w:color="auto"/>
              <w:bottom w:val="dotted" w:sz="4" w:space="0" w:color="auto"/>
            </w:tcBorders>
          </w:tcPr>
          <w:p w14:paraId="5E1B71C6" w14:textId="77777777" w:rsidR="009E1440" w:rsidRPr="00D6733B" w:rsidRDefault="009E1440" w:rsidP="0023335E">
            <w:pPr>
              <w:pStyle w:val="VVKSOTabel"/>
              <w:rPr>
                <w:rFonts w:ascii="Trebuchet MS" w:hAnsi="Trebuchet MS"/>
              </w:rPr>
            </w:pPr>
          </w:p>
        </w:tc>
      </w:tr>
      <w:tr w:rsidR="009E1440" w:rsidRPr="00D6733B" w14:paraId="44AEB3BC" w14:textId="77777777" w:rsidTr="0023335E">
        <w:tc>
          <w:tcPr>
            <w:tcW w:w="5760" w:type="dxa"/>
          </w:tcPr>
          <w:p w14:paraId="411C412A" w14:textId="77777777" w:rsidR="009E1440" w:rsidRPr="00D6733B" w:rsidRDefault="009E1440" w:rsidP="0023335E">
            <w:pPr>
              <w:pStyle w:val="VVKSOTabel"/>
              <w:rPr>
                <w:rFonts w:ascii="Trebuchet MS" w:hAnsi="Trebuchet MS"/>
              </w:rPr>
            </w:pPr>
            <w:r w:rsidRPr="00D6733B">
              <w:rPr>
                <w:rFonts w:ascii="Trebuchet MS" w:hAnsi="Trebuchet MS"/>
              </w:rPr>
              <w:t>Dosering</w:t>
            </w:r>
            <w:r w:rsidRPr="00D6733B">
              <w:rPr>
                <w:rFonts w:ascii="Trebuchet MS" w:hAnsi="Trebuchet MS"/>
              </w:rPr>
              <w:br/>
            </w:r>
            <w:r w:rsidRPr="00D6733B">
              <w:rPr>
                <w:rFonts w:ascii="Trebuchet MS" w:hAnsi="Trebuchet MS"/>
                <w:i/>
              </w:rPr>
              <w:t>(aantal tabletten, …)</w:t>
            </w:r>
          </w:p>
        </w:tc>
        <w:tc>
          <w:tcPr>
            <w:tcW w:w="4218" w:type="dxa"/>
            <w:tcBorders>
              <w:top w:val="dotted" w:sz="4" w:space="0" w:color="auto"/>
              <w:bottom w:val="dotted" w:sz="4" w:space="0" w:color="auto"/>
            </w:tcBorders>
          </w:tcPr>
          <w:p w14:paraId="73FCCF6E" w14:textId="77777777" w:rsidR="009E1440" w:rsidRPr="00D6733B" w:rsidRDefault="009E1440" w:rsidP="0023335E">
            <w:pPr>
              <w:pStyle w:val="VVKSOTabel"/>
              <w:rPr>
                <w:rFonts w:ascii="Trebuchet MS" w:hAnsi="Trebuchet MS"/>
              </w:rPr>
            </w:pPr>
          </w:p>
        </w:tc>
      </w:tr>
      <w:tr w:rsidR="009E1440" w:rsidRPr="00D6733B" w14:paraId="473C93F0" w14:textId="77777777" w:rsidTr="0023335E">
        <w:tc>
          <w:tcPr>
            <w:tcW w:w="5760" w:type="dxa"/>
          </w:tcPr>
          <w:p w14:paraId="7D32080A" w14:textId="77777777" w:rsidR="009E1440" w:rsidRPr="00D6733B" w:rsidRDefault="009E1440" w:rsidP="0023335E">
            <w:pPr>
              <w:pStyle w:val="VVKSOTabel"/>
              <w:rPr>
                <w:rFonts w:ascii="Trebuchet MS" w:hAnsi="Trebuchet MS"/>
              </w:rPr>
            </w:pPr>
            <w:r w:rsidRPr="00D6733B">
              <w:rPr>
                <w:rFonts w:ascii="Trebuchet MS" w:hAnsi="Trebuchet MS"/>
              </w:rPr>
              <w:t>Wijze van gebruik</w:t>
            </w:r>
            <w:r w:rsidRPr="00D6733B">
              <w:rPr>
                <w:rFonts w:ascii="Trebuchet MS" w:hAnsi="Trebuchet MS"/>
              </w:rPr>
              <w:br/>
            </w:r>
            <w:r w:rsidRPr="00D6733B">
              <w:rPr>
                <w:rFonts w:ascii="Trebuchet MS" w:hAnsi="Trebuchet MS"/>
                <w:i/>
              </w:rPr>
              <w:t>(oraal, percutaan, indruppeling, inhalering)</w:t>
            </w:r>
          </w:p>
        </w:tc>
        <w:tc>
          <w:tcPr>
            <w:tcW w:w="4218" w:type="dxa"/>
            <w:tcBorders>
              <w:top w:val="dotted" w:sz="4" w:space="0" w:color="auto"/>
              <w:bottom w:val="dotted" w:sz="4" w:space="0" w:color="auto"/>
            </w:tcBorders>
          </w:tcPr>
          <w:p w14:paraId="036B522F" w14:textId="77777777" w:rsidR="009E1440" w:rsidRPr="00D6733B" w:rsidRDefault="009E1440" w:rsidP="0023335E">
            <w:pPr>
              <w:pStyle w:val="VVKSOTabel"/>
              <w:rPr>
                <w:rFonts w:ascii="Trebuchet MS" w:hAnsi="Trebuchet MS"/>
              </w:rPr>
            </w:pPr>
          </w:p>
        </w:tc>
      </w:tr>
      <w:tr w:rsidR="009E1440" w:rsidRPr="00D6733B" w14:paraId="2290AD40" w14:textId="77777777" w:rsidTr="0023335E">
        <w:tc>
          <w:tcPr>
            <w:tcW w:w="5760" w:type="dxa"/>
          </w:tcPr>
          <w:p w14:paraId="7A04473C" w14:textId="77777777" w:rsidR="009E1440" w:rsidRPr="00D6733B" w:rsidRDefault="009E1440" w:rsidP="0023335E">
            <w:pPr>
              <w:pStyle w:val="VVKSOTabel"/>
              <w:rPr>
                <w:rFonts w:ascii="Trebuchet MS" w:hAnsi="Trebuchet MS"/>
              </w:rPr>
            </w:pPr>
            <w:r w:rsidRPr="00D6733B">
              <w:rPr>
                <w:rFonts w:ascii="Trebuchet MS" w:hAnsi="Trebuchet MS"/>
              </w:rPr>
              <w:t>Wijze van bewaring</w:t>
            </w:r>
            <w:r w:rsidRPr="00D6733B">
              <w:rPr>
                <w:rFonts w:ascii="Trebuchet MS" w:hAnsi="Trebuchet MS"/>
              </w:rPr>
              <w:br/>
            </w:r>
            <w:r w:rsidRPr="00D6733B">
              <w:rPr>
                <w:rFonts w:ascii="Trebuchet MS" w:hAnsi="Trebuchet MS"/>
                <w:i/>
              </w:rPr>
              <w:t>(bv. koel)</w:t>
            </w:r>
          </w:p>
        </w:tc>
        <w:tc>
          <w:tcPr>
            <w:tcW w:w="4218" w:type="dxa"/>
            <w:tcBorders>
              <w:top w:val="dotted" w:sz="4" w:space="0" w:color="auto"/>
              <w:bottom w:val="dotted" w:sz="4" w:space="0" w:color="auto"/>
            </w:tcBorders>
          </w:tcPr>
          <w:p w14:paraId="112DBBF7" w14:textId="77777777" w:rsidR="009E1440" w:rsidRPr="00D6733B" w:rsidRDefault="009E1440" w:rsidP="0023335E">
            <w:pPr>
              <w:pStyle w:val="VVKSOTabel"/>
              <w:rPr>
                <w:rFonts w:ascii="Trebuchet MS" w:hAnsi="Trebuchet MS"/>
              </w:rPr>
            </w:pPr>
          </w:p>
        </w:tc>
      </w:tr>
      <w:tr w:rsidR="009E1440" w:rsidRPr="00D6733B" w14:paraId="348E55B2" w14:textId="77777777" w:rsidTr="0023335E">
        <w:tc>
          <w:tcPr>
            <w:tcW w:w="5760" w:type="dxa"/>
          </w:tcPr>
          <w:p w14:paraId="235344C5" w14:textId="77777777" w:rsidR="009E1440" w:rsidRPr="00D6733B" w:rsidRDefault="009E1440" w:rsidP="0023335E">
            <w:pPr>
              <w:pStyle w:val="VVKSOTabel"/>
              <w:rPr>
                <w:rFonts w:ascii="Trebuchet MS" w:hAnsi="Trebuchet MS"/>
              </w:rPr>
            </w:pPr>
            <w:r w:rsidRPr="00D6733B">
              <w:rPr>
                <w:rFonts w:ascii="Trebuchet MS" w:hAnsi="Trebuchet MS"/>
              </w:rPr>
              <w:t>Mogelijke bijwerkingen van het medicijn</w:t>
            </w:r>
            <w:r w:rsidRPr="00D6733B">
              <w:rPr>
                <w:rFonts w:ascii="Trebuchet MS" w:hAnsi="Trebuchet MS"/>
              </w:rPr>
              <w:br/>
            </w:r>
            <w:r w:rsidRPr="00D6733B">
              <w:rPr>
                <w:rFonts w:ascii="Trebuchet MS" w:hAnsi="Trebuchet MS"/>
              </w:rPr>
              <w:br/>
            </w:r>
            <w:r w:rsidRPr="00D6733B">
              <w:rPr>
                <w:rFonts w:ascii="Trebuchet MS" w:hAnsi="Trebuchet MS"/>
              </w:rPr>
              <w:br/>
            </w:r>
          </w:p>
        </w:tc>
        <w:tc>
          <w:tcPr>
            <w:tcW w:w="4218" w:type="dxa"/>
            <w:tcBorders>
              <w:top w:val="dotted" w:sz="4" w:space="0" w:color="auto"/>
              <w:bottom w:val="dotted" w:sz="4" w:space="0" w:color="auto"/>
            </w:tcBorders>
          </w:tcPr>
          <w:p w14:paraId="4C820F36" w14:textId="77777777" w:rsidR="009E1440" w:rsidRPr="00D6733B" w:rsidRDefault="009E1440" w:rsidP="0023335E">
            <w:pPr>
              <w:pStyle w:val="VVKSOTabel"/>
              <w:rPr>
                <w:rFonts w:ascii="Trebuchet MS" w:hAnsi="Trebuchet MS"/>
              </w:rPr>
            </w:pPr>
          </w:p>
        </w:tc>
      </w:tr>
      <w:tr w:rsidR="009E1440" w:rsidRPr="00D6733B" w14:paraId="5A25E1F0" w14:textId="77777777" w:rsidTr="0023335E">
        <w:tc>
          <w:tcPr>
            <w:tcW w:w="5760" w:type="dxa"/>
          </w:tcPr>
          <w:p w14:paraId="537A67A7" w14:textId="77777777" w:rsidR="009E1440" w:rsidRPr="00D6733B" w:rsidRDefault="009E1440" w:rsidP="0023335E">
            <w:pPr>
              <w:pStyle w:val="VVKSOTabel"/>
              <w:rPr>
                <w:rFonts w:ascii="Trebuchet MS" w:hAnsi="Trebuchet MS"/>
              </w:rPr>
            </w:pPr>
            <w:r w:rsidRPr="00D6733B">
              <w:rPr>
                <w:rFonts w:ascii="Trebuchet MS" w:hAnsi="Trebuchet MS"/>
              </w:rPr>
              <w:t>Het medicijn mag niet genomen worden indien</w:t>
            </w:r>
            <w:r w:rsidRPr="00D6733B">
              <w:rPr>
                <w:rFonts w:ascii="Trebuchet MS" w:hAnsi="Trebuchet MS"/>
              </w:rPr>
              <w:br/>
            </w:r>
          </w:p>
        </w:tc>
        <w:tc>
          <w:tcPr>
            <w:tcW w:w="4218" w:type="dxa"/>
            <w:tcBorders>
              <w:top w:val="dotted" w:sz="4" w:space="0" w:color="auto"/>
              <w:bottom w:val="dotted" w:sz="4" w:space="0" w:color="auto"/>
            </w:tcBorders>
          </w:tcPr>
          <w:p w14:paraId="19E75147" w14:textId="77777777" w:rsidR="009E1440" w:rsidRPr="00D6733B" w:rsidRDefault="009E1440" w:rsidP="0023335E">
            <w:pPr>
              <w:pStyle w:val="VVKSOTabel"/>
              <w:rPr>
                <w:rFonts w:ascii="Trebuchet MS" w:hAnsi="Trebuchet MS"/>
              </w:rPr>
            </w:pPr>
          </w:p>
        </w:tc>
      </w:tr>
      <w:tr w:rsidR="009E1440" w:rsidRPr="00D6733B" w14:paraId="352B0952" w14:textId="77777777" w:rsidTr="0023335E">
        <w:tc>
          <w:tcPr>
            <w:tcW w:w="5760" w:type="dxa"/>
          </w:tcPr>
          <w:p w14:paraId="7A59A986" w14:textId="77777777" w:rsidR="009E1440" w:rsidRPr="00D6733B" w:rsidRDefault="009E1440" w:rsidP="0023335E">
            <w:pPr>
              <w:pStyle w:val="VVKSOTabel"/>
              <w:rPr>
                <w:rFonts w:ascii="Trebuchet MS" w:hAnsi="Trebuchet MS"/>
              </w:rPr>
            </w:pPr>
            <w:r w:rsidRPr="00D6733B">
              <w:rPr>
                <w:rFonts w:ascii="Trebuchet MS" w:hAnsi="Trebuchet MS"/>
              </w:rPr>
              <w:t>Naam van de arts</w:t>
            </w:r>
            <w:r w:rsidRPr="00D6733B">
              <w:rPr>
                <w:rFonts w:ascii="Trebuchet MS" w:hAnsi="Trebuchet MS"/>
              </w:rPr>
              <w:br/>
            </w:r>
          </w:p>
        </w:tc>
        <w:tc>
          <w:tcPr>
            <w:tcW w:w="4218" w:type="dxa"/>
            <w:tcBorders>
              <w:top w:val="dotted" w:sz="4" w:space="0" w:color="auto"/>
              <w:bottom w:val="dotted" w:sz="4" w:space="0" w:color="auto"/>
            </w:tcBorders>
          </w:tcPr>
          <w:p w14:paraId="5CC964C0" w14:textId="77777777" w:rsidR="009E1440" w:rsidRPr="00D6733B" w:rsidRDefault="009E1440" w:rsidP="0023335E">
            <w:pPr>
              <w:pStyle w:val="VVKSOTabel"/>
              <w:rPr>
                <w:rFonts w:ascii="Trebuchet MS" w:hAnsi="Trebuchet MS"/>
              </w:rPr>
            </w:pPr>
          </w:p>
        </w:tc>
      </w:tr>
      <w:tr w:rsidR="009E1440" w:rsidRPr="00D6733B" w14:paraId="0439D05B" w14:textId="77777777" w:rsidTr="0023335E">
        <w:tc>
          <w:tcPr>
            <w:tcW w:w="5760" w:type="dxa"/>
          </w:tcPr>
          <w:p w14:paraId="4F115406" w14:textId="77777777" w:rsidR="009E1440" w:rsidRPr="00D6733B" w:rsidRDefault="009E1440" w:rsidP="0023335E">
            <w:pPr>
              <w:pStyle w:val="VVKSOTabel"/>
              <w:rPr>
                <w:rFonts w:ascii="Trebuchet MS" w:hAnsi="Trebuchet MS"/>
              </w:rPr>
            </w:pPr>
            <w:r w:rsidRPr="00D6733B">
              <w:rPr>
                <w:rFonts w:ascii="Trebuchet MS" w:hAnsi="Trebuchet MS"/>
              </w:rPr>
              <w:t>Telefoonnummer van de arts</w:t>
            </w:r>
            <w:r w:rsidRPr="00D6733B">
              <w:rPr>
                <w:rFonts w:ascii="Trebuchet MS" w:hAnsi="Trebuchet MS"/>
              </w:rPr>
              <w:br/>
            </w:r>
          </w:p>
        </w:tc>
        <w:tc>
          <w:tcPr>
            <w:tcW w:w="4218" w:type="dxa"/>
            <w:tcBorders>
              <w:top w:val="dotted" w:sz="4" w:space="0" w:color="auto"/>
              <w:bottom w:val="dotted" w:sz="4" w:space="0" w:color="auto"/>
            </w:tcBorders>
          </w:tcPr>
          <w:p w14:paraId="66D13DB9" w14:textId="77777777" w:rsidR="009E1440" w:rsidRPr="00D6733B" w:rsidRDefault="009E1440" w:rsidP="0023335E">
            <w:pPr>
              <w:pStyle w:val="VVKSOTabel"/>
              <w:rPr>
                <w:rFonts w:ascii="Trebuchet MS" w:hAnsi="Trebuchet MS"/>
              </w:rPr>
            </w:pPr>
          </w:p>
        </w:tc>
      </w:tr>
    </w:tbl>
    <w:p w14:paraId="38FAE6FC" w14:textId="77777777" w:rsidR="009E1440" w:rsidRPr="00D6733B" w:rsidRDefault="009E1440" w:rsidP="009E1440">
      <w:pPr>
        <w:pStyle w:val="VVKSOTekst"/>
        <w:spacing w:after="0"/>
        <w:rPr>
          <w:rFonts w:ascii="Trebuchet MS" w:hAnsi="Trebuchet M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09"/>
        <w:gridCol w:w="623"/>
        <w:gridCol w:w="2744"/>
        <w:gridCol w:w="320"/>
        <w:gridCol w:w="2805"/>
      </w:tblGrid>
      <w:tr w:rsidR="009E1440" w:rsidRPr="00D6733B" w14:paraId="6B4F3C6B" w14:textId="77777777" w:rsidTr="0023335E">
        <w:trPr>
          <w:trHeight w:val="454"/>
        </w:trPr>
        <w:tc>
          <w:tcPr>
            <w:tcW w:w="2409" w:type="dxa"/>
          </w:tcPr>
          <w:p w14:paraId="0C7C26AB" w14:textId="77777777" w:rsidR="009E1440" w:rsidRPr="00D6733B" w:rsidRDefault="009E1440" w:rsidP="0023335E">
            <w:pPr>
              <w:pStyle w:val="VVKSOTabel"/>
              <w:rPr>
                <w:rFonts w:ascii="Trebuchet MS" w:hAnsi="Trebuchet MS"/>
                <w:b/>
              </w:rPr>
            </w:pPr>
            <w:r w:rsidRPr="00D6733B">
              <w:rPr>
                <w:rFonts w:ascii="Trebuchet MS" w:hAnsi="Trebuchet MS"/>
                <w:b/>
              </w:rPr>
              <w:t>Datum</w:t>
            </w:r>
          </w:p>
        </w:tc>
        <w:tc>
          <w:tcPr>
            <w:tcW w:w="623" w:type="dxa"/>
          </w:tcPr>
          <w:p w14:paraId="11E42ECA" w14:textId="77777777" w:rsidR="009E1440" w:rsidRPr="00D6733B" w:rsidRDefault="009E1440" w:rsidP="0023335E">
            <w:pPr>
              <w:pStyle w:val="VVKSOTabel"/>
              <w:rPr>
                <w:rFonts w:ascii="Trebuchet MS" w:hAnsi="Trebuchet MS"/>
                <w:b/>
              </w:rPr>
            </w:pPr>
          </w:p>
        </w:tc>
        <w:tc>
          <w:tcPr>
            <w:tcW w:w="2744" w:type="dxa"/>
          </w:tcPr>
          <w:p w14:paraId="79E3A57D" w14:textId="77777777" w:rsidR="009E1440" w:rsidRPr="00D6733B" w:rsidRDefault="009E1440" w:rsidP="0023335E">
            <w:pPr>
              <w:pStyle w:val="VVKSOTabel"/>
              <w:jc w:val="center"/>
              <w:rPr>
                <w:rFonts w:ascii="Trebuchet MS" w:hAnsi="Trebuchet MS"/>
                <w:b/>
              </w:rPr>
            </w:pPr>
            <w:r w:rsidRPr="00D6733B">
              <w:rPr>
                <w:rFonts w:ascii="Trebuchet MS" w:hAnsi="Trebuchet MS"/>
                <w:b/>
              </w:rPr>
              <w:t>Stempel van de arts</w:t>
            </w:r>
          </w:p>
        </w:tc>
        <w:tc>
          <w:tcPr>
            <w:tcW w:w="320" w:type="dxa"/>
          </w:tcPr>
          <w:p w14:paraId="2D50AFC3" w14:textId="77777777" w:rsidR="009E1440" w:rsidRPr="00D6733B" w:rsidRDefault="009E1440" w:rsidP="0023335E">
            <w:pPr>
              <w:pStyle w:val="VVKSOTabel"/>
              <w:jc w:val="right"/>
              <w:rPr>
                <w:rFonts w:ascii="Trebuchet MS" w:hAnsi="Trebuchet MS"/>
                <w:b/>
              </w:rPr>
            </w:pPr>
          </w:p>
        </w:tc>
        <w:tc>
          <w:tcPr>
            <w:tcW w:w="2805" w:type="dxa"/>
          </w:tcPr>
          <w:p w14:paraId="0B738F5B" w14:textId="77777777" w:rsidR="009E1440" w:rsidRPr="00D6733B" w:rsidRDefault="009E1440" w:rsidP="0023335E">
            <w:pPr>
              <w:pStyle w:val="VVKSOTabel"/>
              <w:jc w:val="right"/>
              <w:rPr>
                <w:rFonts w:ascii="Trebuchet MS" w:hAnsi="Trebuchet MS"/>
                <w:b/>
              </w:rPr>
            </w:pPr>
            <w:r w:rsidRPr="00D6733B">
              <w:rPr>
                <w:rFonts w:ascii="Trebuchet MS" w:hAnsi="Trebuchet MS"/>
                <w:b/>
              </w:rPr>
              <w:t>Handtekening van de arts</w:t>
            </w:r>
          </w:p>
        </w:tc>
      </w:tr>
      <w:tr w:rsidR="009E1440" w:rsidRPr="00D6733B" w14:paraId="4C28451E" w14:textId="77777777" w:rsidTr="0023335E">
        <w:trPr>
          <w:trHeight w:val="454"/>
        </w:trPr>
        <w:tc>
          <w:tcPr>
            <w:tcW w:w="2409" w:type="dxa"/>
            <w:tcBorders>
              <w:bottom w:val="dotted" w:sz="4" w:space="0" w:color="auto"/>
            </w:tcBorders>
            <w:vAlign w:val="center"/>
          </w:tcPr>
          <w:p w14:paraId="59CDD512" w14:textId="77777777" w:rsidR="009E1440" w:rsidRPr="00D6733B" w:rsidRDefault="009E1440" w:rsidP="0023335E">
            <w:pPr>
              <w:pStyle w:val="VVKSOTabel"/>
              <w:rPr>
                <w:rFonts w:ascii="Trebuchet MS" w:hAnsi="Trebuchet MS"/>
              </w:rPr>
            </w:pPr>
          </w:p>
        </w:tc>
        <w:tc>
          <w:tcPr>
            <w:tcW w:w="623" w:type="dxa"/>
          </w:tcPr>
          <w:p w14:paraId="48740BA6" w14:textId="77777777" w:rsidR="009E1440" w:rsidRPr="00D6733B" w:rsidRDefault="009E1440" w:rsidP="0023335E">
            <w:pPr>
              <w:pStyle w:val="VVKSOTabel"/>
              <w:rPr>
                <w:rFonts w:ascii="Trebuchet MS" w:hAnsi="Trebuchet MS"/>
              </w:rPr>
            </w:pPr>
          </w:p>
        </w:tc>
        <w:tc>
          <w:tcPr>
            <w:tcW w:w="2744" w:type="dxa"/>
            <w:tcBorders>
              <w:bottom w:val="dotted" w:sz="4" w:space="0" w:color="auto"/>
            </w:tcBorders>
            <w:vAlign w:val="center"/>
          </w:tcPr>
          <w:p w14:paraId="26EFBFAA" w14:textId="77777777" w:rsidR="009E1440" w:rsidRPr="00D6733B" w:rsidRDefault="009E1440" w:rsidP="0023335E">
            <w:pPr>
              <w:pStyle w:val="VVKSOTabel"/>
              <w:rPr>
                <w:rFonts w:ascii="Trebuchet MS" w:hAnsi="Trebuchet MS"/>
              </w:rPr>
            </w:pPr>
          </w:p>
        </w:tc>
        <w:tc>
          <w:tcPr>
            <w:tcW w:w="320" w:type="dxa"/>
          </w:tcPr>
          <w:p w14:paraId="5698A6DC" w14:textId="77777777" w:rsidR="009E1440" w:rsidRPr="00D6733B" w:rsidRDefault="009E1440" w:rsidP="0023335E">
            <w:pPr>
              <w:pStyle w:val="VVKSOTabel"/>
              <w:rPr>
                <w:rFonts w:ascii="Trebuchet MS" w:hAnsi="Trebuchet MS"/>
              </w:rPr>
            </w:pPr>
          </w:p>
        </w:tc>
        <w:tc>
          <w:tcPr>
            <w:tcW w:w="2805" w:type="dxa"/>
            <w:tcBorders>
              <w:bottom w:val="dotted" w:sz="4" w:space="0" w:color="auto"/>
            </w:tcBorders>
            <w:vAlign w:val="center"/>
          </w:tcPr>
          <w:p w14:paraId="3946386A" w14:textId="77777777" w:rsidR="009E1440" w:rsidRDefault="009E1440" w:rsidP="0023335E">
            <w:pPr>
              <w:pStyle w:val="VVKSOTabel"/>
              <w:rPr>
                <w:rFonts w:ascii="Trebuchet MS" w:hAnsi="Trebuchet MS"/>
              </w:rPr>
            </w:pPr>
          </w:p>
          <w:p w14:paraId="55EF02F6" w14:textId="77777777" w:rsidR="009E1440" w:rsidRDefault="009E1440" w:rsidP="0023335E">
            <w:pPr>
              <w:pStyle w:val="VVKSOTabel"/>
              <w:rPr>
                <w:rFonts w:ascii="Trebuchet MS" w:hAnsi="Trebuchet MS"/>
              </w:rPr>
            </w:pPr>
          </w:p>
          <w:p w14:paraId="4D518A02" w14:textId="77777777" w:rsidR="009E1440" w:rsidRPr="00D6733B" w:rsidRDefault="009E1440" w:rsidP="0023335E">
            <w:pPr>
              <w:pStyle w:val="VVKSOTabel"/>
              <w:rPr>
                <w:rFonts w:ascii="Trebuchet MS" w:hAnsi="Trebuchet MS"/>
              </w:rPr>
            </w:pPr>
          </w:p>
        </w:tc>
      </w:tr>
    </w:tbl>
    <w:p w14:paraId="3FF07A4C" w14:textId="77777777" w:rsidR="009E1440" w:rsidRPr="00F005F6" w:rsidRDefault="009E1440" w:rsidP="009E1440"/>
    <w:p w14:paraId="4CDF9676" w14:textId="3E3BF66A" w:rsidR="001C72C6" w:rsidRPr="006B3C73" w:rsidRDefault="001C72C6" w:rsidP="00831F9F">
      <w:pPr>
        <w:pStyle w:val="Kop3"/>
        <w:ind w:left="0" w:firstLine="0"/>
        <w:jc w:val="both"/>
        <w:rPr>
          <w:rFonts w:asciiTheme="minorHAnsi" w:hAnsiTheme="minorHAnsi" w:cstheme="minorHAnsi"/>
        </w:rPr>
      </w:pPr>
      <w:bookmarkStart w:id="47" w:name="_Toc164257688"/>
      <w:r w:rsidRPr="00115C66">
        <w:rPr>
          <w:rFonts w:asciiTheme="minorHAnsi" w:hAnsiTheme="minorHAnsi" w:cstheme="minorHAnsi"/>
        </w:rPr>
        <w:lastRenderedPageBreak/>
        <w:t xml:space="preserve">Bijlage </w:t>
      </w:r>
      <w:r w:rsidR="007C5176">
        <w:rPr>
          <w:rFonts w:asciiTheme="minorHAnsi" w:hAnsiTheme="minorHAnsi" w:cstheme="minorHAnsi"/>
        </w:rPr>
        <w:t>3</w:t>
      </w:r>
      <w:r w:rsidRPr="00115C66">
        <w:rPr>
          <w:rFonts w:asciiTheme="minorHAnsi" w:hAnsiTheme="minorHAnsi" w:cstheme="minorHAnsi"/>
        </w:rPr>
        <w:t>: Financiële voorwaarden van het internaat</w:t>
      </w:r>
      <w:bookmarkEnd w:id="47"/>
    </w:p>
    <w:p w14:paraId="4CDF9677" w14:textId="63A029C4" w:rsidR="001C72C6" w:rsidRPr="00115C66" w:rsidRDefault="001C72C6" w:rsidP="00215097">
      <w:pPr>
        <w:jc w:val="both"/>
        <w:rPr>
          <w:rFonts w:cstheme="minorHAnsi"/>
        </w:rPr>
      </w:pPr>
      <w:r w:rsidRPr="00115C66">
        <w:rPr>
          <w:rFonts w:cstheme="minorHAnsi"/>
        </w:rPr>
        <w:t xml:space="preserve">Schooljaar </w:t>
      </w:r>
      <w:r w:rsidR="001053A7" w:rsidRPr="00115C66">
        <w:rPr>
          <w:rFonts w:cstheme="minorHAnsi"/>
        </w:rPr>
        <w:t>202</w:t>
      </w:r>
      <w:r w:rsidR="001053A7">
        <w:rPr>
          <w:rFonts w:cstheme="minorHAnsi"/>
        </w:rPr>
        <w:t>4</w:t>
      </w:r>
      <w:r w:rsidRPr="00115C66">
        <w:rPr>
          <w:rFonts w:cstheme="minorHAnsi"/>
        </w:rPr>
        <w:t xml:space="preserve">- </w:t>
      </w:r>
      <w:r w:rsidR="001053A7" w:rsidRPr="00115C66">
        <w:rPr>
          <w:rFonts w:cstheme="minorHAnsi"/>
        </w:rPr>
        <w:t>202</w:t>
      </w:r>
      <w:r w:rsidR="001053A7">
        <w:rPr>
          <w:rFonts w:cstheme="minorHAnsi"/>
        </w:rPr>
        <w:t>5</w:t>
      </w:r>
    </w:p>
    <w:p w14:paraId="53082FBE" w14:textId="50586A32" w:rsidR="005C1276" w:rsidRPr="00115C66" w:rsidRDefault="008916BF" w:rsidP="00215097">
      <w:pPr>
        <w:jc w:val="both"/>
        <w:rPr>
          <w:rFonts w:cstheme="minorHAnsi"/>
        </w:rPr>
      </w:pPr>
      <w:r>
        <w:rPr>
          <w:rFonts w:cstheme="minorHAnsi"/>
        </w:rPr>
        <w:t xml:space="preserve">De persoonlijke </w:t>
      </w:r>
      <w:r w:rsidR="0014236E">
        <w:rPr>
          <w:rFonts w:cstheme="minorHAnsi"/>
        </w:rPr>
        <w:t>bijdrage</w:t>
      </w:r>
      <w:r w:rsidR="005C1276" w:rsidRPr="00BD770B">
        <w:rPr>
          <w:rFonts w:cstheme="minorHAnsi"/>
        </w:rPr>
        <w:t xml:space="preserve"> bedraagt </w:t>
      </w:r>
      <w:r w:rsidR="001053A7" w:rsidRPr="00BD770B">
        <w:rPr>
          <w:rFonts w:cstheme="minorHAnsi"/>
        </w:rPr>
        <w:t>2</w:t>
      </w:r>
      <w:r w:rsidR="001053A7">
        <w:rPr>
          <w:rFonts w:cstheme="minorHAnsi"/>
        </w:rPr>
        <w:t>900</w:t>
      </w:r>
      <w:r w:rsidR="000B00FF">
        <w:rPr>
          <w:rFonts w:cstheme="minorHAnsi"/>
        </w:rPr>
        <w:t>€</w:t>
      </w:r>
      <w:r w:rsidR="000B00FF" w:rsidRPr="00BD770B">
        <w:rPr>
          <w:rFonts w:cstheme="minorHAnsi"/>
        </w:rPr>
        <w:t xml:space="preserve"> </w:t>
      </w:r>
      <w:r w:rsidR="005C1276" w:rsidRPr="00BD770B">
        <w:rPr>
          <w:rFonts w:cstheme="minorHAnsi"/>
        </w:rPr>
        <w:t>per schooljaar</w:t>
      </w:r>
      <w:r w:rsidR="005C1276" w:rsidRPr="000B00FF">
        <w:rPr>
          <w:rFonts w:cstheme="minorHAnsi"/>
        </w:rPr>
        <w:t>.</w:t>
      </w:r>
      <w:r w:rsidR="005C1276" w:rsidRPr="00115C66">
        <w:rPr>
          <w:rFonts w:cstheme="minorHAnsi"/>
        </w:rPr>
        <w:t xml:space="preserve"> Voor kinderen jonger dan 1</w:t>
      </w:r>
      <w:r w:rsidR="00A879CB">
        <w:rPr>
          <w:rFonts w:cstheme="minorHAnsi"/>
        </w:rPr>
        <w:t>4</w:t>
      </w:r>
      <w:r w:rsidR="005C1276" w:rsidRPr="00115C66">
        <w:rPr>
          <w:rFonts w:cstheme="minorHAnsi"/>
        </w:rPr>
        <w:t xml:space="preserve"> jaar is een deel van dit bedrag fiscaal aftrekbaar. </w:t>
      </w:r>
    </w:p>
    <w:p w14:paraId="4CDF9679" w14:textId="69871A84" w:rsidR="001C72C6" w:rsidRPr="00115C66" w:rsidRDefault="001C72C6" w:rsidP="00215097">
      <w:pPr>
        <w:jc w:val="both"/>
        <w:rPr>
          <w:rFonts w:cstheme="minorHAnsi"/>
        </w:rPr>
      </w:pPr>
      <w:r w:rsidRPr="00115C66">
        <w:rPr>
          <w:rFonts w:cstheme="minorHAnsi"/>
        </w:rPr>
        <w:t>Bij de inschrijving wordt €</w:t>
      </w:r>
      <w:r w:rsidR="00AA3602">
        <w:rPr>
          <w:rFonts w:cstheme="minorHAnsi"/>
        </w:rPr>
        <w:t>6</w:t>
      </w:r>
      <w:r w:rsidR="00AA3602" w:rsidRPr="00115C66">
        <w:rPr>
          <w:rFonts w:cstheme="minorHAnsi"/>
        </w:rPr>
        <w:t xml:space="preserve">00 </w:t>
      </w:r>
      <w:r w:rsidRPr="00115C66">
        <w:rPr>
          <w:rFonts w:cstheme="minorHAnsi"/>
        </w:rPr>
        <w:t>betaald als niet-</w:t>
      </w:r>
      <w:proofErr w:type="spellStart"/>
      <w:r w:rsidRPr="00115C66">
        <w:rPr>
          <w:rFonts w:cstheme="minorHAnsi"/>
        </w:rPr>
        <w:t>terugvorderbaar</w:t>
      </w:r>
      <w:proofErr w:type="spellEnd"/>
      <w:r w:rsidRPr="00115C66">
        <w:rPr>
          <w:rFonts w:cstheme="minorHAnsi"/>
        </w:rPr>
        <w:t xml:space="preserve"> voorschot. Via een </w:t>
      </w:r>
      <w:r w:rsidR="000D61EC">
        <w:rPr>
          <w:rFonts w:cstheme="minorHAnsi"/>
        </w:rPr>
        <w:t>domiciliëring</w:t>
      </w:r>
      <w:r w:rsidR="00C0235D">
        <w:rPr>
          <w:rFonts w:cstheme="minorHAnsi"/>
        </w:rPr>
        <w:t xml:space="preserve"> of een </w:t>
      </w:r>
      <w:r w:rsidRPr="00115C66">
        <w:rPr>
          <w:rFonts w:cstheme="minorHAnsi"/>
        </w:rPr>
        <w:t>bestendige</w:t>
      </w:r>
      <w:r w:rsidR="005C1276" w:rsidRPr="00115C66">
        <w:rPr>
          <w:rStyle w:val="Voetnootmarkering"/>
          <w:rFonts w:cstheme="minorHAnsi"/>
        </w:rPr>
        <w:footnoteReference w:id="5"/>
      </w:r>
      <w:r w:rsidRPr="00115C66">
        <w:rPr>
          <w:rFonts w:cstheme="minorHAnsi"/>
        </w:rPr>
        <w:t xml:space="preserve"> opdracht bij de bank wordt maandelijks (in de </w:t>
      </w:r>
      <w:r w:rsidR="005E07A7" w:rsidRPr="00115C66">
        <w:rPr>
          <w:rFonts w:cstheme="minorHAnsi"/>
        </w:rPr>
        <w:t>eerste week van elke maand</w:t>
      </w:r>
      <w:r w:rsidR="0032444D">
        <w:rPr>
          <w:rFonts w:cstheme="minorHAnsi"/>
        </w:rPr>
        <w:t xml:space="preserve"> – dus in de eerste week van september voor de maand september enz.</w:t>
      </w:r>
      <w:r w:rsidR="005E07A7" w:rsidRPr="00115C66">
        <w:rPr>
          <w:rFonts w:cstheme="minorHAnsi"/>
        </w:rPr>
        <w:t>) het</w:t>
      </w:r>
      <w:r w:rsidRPr="00115C66">
        <w:rPr>
          <w:rFonts w:cstheme="minorHAnsi"/>
        </w:rPr>
        <w:t xml:space="preserve"> bedrag</w:t>
      </w:r>
      <w:r w:rsidR="005C1276" w:rsidRPr="00115C66">
        <w:rPr>
          <w:rFonts w:cstheme="minorHAnsi"/>
        </w:rPr>
        <w:t xml:space="preserve"> </w:t>
      </w:r>
      <w:r w:rsidR="00002F90">
        <w:rPr>
          <w:rFonts w:cstheme="minorHAnsi"/>
        </w:rPr>
        <w:t xml:space="preserve">van </w:t>
      </w:r>
      <w:r w:rsidR="00A21D09" w:rsidRPr="00115C66">
        <w:rPr>
          <w:rFonts w:cstheme="minorHAnsi"/>
        </w:rPr>
        <w:t>2</w:t>
      </w:r>
      <w:r w:rsidR="00A21D09">
        <w:rPr>
          <w:rFonts w:cstheme="minorHAnsi"/>
        </w:rPr>
        <w:t>30</w:t>
      </w:r>
      <w:r w:rsidR="005C1276" w:rsidRPr="00115C66">
        <w:rPr>
          <w:rFonts w:cstheme="minorHAnsi"/>
        </w:rPr>
        <w:t>€</w:t>
      </w:r>
      <w:r w:rsidRPr="00115C66">
        <w:rPr>
          <w:rFonts w:cstheme="minorHAnsi"/>
        </w:rPr>
        <w:t xml:space="preserve"> vereffend. Dit voor de periode van september tot en met juni van het</w:t>
      </w:r>
      <w:r w:rsidR="005E07A7" w:rsidRPr="00115C66">
        <w:rPr>
          <w:rFonts w:cstheme="minorHAnsi"/>
        </w:rPr>
        <w:t xml:space="preserve"> </w:t>
      </w:r>
      <w:r w:rsidRPr="00115C66">
        <w:rPr>
          <w:rFonts w:cstheme="minorHAnsi"/>
        </w:rPr>
        <w:t>lopende schooljaar.</w:t>
      </w:r>
    </w:p>
    <w:p w14:paraId="23547DCD" w14:textId="7C03F09F" w:rsidR="005C1276" w:rsidRPr="00115C66" w:rsidRDefault="005C1276" w:rsidP="00215097">
      <w:pPr>
        <w:jc w:val="both"/>
        <w:rPr>
          <w:rFonts w:cstheme="minorHAnsi"/>
        </w:rPr>
      </w:pPr>
      <w:r w:rsidRPr="00115C66">
        <w:rPr>
          <w:rFonts w:cstheme="minorHAnsi"/>
        </w:rPr>
        <w:t>Internen die dagelijks met de bus</w:t>
      </w:r>
      <w:r w:rsidRPr="00115C66">
        <w:rPr>
          <w:rStyle w:val="Voetnootmarkering"/>
          <w:rFonts w:cstheme="minorHAnsi"/>
        </w:rPr>
        <w:footnoteReference w:id="6"/>
      </w:r>
      <w:r w:rsidRPr="00115C66">
        <w:rPr>
          <w:rFonts w:cstheme="minorHAnsi"/>
        </w:rPr>
        <w:t xml:space="preserve"> van het internaat naar een school in Tongeren gaan betalen hiervoor een vergoeding van </w:t>
      </w:r>
      <w:r w:rsidR="00DC34E6" w:rsidRPr="00115C66">
        <w:rPr>
          <w:rFonts w:cstheme="minorHAnsi"/>
        </w:rPr>
        <w:t>4</w:t>
      </w:r>
      <w:r w:rsidR="00DC34E6">
        <w:rPr>
          <w:rFonts w:cstheme="minorHAnsi"/>
        </w:rPr>
        <w:t>5</w:t>
      </w:r>
      <w:r w:rsidRPr="00115C66">
        <w:rPr>
          <w:rFonts w:cstheme="minorHAnsi"/>
        </w:rPr>
        <w:t>€ per maand (10 maanden).</w:t>
      </w:r>
    </w:p>
    <w:p w14:paraId="4CDF967A" w14:textId="4F18C262" w:rsidR="001C72C6" w:rsidRPr="00115C66" w:rsidRDefault="001C72C6" w:rsidP="00215097">
      <w:pPr>
        <w:jc w:val="both"/>
        <w:rPr>
          <w:rFonts w:cstheme="minorHAnsi"/>
        </w:rPr>
      </w:pPr>
      <w:r w:rsidRPr="00115C66">
        <w:rPr>
          <w:rFonts w:cstheme="minorHAnsi"/>
        </w:rPr>
        <w:t>Terugbetaling van het niet-</w:t>
      </w:r>
      <w:proofErr w:type="spellStart"/>
      <w:r w:rsidRPr="00115C66">
        <w:rPr>
          <w:rFonts w:cstheme="minorHAnsi"/>
        </w:rPr>
        <w:t>terugvorderbaar</w:t>
      </w:r>
      <w:proofErr w:type="spellEnd"/>
      <w:r w:rsidRPr="00115C66">
        <w:rPr>
          <w:rFonts w:cstheme="minorHAnsi"/>
        </w:rPr>
        <w:t xml:space="preserve"> voorschot is enkel mogelijk bij uitschrijving uit het internaat door een aangetekende brief of bewijs van afgifte van de brief die de uitschrijving meldt v</w:t>
      </w:r>
      <w:r w:rsidR="00CA7A4D" w:rsidRPr="00115C66">
        <w:rPr>
          <w:rFonts w:cstheme="minorHAnsi"/>
        </w:rPr>
        <w:t>oo</w:t>
      </w:r>
      <w:r w:rsidRPr="00115C66">
        <w:rPr>
          <w:rFonts w:cstheme="minorHAnsi"/>
        </w:rPr>
        <w:t>r 7 juli voorafgaand aan het schooljaar waarvoor ingeschreven werd.</w:t>
      </w:r>
    </w:p>
    <w:p w14:paraId="4CDF967B" w14:textId="237DD905" w:rsidR="001C72C6" w:rsidRPr="00115C66" w:rsidRDefault="001C72C6" w:rsidP="00215097">
      <w:pPr>
        <w:jc w:val="both"/>
        <w:rPr>
          <w:rFonts w:cstheme="minorHAnsi"/>
        </w:rPr>
      </w:pPr>
      <w:r w:rsidRPr="00115C66">
        <w:rPr>
          <w:rFonts w:cstheme="minorHAnsi"/>
        </w:rPr>
        <w:t xml:space="preserve">U schrijft uw zoon of dochter in voor een volledig schooljaar. Bij het vroegtijdig verlaten van het internaat, wordt </w:t>
      </w:r>
      <w:r w:rsidR="00C0235D">
        <w:rPr>
          <w:rFonts w:cstheme="minorHAnsi"/>
        </w:rPr>
        <w:t xml:space="preserve">het </w:t>
      </w:r>
      <w:proofErr w:type="spellStart"/>
      <w:r w:rsidRPr="00115C66">
        <w:rPr>
          <w:rFonts w:cstheme="minorHAnsi"/>
        </w:rPr>
        <w:t>internaatsgeld</w:t>
      </w:r>
      <w:proofErr w:type="spellEnd"/>
      <w:r w:rsidRPr="00115C66">
        <w:rPr>
          <w:rFonts w:cstheme="minorHAnsi"/>
        </w:rPr>
        <w:t xml:space="preserve"> </w:t>
      </w:r>
      <w:r w:rsidR="00C0235D">
        <w:rPr>
          <w:rFonts w:cstheme="minorHAnsi"/>
        </w:rPr>
        <w:t>van het lopende trimester aangerekend</w:t>
      </w:r>
      <w:r w:rsidRPr="00115C66">
        <w:rPr>
          <w:rFonts w:cstheme="minorHAnsi"/>
        </w:rPr>
        <w:t>. Bij een verbreking wordt het niet-</w:t>
      </w:r>
      <w:proofErr w:type="spellStart"/>
      <w:r w:rsidRPr="00115C66">
        <w:rPr>
          <w:rFonts w:cstheme="minorHAnsi"/>
        </w:rPr>
        <w:t>terugvorderbaar</w:t>
      </w:r>
      <w:proofErr w:type="spellEnd"/>
      <w:r w:rsidRPr="00115C66">
        <w:rPr>
          <w:rFonts w:cstheme="minorHAnsi"/>
        </w:rPr>
        <w:t xml:space="preserve"> voorschot niet terugbetaald.</w:t>
      </w:r>
    </w:p>
    <w:p w14:paraId="4CDF967C" w14:textId="28D040DA" w:rsidR="001C72C6" w:rsidRPr="00115C66" w:rsidRDefault="001C72C6" w:rsidP="00215097">
      <w:pPr>
        <w:jc w:val="both"/>
        <w:rPr>
          <w:rFonts w:cstheme="minorHAnsi"/>
        </w:rPr>
      </w:pPr>
      <w:r w:rsidRPr="00115C66">
        <w:rPr>
          <w:rFonts w:cstheme="minorHAnsi"/>
        </w:rPr>
        <w:t>Indien men gedurende het schooljaar inschrijft, bedraagt de kostprijs</w:t>
      </w:r>
      <w:r w:rsidR="005C1276" w:rsidRPr="00115C66">
        <w:rPr>
          <w:rFonts w:cstheme="minorHAnsi"/>
        </w:rPr>
        <w:t xml:space="preserve"> </w:t>
      </w:r>
      <w:r w:rsidR="00CA294B" w:rsidRPr="00115C66">
        <w:rPr>
          <w:rFonts w:cstheme="minorHAnsi"/>
        </w:rPr>
        <w:t>2</w:t>
      </w:r>
      <w:r w:rsidR="00CA294B">
        <w:rPr>
          <w:rFonts w:cstheme="minorHAnsi"/>
        </w:rPr>
        <w:t>30</w:t>
      </w:r>
      <w:r w:rsidR="005C1276" w:rsidRPr="00115C66">
        <w:rPr>
          <w:rFonts w:cstheme="minorHAnsi"/>
        </w:rPr>
        <w:t>€</w:t>
      </w:r>
      <w:r w:rsidRPr="00115C66">
        <w:rPr>
          <w:rFonts w:cstheme="minorHAnsi"/>
        </w:rPr>
        <w:t xml:space="preserve"> per maand tot en met juni van het lopende schooljaar. V</w:t>
      </w:r>
      <w:r w:rsidR="005E07A7" w:rsidRPr="00115C66">
        <w:rPr>
          <w:rFonts w:cstheme="minorHAnsi"/>
        </w:rPr>
        <w:t>oo</w:t>
      </w:r>
      <w:r w:rsidRPr="00115C66">
        <w:rPr>
          <w:rFonts w:cstheme="minorHAnsi"/>
        </w:rPr>
        <w:t>r de instap wordt er een niet-terugvorderbare voorschotvergoeding gevraagd van de resterende maanden x €</w:t>
      </w:r>
      <w:r w:rsidR="00DC34E6">
        <w:rPr>
          <w:rFonts w:cstheme="minorHAnsi"/>
        </w:rPr>
        <w:t>6</w:t>
      </w:r>
      <w:r w:rsidR="00DC34E6" w:rsidRPr="00115C66">
        <w:rPr>
          <w:rFonts w:cstheme="minorHAnsi"/>
        </w:rPr>
        <w:t>0</w:t>
      </w:r>
      <w:r w:rsidRPr="00115C66">
        <w:rPr>
          <w:rFonts w:cstheme="minorHAnsi"/>
        </w:rPr>
        <w:t>. Dit bedrag dient betaald te zijn v</w:t>
      </w:r>
      <w:r w:rsidR="005E07A7" w:rsidRPr="00115C66">
        <w:rPr>
          <w:rFonts w:cstheme="minorHAnsi"/>
        </w:rPr>
        <w:t>oo</w:t>
      </w:r>
      <w:r w:rsidRPr="00115C66">
        <w:rPr>
          <w:rFonts w:cstheme="minorHAnsi"/>
        </w:rPr>
        <w:t>r de instap in het internaat</w:t>
      </w:r>
      <w:r w:rsidR="00CA7A4D" w:rsidRPr="00115C66">
        <w:rPr>
          <w:rFonts w:cstheme="minorHAnsi"/>
        </w:rPr>
        <w:t>.</w:t>
      </w:r>
      <w:r w:rsidRPr="00115C66">
        <w:rPr>
          <w:rFonts w:cstheme="minorHAnsi"/>
        </w:rPr>
        <w:t xml:space="preserve"> Maandelijks (in de eerste week van elke maand) wordt dan een bedrag betaald van </w:t>
      </w:r>
      <w:r w:rsidR="005E07A7" w:rsidRPr="00115C66">
        <w:rPr>
          <w:rFonts w:cstheme="minorHAnsi"/>
        </w:rPr>
        <w:t xml:space="preserve"> </w:t>
      </w:r>
      <w:r w:rsidR="00CA294B" w:rsidRPr="00115C66">
        <w:rPr>
          <w:rFonts w:cstheme="minorHAnsi"/>
        </w:rPr>
        <w:t>2</w:t>
      </w:r>
      <w:r w:rsidR="00CA294B">
        <w:rPr>
          <w:rFonts w:cstheme="minorHAnsi"/>
        </w:rPr>
        <w:t>30</w:t>
      </w:r>
      <w:r w:rsidR="005C1276" w:rsidRPr="00115C66">
        <w:rPr>
          <w:rFonts w:cstheme="minorHAnsi"/>
        </w:rPr>
        <w:t>€</w:t>
      </w:r>
      <w:r w:rsidR="005E07A7" w:rsidRPr="00115C66">
        <w:rPr>
          <w:rFonts w:cstheme="minorHAnsi"/>
        </w:rPr>
        <w:t xml:space="preserve"> </w:t>
      </w:r>
      <w:r w:rsidRPr="00115C66">
        <w:rPr>
          <w:rFonts w:cstheme="minorHAnsi"/>
        </w:rPr>
        <w:t xml:space="preserve">via een </w:t>
      </w:r>
      <w:r w:rsidR="00C0235D">
        <w:rPr>
          <w:rFonts w:cstheme="minorHAnsi"/>
        </w:rPr>
        <w:t>domi</w:t>
      </w:r>
      <w:r w:rsidR="007E7923">
        <w:rPr>
          <w:rFonts w:cstheme="minorHAnsi"/>
        </w:rPr>
        <w:t xml:space="preserve">ciliëring of een </w:t>
      </w:r>
      <w:r w:rsidRPr="00115C66">
        <w:rPr>
          <w:rFonts w:cstheme="minorHAnsi"/>
        </w:rPr>
        <w:t>bestendige opdracht.</w:t>
      </w:r>
    </w:p>
    <w:p w14:paraId="4CDF967D" w14:textId="61955BF8" w:rsidR="001C72C6" w:rsidRPr="00115C66" w:rsidRDefault="001C72C6" w:rsidP="00215097">
      <w:pPr>
        <w:jc w:val="both"/>
        <w:rPr>
          <w:rFonts w:cstheme="minorHAnsi"/>
        </w:rPr>
      </w:pPr>
      <w:r w:rsidRPr="00115C66">
        <w:rPr>
          <w:rFonts w:cstheme="minorHAnsi"/>
        </w:rPr>
        <w:t xml:space="preserve">Er wordt een contract opgesteld dat samen met het </w:t>
      </w:r>
      <w:proofErr w:type="spellStart"/>
      <w:r w:rsidRPr="00115C66">
        <w:rPr>
          <w:rFonts w:cstheme="minorHAnsi"/>
        </w:rPr>
        <w:t>internaatsreglement</w:t>
      </w:r>
      <w:proofErr w:type="spellEnd"/>
      <w:r w:rsidRPr="00115C66">
        <w:rPr>
          <w:rFonts w:cstheme="minorHAnsi"/>
        </w:rPr>
        <w:t xml:space="preserve"> ter ondertekening aan de </w:t>
      </w:r>
      <w:r w:rsidR="00014F2F">
        <w:rPr>
          <w:rFonts w:cstheme="minorHAnsi"/>
        </w:rPr>
        <w:t>ouders/voogd</w:t>
      </w:r>
      <w:r w:rsidRPr="00115C66">
        <w:rPr>
          <w:rFonts w:cstheme="minorHAnsi"/>
        </w:rPr>
        <w:t xml:space="preserve"> wordt overhandigd per 1 september of datum van inschrijving.</w:t>
      </w:r>
    </w:p>
    <w:p w14:paraId="4CDF967E" w14:textId="77777777" w:rsidR="001C72C6" w:rsidRPr="00115C66" w:rsidRDefault="001C72C6" w:rsidP="00215097">
      <w:pPr>
        <w:jc w:val="both"/>
        <w:rPr>
          <w:rFonts w:cstheme="minorHAnsi"/>
        </w:rPr>
      </w:pPr>
      <w:r w:rsidRPr="00115C66">
        <w:rPr>
          <w:rFonts w:cstheme="minorHAnsi"/>
        </w:rPr>
        <w:t xml:space="preserve">Indien, niettegenstaande enig voorval of gewijzigde toestand waaraan het internaat vreemd is, de werking van het internaat behouden blijft, eventueel in beperkte bezetting, dan blijft het </w:t>
      </w:r>
      <w:proofErr w:type="spellStart"/>
      <w:r w:rsidRPr="00115C66">
        <w:rPr>
          <w:rFonts w:cstheme="minorHAnsi"/>
        </w:rPr>
        <w:t>internaatsgeld</w:t>
      </w:r>
      <w:proofErr w:type="spellEnd"/>
      <w:r w:rsidRPr="00115C66">
        <w:rPr>
          <w:rFonts w:cstheme="minorHAnsi"/>
        </w:rPr>
        <w:t xml:space="preserve"> onverkort verschuldigd.</w:t>
      </w:r>
    </w:p>
    <w:p w14:paraId="4CDF967F" w14:textId="1CF14BB4" w:rsidR="001C72C6" w:rsidRDefault="001C72C6" w:rsidP="00215097">
      <w:pPr>
        <w:jc w:val="both"/>
        <w:rPr>
          <w:rFonts w:cstheme="minorHAnsi"/>
        </w:rPr>
      </w:pPr>
      <w:r w:rsidRPr="00115C66">
        <w:rPr>
          <w:rFonts w:cstheme="minorHAnsi"/>
        </w:rPr>
        <w:t xml:space="preserve">Verder </w:t>
      </w:r>
      <w:r w:rsidR="00EB4AD4">
        <w:rPr>
          <w:rFonts w:cstheme="minorHAnsi"/>
        </w:rPr>
        <w:t xml:space="preserve">dient ook bij de start van het schooljaar 50€ </w:t>
      </w:r>
      <w:r w:rsidRPr="00115C66">
        <w:rPr>
          <w:rFonts w:cstheme="minorHAnsi"/>
        </w:rPr>
        <w:t>activiteitengeld</w:t>
      </w:r>
      <w:r w:rsidR="00EB4AD4">
        <w:rPr>
          <w:rFonts w:cstheme="minorHAnsi"/>
        </w:rPr>
        <w:t xml:space="preserve"> betaald te worden</w:t>
      </w:r>
      <w:r w:rsidRPr="00115C66">
        <w:rPr>
          <w:rFonts w:cstheme="minorHAnsi"/>
        </w:rPr>
        <w:t xml:space="preserve">. </w:t>
      </w:r>
      <w:r w:rsidR="00EB4AD4">
        <w:rPr>
          <w:rFonts w:cstheme="minorHAnsi"/>
        </w:rPr>
        <w:t xml:space="preserve"> De </w:t>
      </w:r>
      <w:proofErr w:type="spellStart"/>
      <w:r w:rsidR="00EB4AD4">
        <w:rPr>
          <w:rFonts w:cstheme="minorHAnsi"/>
        </w:rPr>
        <w:t>actviteitenrekening</w:t>
      </w:r>
      <w:proofErr w:type="spellEnd"/>
      <w:r w:rsidR="00EB4AD4">
        <w:rPr>
          <w:rFonts w:cstheme="minorHAnsi"/>
        </w:rPr>
        <w:t xml:space="preserve"> wordt </w:t>
      </w:r>
      <w:r w:rsidR="006E3B72">
        <w:rPr>
          <w:rFonts w:cstheme="minorHAnsi"/>
        </w:rPr>
        <w:t>door de opvoeders bijgehouden in het “</w:t>
      </w:r>
      <w:proofErr w:type="spellStart"/>
      <w:r w:rsidR="006E3B72">
        <w:rPr>
          <w:rFonts w:cstheme="minorHAnsi"/>
        </w:rPr>
        <w:t>internaatsboekje</w:t>
      </w:r>
      <w:proofErr w:type="spellEnd"/>
      <w:r w:rsidR="006E3B72">
        <w:rPr>
          <w:rFonts w:cstheme="minorHAnsi"/>
        </w:rPr>
        <w:t xml:space="preserve">”. De opvoeders zullen </w:t>
      </w:r>
      <w:r w:rsidR="001600D5">
        <w:rPr>
          <w:rFonts w:cstheme="minorHAnsi"/>
        </w:rPr>
        <w:t xml:space="preserve">via het boekje </w:t>
      </w:r>
      <w:r w:rsidR="006E3B72">
        <w:rPr>
          <w:rFonts w:cstheme="minorHAnsi"/>
        </w:rPr>
        <w:t xml:space="preserve">ook vragen om </w:t>
      </w:r>
      <w:r w:rsidR="001600D5">
        <w:rPr>
          <w:rFonts w:cstheme="minorHAnsi"/>
        </w:rPr>
        <w:t>de rekening aan te zuiveren.</w:t>
      </w:r>
      <w:r w:rsidR="006E3B72">
        <w:rPr>
          <w:rFonts w:cstheme="minorHAnsi"/>
        </w:rPr>
        <w:t xml:space="preserve"> </w:t>
      </w:r>
    </w:p>
    <w:p w14:paraId="4CDF9680" w14:textId="5A893B61" w:rsidR="001C72C6" w:rsidRPr="00115C66" w:rsidRDefault="00C10BC4" w:rsidP="00215097">
      <w:pPr>
        <w:jc w:val="both"/>
        <w:rPr>
          <w:rFonts w:cstheme="minorHAnsi"/>
        </w:rPr>
      </w:pPr>
      <w:r>
        <w:rPr>
          <w:rFonts w:cstheme="minorHAnsi"/>
        </w:rPr>
        <w:t>G</w:t>
      </w:r>
      <w:r w:rsidR="001C72C6" w:rsidRPr="00115C66">
        <w:rPr>
          <w:rFonts w:cstheme="minorHAnsi"/>
        </w:rPr>
        <w:t>elieve bij elke overschrijving steeds de naam van uw zoon/dochter of de gestructureerde mededeling te vermelden.</w:t>
      </w:r>
    </w:p>
    <w:p w14:paraId="4CDF9682" w14:textId="7834B855" w:rsidR="001C72C6" w:rsidRPr="002007AE" w:rsidRDefault="002007AE" w:rsidP="002007AE">
      <w:pPr>
        <w:pStyle w:val="Kop3"/>
        <w:ind w:left="0" w:firstLine="0"/>
        <w:jc w:val="both"/>
        <w:rPr>
          <w:rFonts w:asciiTheme="minorHAnsi" w:hAnsiTheme="minorHAnsi" w:cstheme="minorHAnsi"/>
        </w:rPr>
      </w:pPr>
      <w:bookmarkStart w:id="48" w:name="_Toc164257689"/>
      <w:r w:rsidRPr="00115C66">
        <w:rPr>
          <w:rFonts w:asciiTheme="minorHAnsi" w:hAnsiTheme="minorHAnsi" w:cstheme="minorHAnsi"/>
        </w:rPr>
        <w:lastRenderedPageBreak/>
        <w:t>Bijlage</w:t>
      </w:r>
      <w:r>
        <w:rPr>
          <w:rFonts w:asciiTheme="minorHAnsi" w:hAnsiTheme="minorHAnsi" w:cstheme="minorHAnsi"/>
        </w:rPr>
        <w:t xml:space="preserve"> </w:t>
      </w:r>
      <w:r w:rsidR="007C5176">
        <w:rPr>
          <w:rFonts w:cstheme="minorHAnsi"/>
          <w:szCs w:val="28"/>
        </w:rPr>
        <w:t>4</w:t>
      </w:r>
      <w:r w:rsidR="00831F9F">
        <w:rPr>
          <w:rFonts w:cstheme="minorHAnsi"/>
          <w:szCs w:val="28"/>
        </w:rPr>
        <w:t xml:space="preserve">: </w:t>
      </w:r>
      <w:r w:rsidR="001C72C6" w:rsidRPr="006B3C73">
        <w:rPr>
          <w:rFonts w:cstheme="minorHAnsi"/>
          <w:szCs w:val="28"/>
        </w:rPr>
        <w:t xml:space="preserve">Brief om toestemming te geven aan het internaat voor een co-account </w:t>
      </w:r>
      <w:r w:rsidR="00604717" w:rsidRPr="006B3C73">
        <w:rPr>
          <w:rFonts w:cstheme="minorHAnsi"/>
          <w:szCs w:val="28"/>
        </w:rPr>
        <w:t>S</w:t>
      </w:r>
      <w:r w:rsidR="001C72C6" w:rsidRPr="006B3C73">
        <w:rPr>
          <w:rFonts w:cstheme="minorHAnsi"/>
          <w:szCs w:val="28"/>
        </w:rPr>
        <w:t xml:space="preserve">martschool / </w:t>
      </w:r>
      <w:proofErr w:type="spellStart"/>
      <w:r w:rsidR="001C72C6" w:rsidRPr="006B3C73">
        <w:rPr>
          <w:rFonts w:cstheme="minorHAnsi"/>
          <w:szCs w:val="28"/>
        </w:rPr>
        <w:t>Bingel</w:t>
      </w:r>
      <w:proofErr w:type="spellEnd"/>
      <w:r w:rsidR="00604717" w:rsidRPr="006B3C73">
        <w:rPr>
          <w:rFonts w:cstheme="minorHAnsi"/>
          <w:szCs w:val="28"/>
        </w:rPr>
        <w:t xml:space="preserve"> / </w:t>
      </w:r>
      <w:r w:rsidR="00917B2C" w:rsidRPr="006B3C73">
        <w:rPr>
          <w:rFonts w:cstheme="minorHAnsi"/>
          <w:szCs w:val="28"/>
        </w:rPr>
        <w:t>…</w:t>
      </w:r>
      <w:bookmarkEnd w:id="48"/>
      <w:r w:rsidR="001C72C6" w:rsidRPr="006B3C73">
        <w:rPr>
          <w:rFonts w:cstheme="minorHAnsi"/>
          <w:szCs w:val="28"/>
        </w:rPr>
        <w:t xml:space="preserve"> </w:t>
      </w:r>
    </w:p>
    <w:p w14:paraId="3DD627FA" w14:textId="5FB4D9C5" w:rsidR="00C07F47" w:rsidRPr="00115C66" w:rsidRDefault="00C07F47" w:rsidP="00215097">
      <w:pPr>
        <w:spacing w:after="0" w:line="259" w:lineRule="auto"/>
        <w:ind w:right="511"/>
        <w:jc w:val="both"/>
        <w:rPr>
          <w:rFonts w:cstheme="minorHAnsi"/>
          <w:sz w:val="28"/>
          <w:szCs w:val="28"/>
        </w:rPr>
      </w:pPr>
      <w:r w:rsidRPr="00115C66">
        <w:rPr>
          <w:rFonts w:eastAsia="Arial" w:cstheme="minorHAnsi"/>
          <w:sz w:val="28"/>
          <w:szCs w:val="28"/>
        </w:rPr>
        <w:t xml:space="preserve">TOESTEMMING CO-ACCOUNT SMARTSCHOOL / </w:t>
      </w:r>
      <w:r w:rsidRPr="00115C66">
        <w:rPr>
          <w:rFonts w:eastAsia="Arial" w:cstheme="minorHAnsi"/>
          <w:noProof/>
          <w:sz w:val="28"/>
          <w:szCs w:val="28"/>
        </w:rPr>
        <mc:AlternateContent>
          <mc:Choice Requires="wps">
            <w:drawing>
              <wp:anchor distT="0" distB="0" distL="114300" distR="114300" simplePos="0" relativeHeight="251662336" behindDoc="0" locked="0" layoutInCell="1" allowOverlap="1" wp14:anchorId="21373770" wp14:editId="351440D2">
                <wp:simplePos x="0" y="0"/>
                <wp:positionH relativeFrom="column">
                  <wp:posOffset>6210999</wp:posOffset>
                </wp:positionH>
                <wp:positionV relativeFrom="paragraph">
                  <wp:posOffset>1152378</wp:posOffset>
                </wp:positionV>
                <wp:extent cx="51809" cy="207922"/>
                <wp:effectExtent l="0" t="0" r="0" b="0"/>
                <wp:wrapTopAndBottom/>
                <wp:docPr id="4066" name="Rectangle 4066"/>
                <wp:cNvGraphicFramePr/>
                <a:graphic xmlns:a="http://schemas.openxmlformats.org/drawingml/2006/main">
                  <a:graphicData uri="http://schemas.microsoft.com/office/word/2010/wordprocessingShape">
                    <wps:wsp>
                      <wps:cNvSpPr/>
                      <wps:spPr>
                        <a:xfrm>
                          <a:off x="0" y="0"/>
                          <a:ext cx="51809" cy="207922"/>
                        </a:xfrm>
                        <a:prstGeom prst="rect">
                          <a:avLst/>
                        </a:prstGeom>
                        <a:ln>
                          <a:noFill/>
                        </a:ln>
                      </wps:spPr>
                      <wps:txbx>
                        <w:txbxContent>
                          <w:p w14:paraId="55D6DCCC" w14:textId="77777777" w:rsidR="0002561D" w:rsidRDefault="0002561D" w:rsidP="00C07F47">
                            <w:pPr>
                              <w:spacing w:after="160" w:line="259" w:lineRule="auto"/>
                            </w:pPr>
                            <w:r>
                              <w:rPr>
                                <w:color w:val="FFFFFF"/>
                              </w:rPr>
                              <w:t xml:space="preserve"> </w:t>
                            </w:r>
                          </w:p>
                        </w:txbxContent>
                      </wps:txbx>
                      <wps:bodyPr horzOverflow="overflow" vert="horz" lIns="0" tIns="0" rIns="0" bIns="0" rtlCol="0">
                        <a:noAutofit/>
                      </wps:bodyPr>
                    </wps:wsp>
                  </a:graphicData>
                </a:graphic>
              </wp:anchor>
            </w:drawing>
          </mc:Choice>
          <mc:Fallback>
            <w:pict>
              <v:rect w14:anchorId="21373770" id="Rectangle 4066" o:spid="_x0000_s1027" style="position:absolute;left:0;text-align:left;margin-left:489.05pt;margin-top:90.75pt;width:4.1pt;height:1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" filled="f" stroked="f">
                <v:textbox inset="0,0,0,0">
                  <w:txbxContent>
                    <w:p w14:paraId="55D6DCCC" w14:textId="77777777" w:rsidR="0002561D" w:rsidRDefault="0002561D" w:rsidP="00C07F47">
                      <w:pPr>
                        <w:spacing w:after="160" w:line="259" w:lineRule="auto"/>
                      </w:pPr>
                      <w:r>
                        <w:rPr>
                          <w:color w:val="FFFFFF"/>
                        </w:rPr>
                        <w:t xml:space="preserve"> </w:t>
                      </w:r>
                    </w:p>
                  </w:txbxContent>
                </v:textbox>
                <w10:wrap type="topAndBottom"/>
              </v:rect>
            </w:pict>
          </mc:Fallback>
        </mc:AlternateContent>
      </w:r>
      <w:r w:rsidRPr="00115C66">
        <w:rPr>
          <w:rFonts w:eastAsia="Arial" w:cstheme="minorHAnsi"/>
          <w:sz w:val="28"/>
          <w:szCs w:val="28"/>
        </w:rPr>
        <w:t xml:space="preserve">BINGEL </w:t>
      </w:r>
      <w:r w:rsidR="00A879CB">
        <w:rPr>
          <w:rFonts w:eastAsia="Arial" w:cstheme="minorHAnsi"/>
          <w:sz w:val="28"/>
          <w:szCs w:val="28"/>
        </w:rPr>
        <w:t>/…</w:t>
      </w:r>
    </w:p>
    <w:tbl>
      <w:tblPr>
        <w:tblStyle w:val="TableGrid"/>
        <w:tblW w:w="9328" w:type="dxa"/>
        <w:tblInd w:w="-84" w:type="dxa"/>
        <w:tblCellMar>
          <w:top w:w="9" w:type="dxa"/>
          <w:left w:w="108" w:type="dxa"/>
          <w:right w:w="49" w:type="dxa"/>
        </w:tblCellMar>
        <w:tblLook w:val="04A0" w:firstRow="1" w:lastRow="0" w:firstColumn="1" w:lastColumn="0" w:noHBand="0" w:noVBand="1"/>
      </w:tblPr>
      <w:tblGrid>
        <w:gridCol w:w="9328"/>
      </w:tblGrid>
      <w:tr w:rsidR="00C07F47" w:rsidRPr="00115C66" w14:paraId="00A33BBD" w14:textId="77777777" w:rsidTr="00C07F47">
        <w:trPr>
          <w:trHeight w:val="3646"/>
        </w:trPr>
        <w:tc>
          <w:tcPr>
            <w:tcW w:w="9328" w:type="dxa"/>
            <w:tcBorders>
              <w:top w:val="single" w:sz="4" w:space="0" w:color="000000"/>
              <w:left w:val="single" w:sz="4" w:space="0" w:color="000000"/>
              <w:bottom w:val="single" w:sz="4" w:space="0" w:color="000000"/>
              <w:right w:val="single" w:sz="4" w:space="0" w:color="000000"/>
            </w:tcBorders>
          </w:tcPr>
          <w:p w14:paraId="5BC884F3" w14:textId="178E2500" w:rsidR="00C07F47" w:rsidRPr="00115C66" w:rsidRDefault="00C07F47" w:rsidP="00215097">
            <w:pPr>
              <w:spacing w:after="1" w:line="239" w:lineRule="auto"/>
              <w:ind w:right="59"/>
              <w:jc w:val="both"/>
              <w:rPr>
                <w:rFonts w:cstheme="minorHAnsi"/>
              </w:rPr>
            </w:pPr>
            <w:r w:rsidRPr="00115C66">
              <w:rPr>
                <w:rFonts w:cstheme="minorHAnsi"/>
              </w:rPr>
              <w:t>Smartschool /</w:t>
            </w:r>
            <w:r w:rsidR="00917B2C">
              <w:rPr>
                <w:rFonts w:cstheme="minorHAnsi"/>
              </w:rPr>
              <w:t xml:space="preserve"> </w:t>
            </w:r>
            <w:proofErr w:type="spellStart"/>
            <w:r w:rsidRPr="00115C66">
              <w:rPr>
                <w:rFonts w:cstheme="minorHAnsi"/>
              </w:rPr>
              <w:t>Bingel</w:t>
            </w:r>
            <w:proofErr w:type="spellEnd"/>
            <w:r w:rsidRPr="00115C66">
              <w:rPr>
                <w:rFonts w:cstheme="minorHAnsi"/>
              </w:rPr>
              <w:t xml:space="preserve"> </w:t>
            </w:r>
            <w:r w:rsidR="00A879CB">
              <w:rPr>
                <w:rFonts w:cstheme="minorHAnsi"/>
              </w:rPr>
              <w:t xml:space="preserve">/ … </w:t>
            </w:r>
            <w:r w:rsidRPr="00115C66">
              <w:rPr>
                <w:rFonts w:cstheme="minorHAnsi"/>
              </w:rPr>
              <w:t xml:space="preserve">is tegenwoordig een cruciaal onderdeel van het schoolse leven van uw zoon/dochter geworden.  Het is essentieel om op de hoogte te blijven van taken, toetsen, vrije dagen, excursies ...  Informatie die cruciaal is willen we uw zoon/dochter zo goed mogelijk begeleiden.  Daarom willen we uw toestemming vragen, om de school de goedkeuring te geven tot het aanmaken van een co-account voor het internaat waarmee we dan de informatie van uw zoon/dochter op </w:t>
            </w:r>
            <w:proofErr w:type="spellStart"/>
            <w:r w:rsidRPr="00115C66">
              <w:rPr>
                <w:rFonts w:cstheme="minorHAnsi"/>
              </w:rPr>
              <w:t>smartschool</w:t>
            </w:r>
            <w:proofErr w:type="spellEnd"/>
            <w:r w:rsidRPr="00115C66">
              <w:rPr>
                <w:rFonts w:cstheme="minorHAnsi"/>
              </w:rPr>
              <w:t xml:space="preserve"> / </w:t>
            </w:r>
            <w:proofErr w:type="spellStart"/>
            <w:r w:rsidRPr="00115C66">
              <w:rPr>
                <w:rFonts w:cstheme="minorHAnsi"/>
              </w:rPr>
              <w:t>snappet</w:t>
            </w:r>
            <w:proofErr w:type="spellEnd"/>
            <w:r w:rsidRPr="00115C66">
              <w:rPr>
                <w:rFonts w:cstheme="minorHAnsi"/>
              </w:rPr>
              <w:t xml:space="preserve"> </w:t>
            </w:r>
            <w:r w:rsidR="00A879CB">
              <w:rPr>
                <w:rFonts w:cstheme="minorHAnsi"/>
              </w:rPr>
              <w:t xml:space="preserve">/ … </w:t>
            </w:r>
            <w:r w:rsidRPr="00115C66">
              <w:rPr>
                <w:rFonts w:cstheme="minorHAnsi"/>
              </w:rPr>
              <w:t xml:space="preserve">kunnen opvolgen. </w:t>
            </w:r>
          </w:p>
          <w:p w14:paraId="36A14408" w14:textId="77777777" w:rsidR="00C07F47" w:rsidRPr="00115C66" w:rsidRDefault="00C07F47" w:rsidP="00215097">
            <w:pPr>
              <w:spacing w:line="259" w:lineRule="auto"/>
              <w:jc w:val="both"/>
              <w:rPr>
                <w:rFonts w:cstheme="minorHAnsi"/>
              </w:rPr>
            </w:pPr>
            <w:r w:rsidRPr="00115C66">
              <w:rPr>
                <w:rFonts w:cstheme="minorHAnsi"/>
              </w:rPr>
              <w:t xml:space="preserve"> </w:t>
            </w:r>
          </w:p>
          <w:p w14:paraId="63BBB401" w14:textId="77777777" w:rsidR="00C07F47" w:rsidRPr="00115C66" w:rsidRDefault="00C07F47" w:rsidP="00215097">
            <w:pPr>
              <w:spacing w:line="259" w:lineRule="auto"/>
              <w:jc w:val="both"/>
              <w:rPr>
                <w:rFonts w:cstheme="minorHAnsi"/>
              </w:rPr>
            </w:pPr>
            <w:r w:rsidRPr="00115C66">
              <w:rPr>
                <w:rFonts w:cstheme="minorHAnsi"/>
              </w:rPr>
              <w:t xml:space="preserve">Ondergetekende, ......................................................................... ouder(s)/voogd van </w:t>
            </w:r>
          </w:p>
          <w:p w14:paraId="32F5870C" w14:textId="77777777" w:rsidR="00C07F47" w:rsidRPr="00115C66" w:rsidRDefault="00C07F47" w:rsidP="00215097">
            <w:pPr>
              <w:spacing w:line="259" w:lineRule="auto"/>
              <w:jc w:val="both"/>
              <w:rPr>
                <w:rFonts w:cstheme="minorHAnsi"/>
              </w:rPr>
            </w:pPr>
            <w:r w:rsidRPr="00115C66">
              <w:rPr>
                <w:rFonts w:cstheme="minorHAnsi"/>
              </w:rPr>
              <w:t xml:space="preserve">.............................................., </w:t>
            </w:r>
          </w:p>
          <w:p w14:paraId="104A946E" w14:textId="369A0086" w:rsidR="00C07F47" w:rsidRPr="00115C66" w:rsidRDefault="00C07F47" w:rsidP="00215097">
            <w:pPr>
              <w:spacing w:line="259" w:lineRule="auto"/>
              <w:jc w:val="both"/>
              <w:rPr>
                <w:rFonts w:cstheme="minorHAnsi"/>
              </w:rPr>
            </w:pPr>
            <w:r w:rsidRPr="00115C66">
              <w:rPr>
                <w:rFonts w:cstheme="minorHAnsi"/>
              </w:rPr>
              <w:t>geef</w:t>
            </w:r>
            <w:r w:rsidR="005A0505">
              <w:rPr>
                <w:rFonts w:cstheme="minorHAnsi"/>
              </w:rPr>
              <w:t>t</w:t>
            </w:r>
            <w:r w:rsidRPr="00115C66">
              <w:rPr>
                <w:rFonts w:cstheme="minorHAnsi"/>
              </w:rPr>
              <w:t xml:space="preserve"> hierbij </w:t>
            </w:r>
          </w:p>
          <w:p w14:paraId="182CF4DD" w14:textId="432E3EED" w:rsidR="00C07F47" w:rsidRPr="00115C66" w:rsidRDefault="00C07F47" w:rsidP="00215097">
            <w:pPr>
              <w:spacing w:line="239" w:lineRule="auto"/>
              <w:ind w:left="756" w:hanging="360"/>
              <w:jc w:val="both"/>
              <w:rPr>
                <w:rFonts w:cstheme="minorHAnsi"/>
              </w:rPr>
            </w:pPr>
            <w:r w:rsidRPr="00115C66">
              <w:rPr>
                <w:rFonts w:ascii="Segoe UI Symbol" w:eastAsia="MS UI Gothic" w:hAnsi="Segoe UI Symbol" w:cs="Segoe UI Symbol"/>
                <w:sz w:val="16"/>
              </w:rPr>
              <w:t>❑</w:t>
            </w:r>
            <w:r w:rsidRPr="00115C66">
              <w:rPr>
                <w:rFonts w:cstheme="minorHAnsi"/>
                <w:sz w:val="24"/>
                <w:vertAlign w:val="subscript"/>
              </w:rPr>
              <w:t xml:space="preserve"> </w:t>
            </w:r>
            <w:r w:rsidRPr="00115C66">
              <w:rPr>
                <w:rFonts w:eastAsia="Times New Roman" w:cstheme="minorHAnsi"/>
                <w:sz w:val="24"/>
              </w:rPr>
              <w:t xml:space="preserve">WEL toestemming aan het internaat om een co-account voor </w:t>
            </w:r>
            <w:proofErr w:type="spellStart"/>
            <w:r w:rsidRPr="00115C66">
              <w:rPr>
                <w:rFonts w:eastAsia="Times New Roman" w:cstheme="minorHAnsi"/>
                <w:sz w:val="24"/>
              </w:rPr>
              <w:t>smartschool</w:t>
            </w:r>
            <w:proofErr w:type="spellEnd"/>
            <w:r w:rsidRPr="00115C66">
              <w:rPr>
                <w:rFonts w:eastAsia="Times New Roman" w:cstheme="minorHAnsi"/>
                <w:sz w:val="24"/>
              </w:rPr>
              <w:t xml:space="preserve"> / </w:t>
            </w:r>
            <w:proofErr w:type="spellStart"/>
            <w:r w:rsidRPr="00115C66">
              <w:rPr>
                <w:rFonts w:eastAsia="Times New Roman" w:cstheme="minorHAnsi"/>
                <w:sz w:val="24"/>
              </w:rPr>
              <w:t>bingel</w:t>
            </w:r>
            <w:proofErr w:type="spellEnd"/>
            <w:r w:rsidR="00A879CB">
              <w:rPr>
                <w:rFonts w:eastAsia="Times New Roman" w:cstheme="minorHAnsi"/>
                <w:sz w:val="24"/>
              </w:rPr>
              <w:t xml:space="preserve"> / …</w:t>
            </w:r>
            <w:r w:rsidRPr="00115C66">
              <w:rPr>
                <w:rFonts w:eastAsia="Times New Roman" w:cstheme="minorHAnsi"/>
                <w:sz w:val="24"/>
              </w:rPr>
              <w:t xml:space="preserve"> te krijgen van mijn zoon/dochter. </w:t>
            </w:r>
          </w:p>
          <w:p w14:paraId="0FBA7EE8" w14:textId="6030E057" w:rsidR="00C07F47" w:rsidRPr="00115C66" w:rsidRDefault="00C07F47" w:rsidP="00215097">
            <w:pPr>
              <w:spacing w:line="259" w:lineRule="auto"/>
              <w:ind w:left="756" w:hanging="360"/>
              <w:jc w:val="both"/>
              <w:rPr>
                <w:rFonts w:cstheme="minorHAnsi"/>
              </w:rPr>
            </w:pPr>
            <w:r w:rsidRPr="00115C66">
              <w:rPr>
                <w:rFonts w:ascii="Segoe UI Symbol" w:eastAsia="MS UI Gothic" w:hAnsi="Segoe UI Symbol" w:cs="Segoe UI Symbol"/>
                <w:sz w:val="16"/>
              </w:rPr>
              <w:t>❑</w:t>
            </w:r>
            <w:r w:rsidRPr="00115C66">
              <w:rPr>
                <w:rFonts w:cstheme="minorHAnsi"/>
                <w:sz w:val="24"/>
                <w:vertAlign w:val="subscript"/>
              </w:rPr>
              <w:t xml:space="preserve"> </w:t>
            </w:r>
            <w:r w:rsidRPr="00115C66">
              <w:rPr>
                <w:rFonts w:eastAsia="Times New Roman" w:cstheme="minorHAnsi"/>
                <w:sz w:val="24"/>
              </w:rPr>
              <w:t xml:space="preserve">GEEN toestemming aan het internaat om een co-account voor </w:t>
            </w:r>
            <w:proofErr w:type="spellStart"/>
            <w:r w:rsidRPr="00115C66">
              <w:rPr>
                <w:rFonts w:eastAsia="Times New Roman" w:cstheme="minorHAnsi"/>
                <w:sz w:val="24"/>
              </w:rPr>
              <w:t>smartschool</w:t>
            </w:r>
            <w:proofErr w:type="spellEnd"/>
            <w:r w:rsidRPr="00115C66">
              <w:rPr>
                <w:rFonts w:eastAsia="Times New Roman" w:cstheme="minorHAnsi"/>
                <w:sz w:val="24"/>
              </w:rPr>
              <w:t xml:space="preserve"> / </w:t>
            </w:r>
            <w:proofErr w:type="spellStart"/>
            <w:r w:rsidRPr="00115C66">
              <w:rPr>
                <w:rFonts w:eastAsia="Times New Roman" w:cstheme="minorHAnsi"/>
                <w:sz w:val="24"/>
              </w:rPr>
              <w:t>bingel</w:t>
            </w:r>
            <w:proofErr w:type="spellEnd"/>
            <w:r w:rsidRPr="00115C66">
              <w:rPr>
                <w:rFonts w:eastAsia="Times New Roman" w:cstheme="minorHAnsi"/>
                <w:sz w:val="24"/>
              </w:rPr>
              <w:t xml:space="preserve"> te krijgen van mijn zoon/dochter. </w:t>
            </w:r>
          </w:p>
        </w:tc>
      </w:tr>
    </w:tbl>
    <w:p w14:paraId="113770A5"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16E91926" w14:textId="6CDC9994" w:rsidR="00C07F47" w:rsidRPr="00115C66" w:rsidRDefault="00C07F47" w:rsidP="00215097">
      <w:pPr>
        <w:ind w:left="24"/>
        <w:jc w:val="both"/>
        <w:rPr>
          <w:rFonts w:cstheme="minorHAnsi"/>
        </w:rPr>
      </w:pPr>
      <w:r w:rsidRPr="00115C66">
        <w:rPr>
          <w:rFonts w:cstheme="minorHAnsi"/>
        </w:rPr>
        <w:t xml:space="preserve">Borgloon, ................................................. </w:t>
      </w:r>
    </w:p>
    <w:p w14:paraId="0776966B"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6B754D44"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0E22095A" w14:textId="36C30FFF"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4ACD8342" w14:textId="77777777" w:rsidR="00C07F47" w:rsidRPr="00115C66" w:rsidRDefault="00C07F47" w:rsidP="00215097">
      <w:pPr>
        <w:tabs>
          <w:tab w:val="center" w:pos="3569"/>
          <w:tab w:val="center" w:pos="4277"/>
          <w:tab w:val="center" w:pos="4985"/>
        </w:tabs>
        <w:jc w:val="both"/>
        <w:rPr>
          <w:rFonts w:cstheme="minorHAnsi"/>
        </w:rPr>
      </w:pPr>
      <w:r w:rsidRPr="00115C66">
        <w:rPr>
          <w:rFonts w:cstheme="minorHAnsi"/>
        </w:rPr>
        <w:t xml:space="preserve">Handtekening ouder(s) / voogd </w:t>
      </w:r>
      <w:r w:rsidRPr="00115C66">
        <w:rPr>
          <w:rFonts w:cstheme="minorHAnsi"/>
        </w:rPr>
        <w:tab/>
        <w:t xml:space="preserve"> </w:t>
      </w:r>
      <w:r w:rsidRPr="00115C66">
        <w:rPr>
          <w:rFonts w:cstheme="minorHAnsi"/>
        </w:rPr>
        <w:tab/>
        <w:t xml:space="preserve"> </w:t>
      </w:r>
      <w:r w:rsidRPr="00115C66">
        <w:rPr>
          <w:rFonts w:cstheme="minorHAnsi"/>
        </w:rPr>
        <w:tab/>
        <w:t xml:space="preserve"> </w:t>
      </w:r>
    </w:p>
    <w:p w14:paraId="49315258"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4CDF968C" w14:textId="77777777" w:rsidR="005E07A7" w:rsidRPr="00115C66" w:rsidRDefault="005E07A7" w:rsidP="00215097">
      <w:pPr>
        <w:jc w:val="both"/>
        <w:rPr>
          <w:rFonts w:cstheme="minorHAnsi"/>
        </w:rPr>
      </w:pPr>
      <w:r w:rsidRPr="00115C66">
        <w:rPr>
          <w:rFonts w:cstheme="minorHAnsi"/>
        </w:rPr>
        <w:br w:type="page"/>
      </w:r>
    </w:p>
    <w:p w14:paraId="4CDF968D" w14:textId="39144C38" w:rsidR="001C72C6" w:rsidRPr="00115C66" w:rsidRDefault="001C72C6" w:rsidP="00215097">
      <w:pPr>
        <w:pStyle w:val="Kop3"/>
        <w:jc w:val="both"/>
        <w:rPr>
          <w:rFonts w:asciiTheme="minorHAnsi" w:hAnsiTheme="minorHAnsi" w:cstheme="minorHAnsi"/>
        </w:rPr>
      </w:pPr>
      <w:bookmarkStart w:id="49" w:name="_Toc164257690"/>
      <w:r w:rsidRPr="00115C66">
        <w:rPr>
          <w:rFonts w:asciiTheme="minorHAnsi" w:hAnsiTheme="minorHAnsi" w:cstheme="minorHAnsi"/>
        </w:rPr>
        <w:lastRenderedPageBreak/>
        <w:t xml:space="preserve">Bijlage </w:t>
      </w:r>
      <w:r w:rsidR="007C5176">
        <w:rPr>
          <w:rFonts w:asciiTheme="minorHAnsi" w:hAnsiTheme="minorHAnsi" w:cstheme="minorHAnsi"/>
        </w:rPr>
        <w:t>5</w:t>
      </w:r>
      <w:r w:rsidRPr="00115C66">
        <w:rPr>
          <w:rFonts w:asciiTheme="minorHAnsi" w:hAnsiTheme="minorHAnsi" w:cstheme="minorHAnsi"/>
        </w:rPr>
        <w:t xml:space="preserve">: </w:t>
      </w:r>
      <w:r w:rsidR="006B3C73">
        <w:rPr>
          <w:rFonts w:asciiTheme="minorHAnsi" w:hAnsiTheme="minorHAnsi" w:cstheme="minorHAnsi"/>
        </w:rPr>
        <w:t>D</w:t>
      </w:r>
      <w:r w:rsidRPr="00115C66">
        <w:rPr>
          <w:rFonts w:asciiTheme="minorHAnsi" w:hAnsiTheme="minorHAnsi" w:cstheme="minorHAnsi"/>
        </w:rPr>
        <w:t>ocument dat dient als bewijs van afwezigheid</w:t>
      </w:r>
      <w:bookmarkEnd w:id="49"/>
    </w:p>
    <w:p w14:paraId="4DD443EE" w14:textId="61908A89" w:rsidR="00C07F47" w:rsidRPr="00115C66" w:rsidRDefault="00C07F47" w:rsidP="00215097">
      <w:pPr>
        <w:spacing w:after="316" w:line="259" w:lineRule="auto"/>
        <w:ind w:left="29"/>
        <w:jc w:val="both"/>
        <w:rPr>
          <w:rFonts w:cstheme="minorHAnsi"/>
        </w:rPr>
      </w:pPr>
    </w:p>
    <w:p w14:paraId="633EDC7F" w14:textId="32D6B78E" w:rsidR="00C07F47" w:rsidRPr="00115C66" w:rsidRDefault="00C07F47" w:rsidP="00215097">
      <w:pPr>
        <w:jc w:val="both"/>
        <w:rPr>
          <w:rFonts w:cstheme="minorHAnsi"/>
        </w:rPr>
      </w:pPr>
      <w:r w:rsidRPr="00115C66">
        <w:rPr>
          <w:rFonts w:cstheme="minorHAnsi"/>
        </w:rPr>
        <w:t>BEWIJS VAN AFWEZIGHEID</w:t>
      </w:r>
    </w:p>
    <w:p w14:paraId="7D9DE892" w14:textId="77777777" w:rsidR="00C07F47" w:rsidRPr="00115C66" w:rsidRDefault="00C07F47" w:rsidP="00215097">
      <w:pPr>
        <w:spacing w:after="0" w:line="259" w:lineRule="auto"/>
        <w:ind w:left="33"/>
        <w:jc w:val="both"/>
        <w:rPr>
          <w:rFonts w:cstheme="minorHAnsi"/>
        </w:rPr>
      </w:pPr>
      <w:r w:rsidRPr="00115C66">
        <w:rPr>
          <w:rFonts w:eastAsia="Arial" w:cstheme="minorHAnsi"/>
        </w:rPr>
        <w:t>**************************************</w:t>
      </w:r>
      <w:r w:rsidRPr="00115C66">
        <w:rPr>
          <w:rFonts w:cstheme="minorHAnsi"/>
        </w:rPr>
        <w:t xml:space="preserve"> </w:t>
      </w:r>
    </w:p>
    <w:p w14:paraId="2DF03395" w14:textId="77777777" w:rsidR="00C07F47" w:rsidRPr="00115C66" w:rsidRDefault="00C07F47" w:rsidP="00215097">
      <w:pPr>
        <w:spacing w:after="0" w:line="259" w:lineRule="auto"/>
        <w:ind w:left="83"/>
        <w:jc w:val="both"/>
        <w:rPr>
          <w:rFonts w:cstheme="minorHAnsi"/>
        </w:rPr>
      </w:pPr>
      <w:r w:rsidRPr="00115C66">
        <w:rPr>
          <w:rFonts w:cstheme="minorHAnsi"/>
        </w:rPr>
        <w:t xml:space="preserve"> </w:t>
      </w:r>
    </w:p>
    <w:p w14:paraId="72F7AF6C" w14:textId="0D7363AB" w:rsidR="00C07F47" w:rsidRPr="00115C66" w:rsidRDefault="00C07F47" w:rsidP="00215097">
      <w:pPr>
        <w:pBdr>
          <w:top w:val="single" w:sz="4" w:space="0" w:color="000000"/>
          <w:left w:val="single" w:sz="4" w:space="0" w:color="000000"/>
          <w:bottom w:val="single" w:sz="4" w:space="0" w:color="000000"/>
          <w:right w:val="single" w:sz="4" w:space="0" w:color="000000"/>
        </w:pBdr>
        <w:spacing w:after="13" w:line="239" w:lineRule="auto"/>
        <w:ind w:left="29" w:right="81"/>
        <w:jc w:val="both"/>
        <w:rPr>
          <w:rFonts w:cstheme="minorHAnsi"/>
        </w:rPr>
      </w:pPr>
      <w:r w:rsidRPr="00115C66">
        <w:rPr>
          <w:rFonts w:eastAsia="Arial" w:cstheme="minorHAnsi"/>
        </w:rPr>
        <w:t>OPGELET! Er is een medisch attest vereist voor een langere ziekteperiode.  D.w.z. van zodra je vier opeenvolgende kalenderdagen ziek bent, zelfs als in die vier dagen eventueel één of meer vrije dagen zitten.</w:t>
      </w:r>
      <w:r w:rsidRPr="00115C66">
        <w:rPr>
          <w:rFonts w:cstheme="minorHAnsi"/>
        </w:rPr>
        <w:t xml:space="preserve"> </w:t>
      </w:r>
    </w:p>
    <w:p w14:paraId="2311A956" w14:textId="77777777" w:rsidR="00C07F47" w:rsidRPr="00115C66" w:rsidRDefault="00C07F47" w:rsidP="00215097">
      <w:pPr>
        <w:spacing w:after="0" w:line="259" w:lineRule="auto"/>
        <w:ind w:left="83"/>
        <w:jc w:val="both"/>
        <w:rPr>
          <w:rFonts w:cstheme="minorHAnsi"/>
        </w:rPr>
      </w:pPr>
      <w:r w:rsidRPr="00115C66">
        <w:rPr>
          <w:rFonts w:cstheme="minorHAnsi"/>
        </w:rPr>
        <w:t xml:space="preserve"> </w:t>
      </w:r>
    </w:p>
    <w:p w14:paraId="779A1FAE" w14:textId="71CF2E98" w:rsidR="00C07F47" w:rsidRPr="00115C66" w:rsidRDefault="00C07F47" w:rsidP="00215097">
      <w:pPr>
        <w:spacing w:after="0" w:line="259" w:lineRule="auto"/>
        <w:ind w:left="83"/>
        <w:jc w:val="both"/>
        <w:rPr>
          <w:rFonts w:cstheme="minorHAnsi"/>
        </w:rPr>
      </w:pPr>
    </w:p>
    <w:p w14:paraId="6EBE5570" w14:textId="77777777" w:rsidR="00C07F47" w:rsidRPr="00115C66" w:rsidRDefault="00C07F47" w:rsidP="00215097">
      <w:pPr>
        <w:spacing w:after="0" w:line="259" w:lineRule="auto"/>
        <w:ind w:left="83"/>
        <w:jc w:val="both"/>
        <w:rPr>
          <w:rFonts w:cstheme="minorHAnsi"/>
        </w:rPr>
      </w:pPr>
      <w:r w:rsidRPr="00115C66">
        <w:rPr>
          <w:rFonts w:cstheme="minorHAnsi"/>
        </w:rPr>
        <w:t xml:space="preserve"> </w:t>
      </w:r>
    </w:p>
    <w:p w14:paraId="16E09403" w14:textId="77777777" w:rsidR="00C07F47" w:rsidRPr="00115C66" w:rsidRDefault="00C07F47" w:rsidP="00215097">
      <w:pPr>
        <w:spacing w:after="5"/>
        <w:ind w:left="24"/>
        <w:jc w:val="both"/>
        <w:rPr>
          <w:rFonts w:cstheme="minorHAnsi"/>
        </w:rPr>
      </w:pPr>
      <w:r w:rsidRPr="00115C66">
        <w:rPr>
          <w:rFonts w:eastAsia="Arial" w:cstheme="minorHAnsi"/>
        </w:rPr>
        <w:t xml:space="preserve">Betreft: .................................................................................................................................. </w:t>
      </w:r>
    </w:p>
    <w:p w14:paraId="409B0757" w14:textId="77777777" w:rsidR="00C07F47" w:rsidRPr="00115C66" w:rsidRDefault="00C07F47" w:rsidP="00215097">
      <w:pPr>
        <w:spacing w:after="5"/>
        <w:ind w:left="24"/>
        <w:jc w:val="both"/>
        <w:rPr>
          <w:rFonts w:cstheme="minorHAnsi"/>
        </w:rPr>
      </w:pPr>
      <w:r w:rsidRPr="00115C66">
        <w:rPr>
          <w:rFonts w:eastAsia="Arial" w:cstheme="minorHAnsi"/>
        </w:rPr>
        <w:t>(naam van de intern)</w:t>
      </w:r>
      <w:r w:rsidRPr="00115C66">
        <w:rPr>
          <w:rFonts w:cstheme="minorHAnsi"/>
        </w:rPr>
        <w:t xml:space="preserve"> </w:t>
      </w:r>
    </w:p>
    <w:p w14:paraId="16755CB0"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2F719BBD"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3470664C" w14:textId="77777777" w:rsidR="00C07F47" w:rsidRPr="00115C66" w:rsidRDefault="00C07F47" w:rsidP="00215097">
      <w:pPr>
        <w:spacing w:after="5"/>
        <w:ind w:left="24"/>
        <w:jc w:val="both"/>
        <w:rPr>
          <w:rFonts w:cstheme="minorHAnsi"/>
        </w:rPr>
      </w:pPr>
      <w:r w:rsidRPr="00115C66">
        <w:rPr>
          <w:rFonts w:eastAsia="Arial" w:cstheme="minorHAnsi"/>
        </w:rPr>
        <w:t xml:space="preserve">Datum en uur van de afwezigheid: </w:t>
      </w:r>
    </w:p>
    <w:p w14:paraId="571133C5" w14:textId="77777777" w:rsidR="00C07F47" w:rsidRPr="00115C66" w:rsidRDefault="00C07F47" w:rsidP="00215097">
      <w:pPr>
        <w:spacing w:after="5"/>
        <w:ind w:left="24"/>
        <w:jc w:val="both"/>
        <w:rPr>
          <w:rFonts w:cstheme="minorHAnsi"/>
        </w:rPr>
      </w:pPr>
      <w:r w:rsidRPr="00115C66">
        <w:rPr>
          <w:rFonts w:eastAsia="Arial" w:cstheme="minorHAnsi"/>
        </w:rPr>
        <w:t>.........................................................................................................................</w:t>
      </w:r>
      <w:r w:rsidRPr="00115C66">
        <w:rPr>
          <w:rFonts w:cstheme="minorHAnsi"/>
        </w:rPr>
        <w:t xml:space="preserve"> </w:t>
      </w:r>
    </w:p>
    <w:p w14:paraId="49FBF551"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61FEFBB7"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0E0B8CC7" w14:textId="77777777" w:rsidR="00C07F47" w:rsidRPr="00115C66" w:rsidRDefault="00C07F47" w:rsidP="00215097">
      <w:pPr>
        <w:spacing w:after="5"/>
        <w:ind w:left="24"/>
        <w:jc w:val="both"/>
        <w:rPr>
          <w:rFonts w:cstheme="minorHAnsi"/>
        </w:rPr>
      </w:pPr>
      <w:r w:rsidRPr="00115C66">
        <w:rPr>
          <w:rFonts w:eastAsia="Arial" w:cstheme="minorHAnsi"/>
        </w:rPr>
        <w:t xml:space="preserve">Reden van de afwezigheid: </w:t>
      </w:r>
    </w:p>
    <w:p w14:paraId="6C2453FB" w14:textId="77777777" w:rsidR="00C07F47" w:rsidRPr="00115C66" w:rsidRDefault="00C07F47" w:rsidP="00215097">
      <w:pPr>
        <w:spacing w:after="5"/>
        <w:ind w:left="24"/>
        <w:jc w:val="both"/>
        <w:rPr>
          <w:rFonts w:cstheme="minorHAnsi"/>
        </w:rPr>
      </w:pPr>
      <w:r w:rsidRPr="00115C66">
        <w:rPr>
          <w:rFonts w:eastAsia="Arial" w:cstheme="minorHAnsi"/>
        </w:rPr>
        <w:t>......................................................................................................................................</w:t>
      </w:r>
      <w:r w:rsidRPr="00115C66">
        <w:rPr>
          <w:rFonts w:cstheme="minorHAnsi"/>
        </w:rPr>
        <w:t xml:space="preserve"> </w:t>
      </w:r>
    </w:p>
    <w:p w14:paraId="48B6AC09"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22F2A5D2"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51D026E1" w14:textId="0A83F28F" w:rsidR="00C07F47" w:rsidRPr="00115C66" w:rsidRDefault="00C07F47" w:rsidP="00215097">
      <w:pPr>
        <w:spacing w:after="5"/>
        <w:ind w:left="24"/>
        <w:jc w:val="both"/>
        <w:rPr>
          <w:rFonts w:cstheme="minorHAnsi"/>
        </w:rPr>
      </w:pPr>
      <w:r w:rsidRPr="00115C66">
        <w:rPr>
          <w:rFonts w:eastAsia="Arial" w:cstheme="minorHAnsi"/>
        </w:rPr>
        <w:t xml:space="preserve">Vervoer van en naar internaat gebeurt door: </w:t>
      </w:r>
    </w:p>
    <w:p w14:paraId="39706B6B" w14:textId="77777777" w:rsidR="00C07F47" w:rsidRPr="00115C66" w:rsidRDefault="00C07F47" w:rsidP="00215097">
      <w:pPr>
        <w:spacing w:after="5"/>
        <w:ind w:left="24"/>
        <w:jc w:val="both"/>
        <w:rPr>
          <w:rFonts w:cstheme="minorHAnsi"/>
        </w:rPr>
      </w:pPr>
      <w:r w:rsidRPr="00115C66">
        <w:rPr>
          <w:rFonts w:eastAsia="Arial" w:cstheme="minorHAnsi"/>
        </w:rPr>
        <w:t>........................................................................................................</w:t>
      </w:r>
      <w:r w:rsidRPr="00115C66">
        <w:rPr>
          <w:rFonts w:cstheme="minorHAnsi"/>
        </w:rPr>
        <w:t xml:space="preserve"> </w:t>
      </w:r>
    </w:p>
    <w:p w14:paraId="28D5AE01"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288136CE"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00203988"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6F4BCED3"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4A4A6C3D"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2427447E" w14:textId="77777777" w:rsidR="00C07F47" w:rsidRPr="00115C66" w:rsidRDefault="00C07F47" w:rsidP="00215097">
      <w:pPr>
        <w:spacing w:after="5"/>
        <w:ind w:left="24"/>
        <w:jc w:val="both"/>
        <w:rPr>
          <w:rFonts w:cstheme="minorHAnsi"/>
        </w:rPr>
      </w:pPr>
      <w:r w:rsidRPr="00115C66">
        <w:rPr>
          <w:rFonts w:eastAsia="Arial" w:cstheme="minorHAnsi"/>
        </w:rPr>
        <w:t xml:space="preserve">Ondergetekende(n), ouder(s)/voogd van </w:t>
      </w:r>
    </w:p>
    <w:p w14:paraId="117B5192" w14:textId="77777777" w:rsidR="00C07F47" w:rsidRPr="00115C66" w:rsidRDefault="00C07F47" w:rsidP="00215097">
      <w:pPr>
        <w:spacing w:after="5"/>
        <w:ind w:left="24"/>
        <w:jc w:val="both"/>
        <w:rPr>
          <w:rFonts w:cstheme="minorHAnsi"/>
        </w:rPr>
      </w:pPr>
      <w:r w:rsidRPr="00115C66">
        <w:rPr>
          <w:rFonts w:eastAsia="Arial" w:cstheme="minorHAnsi"/>
        </w:rPr>
        <w:t xml:space="preserve">................................................................................................................ verklaren zich akkoord met </w:t>
      </w:r>
      <w:proofErr w:type="spellStart"/>
      <w:r w:rsidRPr="00115C66">
        <w:rPr>
          <w:rFonts w:eastAsia="Arial" w:cstheme="minorHAnsi"/>
        </w:rPr>
        <w:t>bovenvernoemde</w:t>
      </w:r>
      <w:proofErr w:type="spellEnd"/>
      <w:r w:rsidRPr="00115C66">
        <w:rPr>
          <w:rFonts w:eastAsia="Arial" w:cstheme="minorHAnsi"/>
        </w:rPr>
        <w:t xml:space="preserve"> afwezigheid.</w:t>
      </w:r>
      <w:r w:rsidRPr="00115C66">
        <w:rPr>
          <w:rFonts w:cstheme="minorHAnsi"/>
        </w:rPr>
        <w:t xml:space="preserve"> </w:t>
      </w:r>
    </w:p>
    <w:p w14:paraId="42F4FF91"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4BFD39FD"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4CA6705B"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28313DE8"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0420C7E0"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4CDFA191" w14:textId="7F1DF973"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3A4617A9"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2E067C06" w14:textId="77777777" w:rsidR="00C07F47" w:rsidRPr="00115C66" w:rsidRDefault="00C07F47" w:rsidP="00215097">
      <w:pPr>
        <w:spacing w:after="0" w:line="259" w:lineRule="auto"/>
        <w:ind w:left="29"/>
        <w:jc w:val="both"/>
        <w:rPr>
          <w:rFonts w:cstheme="minorHAnsi"/>
        </w:rPr>
      </w:pPr>
      <w:r w:rsidRPr="00115C66">
        <w:rPr>
          <w:rFonts w:cstheme="minorHAnsi"/>
        </w:rPr>
        <w:t xml:space="preserve"> </w:t>
      </w:r>
    </w:p>
    <w:p w14:paraId="49D0AC8C" w14:textId="77777777" w:rsidR="00C07F47" w:rsidRPr="00115C66" w:rsidRDefault="00C07F47" w:rsidP="00215097">
      <w:pPr>
        <w:tabs>
          <w:tab w:val="center" w:pos="1445"/>
          <w:tab w:val="center" w:pos="2153"/>
          <w:tab w:val="center" w:pos="2861"/>
          <w:tab w:val="center" w:pos="3569"/>
          <w:tab w:val="center" w:pos="4277"/>
          <w:tab w:val="center" w:pos="4985"/>
          <w:tab w:val="center" w:pos="5694"/>
          <w:tab w:val="center" w:pos="7130"/>
        </w:tabs>
        <w:spacing w:after="5"/>
        <w:jc w:val="both"/>
        <w:rPr>
          <w:rFonts w:cstheme="minorHAnsi"/>
        </w:rPr>
      </w:pPr>
      <w:r w:rsidRPr="00115C66">
        <w:rPr>
          <w:rFonts w:eastAsia="Arial" w:cstheme="minorHAnsi"/>
        </w:rPr>
        <w:t xml:space="preserve">Datum  </w:t>
      </w:r>
      <w:r w:rsidRPr="00115C66">
        <w:rPr>
          <w:rFonts w:eastAsia="Arial" w:cstheme="minorHAnsi"/>
        </w:rPr>
        <w:tab/>
        <w:t xml:space="preserve"> </w:t>
      </w:r>
      <w:r w:rsidRPr="00115C66">
        <w:rPr>
          <w:rFonts w:eastAsia="Arial" w:cstheme="minorHAnsi"/>
        </w:rPr>
        <w:tab/>
        <w:t xml:space="preserve"> </w:t>
      </w:r>
      <w:r w:rsidRPr="00115C66">
        <w:rPr>
          <w:rFonts w:eastAsia="Arial" w:cstheme="minorHAnsi"/>
        </w:rPr>
        <w:tab/>
        <w:t xml:space="preserve"> </w:t>
      </w:r>
      <w:r w:rsidRPr="00115C66">
        <w:rPr>
          <w:rFonts w:eastAsia="Arial" w:cstheme="minorHAnsi"/>
        </w:rPr>
        <w:tab/>
        <w:t xml:space="preserve"> </w:t>
      </w:r>
      <w:r w:rsidRPr="00115C66">
        <w:rPr>
          <w:rFonts w:eastAsia="Arial" w:cstheme="minorHAnsi"/>
        </w:rPr>
        <w:tab/>
        <w:t xml:space="preserve"> </w:t>
      </w:r>
      <w:r w:rsidRPr="00115C66">
        <w:rPr>
          <w:rFonts w:eastAsia="Arial" w:cstheme="minorHAnsi"/>
        </w:rPr>
        <w:tab/>
        <w:t xml:space="preserve"> </w:t>
      </w:r>
      <w:r w:rsidRPr="00115C66">
        <w:rPr>
          <w:rFonts w:eastAsia="Arial" w:cstheme="minorHAnsi"/>
        </w:rPr>
        <w:tab/>
        <w:t xml:space="preserve"> </w:t>
      </w:r>
      <w:r w:rsidRPr="00115C66">
        <w:rPr>
          <w:rFonts w:eastAsia="Arial" w:cstheme="minorHAnsi"/>
        </w:rPr>
        <w:tab/>
        <w:t>Handtekening</w:t>
      </w:r>
      <w:r w:rsidRPr="00115C66">
        <w:rPr>
          <w:rFonts w:cstheme="minorHAnsi"/>
        </w:rPr>
        <w:t xml:space="preserve"> </w:t>
      </w:r>
    </w:p>
    <w:p w14:paraId="4CDF969A" w14:textId="77777777" w:rsidR="005E07A7" w:rsidRPr="00115C66" w:rsidRDefault="005E07A7" w:rsidP="00215097">
      <w:pPr>
        <w:jc w:val="both"/>
        <w:rPr>
          <w:rFonts w:cstheme="minorHAnsi"/>
        </w:rPr>
      </w:pPr>
      <w:r w:rsidRPr="00115C66">
        <w:rPr>
          <w:rFonts w:cstheme="minorHAnsi"/>
        </w:rPr>
        <w:br w:type="page"/>
      </w:r>
    </w:p>
    <w:p w14:paraId="4CDF969B" w14:textId="1A196E1A" w:rsidR="001C72C6" w:rsidRPr="00115C66" w:rsidRDefault="001C72C6" w:rsidP="00215097">
      <w:pPr>
        <w:pStyle w:val="Kop3"/>
        <w:jc w:val="both"/>
        <w:rPr>
          <w:rFonts w:asciiTheme="minorHAnsi" w:hAnsiTheme="minorHAnsi" w:cstheme="minorHAnsi"/>
        </w:rPr>
      </w:pPr>
      <w:bookmarkStart w:id="50" w:name="_Toc164257691"/>
      <w:r w:rsidRPr="00115C66">
        <w:rPr>
          <w:rFonts w:asciiTheme="minorHAnsi" w:hAnsiTheme="minorHAnsi" w:cstheme="minorHAnsi"/>
        </w:rPr>
        <w:lastRenderedPageBreak/>
        <w:t xml:space="preserve">Bijlage </w:t>
      </w:r>
      <w:r w:rsidR="007C5176">
        <w:rPr>
          <w:rFonts w:asciiTheme="minorHAnsi" w:hAnsiTheme="minorHAnsi" w:cstheme="minorHAnsi"/>
        </w:rPr>
        <w:t>6</w:t>
      </w:r>
      <w:r w:rsidRPr="00115C66">
        <w:rPr>
          <w:rFonts w:asciiTheme="minorHAnsi" w:hAnsiTheme="minorHAnsi" w:cstheme="minorHAnsi"/>
        </w:rPr>
        <w:t xml:space="preserve">: </w:t>
      </w:r>
      <w:r w:rsidR="006B3C73">
        <w:rPr>
          <w:rFonts w:asciiTheme="minorHAnsi" w:hAnsiTheme="minorHAnsi" w:cstheme="minorHAnsi"/>
        </w:rPr>
        <w:t>D</w:t>
      </w:r>
      <w:r w:rsidRPr="00115C66">
        <w:rPr>
          <w:rFonts w:asciiTheme="minorHAnsi" w:hAnsiTheme="minorHAnsi" w:cstheme="minorHAnsi"/>
        </w:rPr>
        <w:t>ocument van staat van bevinding van de kamer</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15"/>
        <w:gridCol w:w="3006"/>
        <w:gridCol w:w="3005"/>
      </w:tblGrid>
      <w:tr w:rsidR="00A2702A" w:rsidRPr="00115C66" w14:paraId="64587BD1" w14:textId="77777777" w:rsidTr="00A2702A">
        <w:trPr>
          <w:trHeight w:val="1340"/>
        </w:trPr>
        <w:tc>
          <w:tcPr>
            <w:tcW w:w="3015" w:type="dxa"/>
            <w:tcBorders>
              <w:top w:val="single" w:sz="18" w:space="0" w:color="auto"/>
              <w:left w:val="single" w:sz="18" w:space="0" w:color="auto"/>
              <w:bottom w:val="single" w:sz="18" w:space="0" w:color="auto"/>
              <w:right w:val="single" w:sz="18" w:space="0" w:color="auto"/>
            </w:tcBorders>
            <w:shd w:val="clear" w:color="auto" w:fill="auto"/>
          </w:tcPr>
          <w:p w14:paraId="6D67D318" w14:textId="77777777" w:rsidR="00A2702A" w:rsidRPr="00115C66" w:rsidRDefault="00A2702A" w:rsidP="00215097">
            <w:pPr>
              <w:jc w:val="both"/>
              <w:rPr>
                <w:rFonts w:eastAsia="Calibri" w:cstheme="minorHAnsi"/>
              </w:rPr>
            </w:pPr>
            <w:r w:rsidRPr="00115C66">
              <w:rPr>
                <w:rFonts w:eastAsia="Calibri" w:cstheme="minorHAnsi"/>
              </w:rPr>
              <w:t xml:space="preserve">Gang        :  A    B    C    D    E  </w:t>
            </w:r>
          </w:p>
          <w:p w14:paraId="61580F60" w14:textId="77777777" w:rsidR="00A2702A" w:rsidRPr="00115C66" w:rsidRDefault="00A2702A" w:rsidP="00215097">
            <w:pPr>
              <w:jc w:val="both"/>
              <w:rPr>
                <w:rFonts w:eastAsia="Calibri" w:cstheme="minorHAnsi"/>
              </w:rPr>
            </w:pPr>
            <w:r w:rsidRPr="00115C66">
              <w:rPr>
                <w:rFonts w:eastAsia="Calibri" w:cstheme="minorHAnsi"/>
              </w:rPr>
              <w:t xml:space="preserve">Kamer nr.:  </w:t>
            </w:r>
          </w:p>
          <w:p w14:paraId="2E5AF36E" w14:textId="6DEC5E4E" w:rsidR="00A2702A" w:rsidRPr="00115C66" w:rsidRDefault="00A2702A" w:rsidP="00215097">
            <w:pPr>
              <w:jc w:val="both"/>
              <w:rPr>
                <w:rFonts w:eastAsia="Calibri" w:cstheme="minorHAnsi"/>
              </w:rPr>
            </w:pPr>
            <w:r w:rsidRPr="00115C66">
              <w:rPr>
                <w:rFonts w:eastAsia="Calibri" w:cstheme="minorHAnsi"/>
              </w:rPr>
              <w:t>Naam:</w:t>
            </w:r>
          </w:p>
        </w:tc>
        <w:tc>
          <w:tcPr>
            <w:tcW w:w="3006" w:type="dxa"/>
            <w:tcBorders>
              <w:top w:val="single" w:sz="18" w:space="0" w:color="auto"/>
              <w:left w:val="single" w:sz="18" w:space="0" w:color="auto"/>
              <w:bottom w:val="single" w:sz="18" w:space="0" w:color="auto"/>
              <w:right w:val="single" w:sz="18" w:space="0" w:color="auto"/>
            </w:tcBorders>
            <w:shd w:val="clear" w:color="auto" w:fill="auto"/>
          </w:tcPr>
          <w:p w14:paraId="72398F9C" w14:textId="77777777" w:rsidR="00A2702A" w:rsidRPr="00115C66" w:rsidRDefault="00A2702A" w:rsidP="00215097">
            <w:pPr>
              <w:jc w:val="both"/>
              <w:rPr>
                <w:rFonts w:eastAsia="Calibri" w:cstheme="minorHAnsi"/>
              </w:rPr>
            </w:pPr>
            <w:r w:rsidRPr="00115C66">
              <w:rPr>
                <w:rFonts w:eastAsia="Calibri" w:cstheme="minorHAnsi"/>
              </w:rPr>
              <w:t>Start Schooljaar</w:t>
            </w:r>
          </w:p>
          <w:p w14:paraId="3B5E363A" w14:textId="450C937B" w:rsidR="00A2702A" w:rsidRPr="00115C66" w:rsidRDefault="00A2702A" w:rsidP="00215097">
            <w:pPr>
              <w:jc w:val="both"/>
              <w:rPr>
                <w:rFonts w:eastAsia="Calibri" w:cstheme="minorHAnsi"/>
              </w:rPr>
            </w:pPr>
            <w:r w:rsidRPr="00115C66">
              <w:rPr>
                <w:rFonts w:eastAsia="Calibri" w:cstheme="minorHAnsi"/>
              </w:rPr>
              <w:t xml:space="preserve">Datum:    01     / 09     / </w:t>
            </w:r>
            <w:r w:rsidR="008310B4" w:rsidRPr="00115C66">
              <w:rPr>
                <w:rFonts w:eastAsia="Calibri" w:cstheme="minorHAnsi"/>
              </w:rPr>
              <w:t>202</w:t>
            </w:r>
            <w:r w:rsidR="008310B4">
              <w:rPr>
                <w:rFonts w:eastAsia="Calibri" w:cstheme="minorHAnsi"/>
              </w:rPr>
              <w:t>4</w:t>
            </w:r>
          </w:p>
        </w:tc>
        <w:tc>
          <w:tcPr>
            <w:tcW w:w="3005" w:type="dxa"/>
            <w:tcBorders>
              <w:top w:val="single" w:sz="18" w:space="0" w:color="auto"/>
              <w:left w:val="single" w:sz="18" w:space="0" w:color="auto"/>
              <w:bottom w:val="single" w:sz="18" w:space="0" w:color="auto"/>
              <w:right w:val="single" w:sz="18" w:space="0" w:color="auto"/>
            </w:tcBorders>
            <w:shd w:val="clear" w:color="auto" w:fill="auto"/>
          </w:tcPr>
          <w:p w14:paraId="28530FA9" w14:textId="77777777" w:rsidR="00A2702A" w:rsidRPr="00115C66" w:rsidRDefault="00A2702A" w:rsidP="00215097">
            <w:pPr>
              <w:jc w:val="both"/>
              <w:rPr>
                <w:rFonts w:eastAsia="Calibri" w:cstheme="minorHAnsi"/>
              </w:rPr>
            </w:pPr>
            <w:r w:rsidRPr="00115C66">
              <w:rPr>
                <w:rFonts w:eastAsia="Calibri" w:cstheme="minorHAnsi"/>
              </w:rPr>
              <w:t>Einde schooljaar</w:t>
            </w:r>
          </w:p>
          <w:p w14:paraId="4C794BA9" w14:textId="43EE17DF" w:rsidR="00A2702A" w:rsidRPr="00115C66" w:rsidRDefault="00A2702A" w:rsidP="00215097">
            <w:pPr>
              <w:jc w:val="both"/>
              <w:rPr>
                <w:rFonts w:eastAsia="Calibri" w:cstheme="minorHAnsi"/>
              </w:rPr>
            </w:pPr>
            <w:r w:rsidRPr="00115C66">
              <w:rPr>
                <w:rFonts w:eastAsia="Calibri" w:cstheme="minorHAnsi"/>
              </w:rPr>
              <w:t xml:space="preserve">Datum:        /      / </w:t>
            </w:r>
            <w:r w:rsidR="008310B4" w:rsidRPr="00115C66">
              <w:rPr>
                <w:rFonts w:eastAsia="Calibri" w:cstheme="minorHAnsi"/>
              </w:rPr>
              <w:t>202</w:t>
            </w:r>
            <w:r w:rsidR="008310B4">
              <w:rPr>
                <w:rFonts w:eastAsia="Calibri" w:cstheme="minorHAnsi"/>
              </w:rPr>
              <w:t>5</w:t>
            </w:r>
          </w:p>
        </w:tc>
      </w:tr>
      <w:tr w:rsidR="00A2702A" w:rsidRPr="00115C66" w14:paraId="483FCC6F" w14:textId="77777777" w:rsidTr="00A2702A">
        <w:trPr>
          <w:trHeight w:val="567"/>
        </w:trPr>
        <w:tc>
          <w:tcPr>
            <w:tcW w:w="3015" w:type="dxa"/>
            <w:tcBorders>
              <w:top w:val="single" w:sz="18" w:space="0" w:color="auto"/>
            </w:tcBorders>
            <w:shd w:val="clear" w:color="auto" w:fill="auto"/>
          </w:tcPr>
          <w:p w14:paraId="3192F092" w14:textId="77777777" w:rsidR="00A2702A" w:rsidRPr="00115C66" w:rsidRDefault="00A2702A" w:rsidP="00215097">
            <w:pPr>
              <w:jc w:val="both"/>
              <w:rPr>
                <w:rFonts w:eastAsia="Calibri" w:cstheme="minorHAnsi"/>
              </w:rPr>
            </w:pPr>
            <w:r w:rsidRPr="00115C66">
              <w:rPr>
                <w:rFonts w:eastAsia="Calibri" w:cstheme="minorHAnsi"/>
              </w:rPr>
              <w:t>Sleutel</w:t>
            </w:r>
          </w:p>
        </w:tc>
        <w:tc>
          <w:tcPr>
            <w:tcW w:w="3006" w:type="dxa"/>
            <w:tcBorders>
              <w:top w:val="single" w:sz="18" w:space="0" w:color="auto"/>
            </w:tcBorders>
            <w:shd w:val="clear" w:color="auto" w:fill="auto"/>
          </w:tcPr>
          <w:p w14:paraId="6D23DD3D" w14:textId="77777777" w:rsidR="00A2702A" w:rsidRPr="00115C66" w:rsidRDefault="00A2702A" w:rsidP="00215097">
            <w:pPr>
              <w:jc w:val="both"/>
              <w:rPr>
                <w:rFonts w:eastAsia="Calibri" w:cstheme="minorHAnsi"/>
              </w:rPr>
            </w:pPr>
          </w:p>
        </w:tc>
        <w:tc>
          <w:tcPr>
            <w:tcW w:w="3005" w:type="dxa"/>
            <w:tcBorders>
              <w:top w:val="single" w:sz="18" w:space="0" w:color="auto"/>
            </w:tcBorders>
            <w:shd w:val="clear" w:color="auto" w:fill="auto"/>
          </w:tcPr>
          <w:p w14:paraId="13EB62F3" w14:textId="77777777" w:rsidR="00A2702A" w:rsidRPr="00115C66" w:rsidRDefault="00A2702A" w:rsidP="00215097">
            <w:pPr>
              <w:jc w:val="both"/>
              <w:rPr>
                <w:rFonts w:eastAsia="Calibri" w:cstheme="minorHAnsi"/>
              </w:rPr>
            </w:pPr>
          </w:p>
        </w:tc>
      </w:tr>
      <w:tr w:rsidR="00A2702A" w:rsidRPr="00115C66" w14:paraId="55502C1B" w14:textId="77777777" w:rsidTr="00A2702A">
        <w:trPr>
          <w:trHeight w:val="567"/>
        </w:trPr>
        <w:tc>
          <w:tcPr>
            <w:tcW w:w="3015" w:type="dxa"/>
            <w:shd w:val="clear" w:color="auto" w:fill="auto"/>
          </w:tcPr>
          <w:p w14:paraId="52929517" w14:textId="77777777" w:rsidR="00A2702A" w:rsidRPr="00115C66" w:rsidRDefault="00A2702A" w:rsidP="00215097">
            <w:pPr>
              <w:jc w:val="both"/>
              <w:rPr>
                <w:rFonts w:eastAsia="Calibri" w:cstheme="minorHAnsi"/>
              </w:rPr>
            </w:pPr>
            <w:r w:rsidRPr="00115C66">
              <w:rPr>
                <w:rFonts w:eastAsia="Calibri" w:cstheme="minorHAnsi"/>
              </w:rPr>
              <w:t>Kast</w:t>
            </w:r>
          </w:p>
        </w:tc>
        <w:tc>
          <w:tcPr>
            <w:tcW w:w="3006" w:type="dxa"/>
            <w:shd w:val="clear" w:color="auto" w:fill="auto"/>
          </w:tcPr>
          <w:p w14:paraId="5C6E7A3B" w14:textId="77777777" w:rsidR="00A2702A" w:rsidRPr="00115C66" w:rsidRDefault="00A2702A" w:rsidP="00215097">
            <w:pPr>
              <w:jc w:val="both"/>
              <w:rPr>
                <w:rFonts w:eastAsia="Calibri" w:cstheme="minorHAnsi"/>
              </w:rPr>
            </w:pPr>
          </w:p>
        </w:tc>
        <w:tc>
          <w:tcPr>
            <w:tcW w:w="3005" w:type="dxa"/>
            <w:shd w:val="clear" w:color="auto" w:fill="auto"/>
          </w:tcPr>
          <w:p w14:paraId="15541256" w14:textId="77777777" w:rsidR="00A2702A" w:rsidRPr="00115C66" w:rsidRDefault="00A2702A" w:rsidP="00215097">
            <w:pPr>
              <w:jc w:val="both"/>
              <w:rPr>
                <w:rFonts w:eastAsia="Calibri" w:cstheme="minorHAnsi"/>
              </w:rPr>
            </w:pPr>
          </w:p>
        </w:tc>
      </w:tr>
      <w:tr w:rsidR="00A2702A" w:rsidRPr="00115C66" w14:paraId="266BCCF4" w14:textId="77777777" w:rsidTr="00A2702A">
        <w:trPr>
          <w:trHeight w:val="567"/>
        </w:trPr>
        <w:tc>
          <w:tcPr>
            <w:tcW w:w="3015" w:type="dxa"/>
            <w:shd w:val="clear" w:color="auto" w:fill="auto"/>
          </w:tcPr>
          <w:p w14:paraId="7FB8F0DB" w14:textId="77777777" w:rsidR="00A2702A" w:rsidRPr="00115C66" w:rsidRDefault="00A2702A" w:rsidP="00215097">
            <w:pPr>
              <w:jc w:val="both"/>
              <w:rPr>
                <w:rFonts w:eastAsia="Calibri" w:cstheme="minorHAnsi"/>
              </w:rPr>
            </w:pPr>
            <w:r w:rsidRPr="00115C66">
              <w:rPr>
                <w:rFonts w:eastAsia="Calibri" w:cstheme="minorHAnsi"/>
              </w:rPr>
              <w:t>Boekenrek</w:t>
            </w:r>
          </w:p>
        </w:tc>
        <w:tc>
          <w:tcPr>
            <w:tcW w:w="3006" w:type="dxa"/>
            <w:shd w:val="clear" w:color="auto" w:fill="auto"/>
          </w:tcPr>
          <w:p w14:paraId="74FCF4B8" w14:textId="77777777" w:rsidR="00A2702A" w:rsidRPr="00115C66" w:rsidRDefault="00A2702A" w:rsidP="00215097">
            <w:pPr>
              <w:jc w:val="both"/>
              <w:rPr>
                <w:rFonts w:eastAsia="Calibri" w:cstheme="minorHAnsi"/>
              </w:rPr>
            </w:pPr>
          </w:p>
        </w:tc>
        <w:tc>
          <w:tcPr>
            <w:tcW w:w="3005" w:type="dxa"/>
            <w:shd w:val="clear" w:color="auto" w:fill="auto"/>
          </w:tcPr>
          <w:p w14:paraId="27453E17" w14:textId="77777777" w:rsidR="00A2702A" w:rsidRPr="00115C66" w:rsidRDefault="00A2702A" w:rsidP="00215097">
            <w:pPr>
              <w:jc w:val="both"/>
              <w:rPr>
                <w:rFonts w:eastAsia="Calibri" w:cstheme="minorHAnsi"/>
              </w:rPr>
            </w:pPr>
          </w:p>
        </w:tc>
      </w:tr>
      <w:tr w:rsidR="00A2702A" w:rsidRPr="00115C66" w14:paraId="1F3223B1" w14:textId="77777777" w:rsidTr="00A2702A">
        <w:trPr>
          <w:trHeight w:val="567"/>
        </w:trPr>
        <w:tc>
          <w:tcPr>
            <w:tcW w:w="3015" w:type="dxa"/>
            <w:shd w:val="clear" w:color="auto" w:fill="auto"/>
          </w:tcPr>
          <w:p w14:paraId="10A262E4" w14:textId="77777777" w:rsidR="00A2702A" w:rsidRPr="00115C66" w:rsidRDefault="00A2702A" w:rsidP="00215097">
            <w:pPr>
              <w:jc w:val="both"/>
              <w:rPr>
                <w:rFonts w:eastAsia="Calibri" w:cstheme="minorHAnsi"/>
              </w:rPr>
            </w:pPr>
            <w:r w:rsidRPr="00115C66">
              <w:rPr>
                <w:rFonts w:eastAsia="Calibri" w:cstheme="minorHAnsi"/>
              </w:rPr>
              <w:t>Bed-matras-beschermer</w:t>
            </w:r>
          </w:p>
        </w:tc>
        <w:tc>
          <w:tcPr>
            <w:tcW w:w="3006" w:type="dxa"/>
            <w:shd w:val="clear" w:color="auto" w:fill="auto"/>
          </w:tcPr>
          <w:p w14:paraId="40B88BC9" w14:textId="77777777" w:rsidR="00A2702A" w:rsidRPr="00115C66" w:rsidRDefault="00A2702A" w:rsidP="00215097">
            <w:pPr>
              <w:jc w:val="both"/>
              <w:rPr>
                <w:rFonts w:eastAsia="Calibri" w:cstheme="minorHAnsi"/>
              </w:rPr>
            </w:pPr>
          </w:p>
        </w:tc>
        <w:tc>
          <w:tcPr>
            <w:tcW w:w="3005" w:type="dxa"/>
            <w:shd w:val="clear" w:color="auto" w:fill="auto"/>
          </w:tcPr>
          <w:p w14:paraId="02D77863" w14:textId="77777777" w:rsidR="00A2702A" w:rsidRPr="00115C66" w:rsidRDefault="00A2702A" w:rsidP="00215097">
            <w:pPr>
              <w:jc w:val="both"/>
              <w:rPr>
                <w:rFonts w:eastAsia="Calibri" w:cstheme="minorHAnsi"/>
              </w:rPr>
            </w:pPr>
          </w:p>
        </w:tc>
      </w:tr>
      <w:tr w:rsidR="00A2702A" w:rsidRPr="00115C66" w14:paraId="47A04C88" w14:textId="77777777" w:rsidTr="00A2702A">
        <w:trPr>
          <w:trHeight w:val="567"/>
        </w:trPr>
        <w:tc>
          <w:tcPr>
            <w:tcW w:w="3015" w:type="dxa"/>
            <w:shd w:val="clear" w:color="auto" w:fill="auto"/>
          </w:tcPr>
          <w:p w14:paraId="618FF9D8" w14:textId="77777777" w:rsidR="00A2702A" w:rsidRPr="00115C66" w:rsidRDefault="00A2702A" w:rsidP="00215097">
            <w:pPr>
              <w:jc w:val="both"/>
              <w:rPr>
                <w:rFonts w:eastAsia="Calibri" w:cstheme="minorHAnsi"/>
              </w:rPr>
            </w:pPr>
            <w:r w:rsidRPr="00115C66">
              <w:rPr>
                <w:rFonts w:eastAsia="Calibri" w:cstheme="minorHAnsi"/>
              </w:rPr>
              <w:t>Bureau</w:t>
            </w:r>
          </w:p>
        </w:tc>
        <w:tc>
          <w:tcPr>
            <w:tcW w:w="3006" w:type="dxa"/>
            <w:shd w:val="clear" w:color="auto" w:fill="auto"/>
          </w:tcPr>
          <w:p w14:paraId="6B70BB51" w14:textId="77777777" w:rsidR="00A2702A" w:rsidRPr="00115C66" w:rsidRDefault="00A2702A" w:rsidP="00215097">
            <w:pPr>
              <w:jc w:val="both"/>
              <w:rPr>
                <w:rFonts w:eastAsia="Calibri" w:cstheme="minorHAnsi"/>
              </w:rPr>
            </w:pPr>
          </w:p>
        </w:tc>
        <w:tc>
          <w:tcPr>
            <w:tcW w:w="3005" w:type="dxa"/>
            <w:shd w:val="clear" w:color="auto" w:fill="auto"/>
          </w:tcPr>
          <w:p w14:paraId="5ECF0930" w14:textId="77777777" w:rsidR="00A2702A" w:rsidRPr="00115C66" w:rsidRDefault="00A2702A" w:rsidP="00215097">
            <w:pPr>
              <w:jc w:val="both"/>
              <w:rPr>
                <w:rFonts w:eastAsia="Calibri" w:cstheme="minorHAnsi"/>
              </w:rPr>
            </w:pPr>
          </w:p>
        </w:tc>
      </w:tr>
      <w:tr w:rsidR="00A2702A" w:rsidRPr="00115C66" w14:paraId="237B3916" w14:textId="77777777" w:rsidTr="00A2702A">
        <w:trPr>
          <w:trHeight w:val="567"/>
        </w:trPr>
        <w:tc>
          <w:tcPr>
            <w:tcW w:w="3015" w:type="dxa"/>
            <w:shd w:val="clear" w:color="auto" w:fill="auto"/>
          </w:tcPr>
          <w:p w14:paraId="6BA4CBEE" w14:textId="77777777" w:rsidR="00A2702A" w:rsidRPr="00115C66" w:rsidRDefault="00A2702A" w:rsidP="00215097">
            <w:pPr>
              <w:jc w:val="both"/>
              <w:rPr>
                <w:rFonts w:eastAsia="Calibri" w:cstheme="minorHAnsi"/>
              </w:rPr>
            </w:pPr>
            <w:r w:rsidRPr="00115C66">
              <w:rPr>
                <w:rFonts w:eastAsia="Calibri" w:cstheme="minorHAnsi"/>
              </w:rPr>
              <w:t>Stoel</w:t>
            </w:r>
          </w:p>
        </w:tc>
        <w:tc>
          <w:tcPr>
            <w:tcW w:w="3006" w:type="dxa"/>
            <w:shd w:val="clear" w:color="auto" w:fill="auto"/>
          </w:tcPr>
          <w:p w14:paraId="2C305117" w14:textId="77777777" w:rsidR="00A2702A" w:rsidRPr="00115C66" w:rsidRDefault="00A2702A" w:rsidP="00215097">
            <w:pPr>
              <w:jc w:val="both"/>
              <w:rPr>
                <w:rFonts w:eastAsia="Calibri" w:cstheme="minorHAnsi"/>
              </w:rPr>
            </w:pPr>
          </w:p>
        </w:tc>
        <w:tc>
          <w:tcPr>
            <w:tcW w:w="3005" w:type="dxa"/>
            <w:shd w:val="clear" w:color="auto" w:fill="auto"/>
          </w:tcPr>
          <w:p w14:paraId="54A39AEC" w14:textId="77777777" w:rsidR="00A2702A" w:rsidRPr="00115C66" w:rsidRDefault="00A2702A" w:rsidP="00215097">
            <w:pPr>
              <w:jc w:val="both"/>
              <w:rPr>
                <w:rFonts w:eastAsia="Calibri" w:cstheme="minorHAnsi"/>
              </w:rPr>
            </w:pPr>
          </w:p>
        </w:tc>
      </w:tr>
      <w:tr w:rsidR="00A2702A" w:rsidRPr="00115C66" w14:paraId="45898A17" w14:textId="77777777" w:rsidTr="00A2702A">
        <w:trPr>
          <w:trHeight w:val="567"/>
        </w:trPr>
        <w:tc>
          <w:tcPr>
            <w:tcW w:w="3015" w:type="dxa"/>
            <w:shd w:val="clear" w:color="auto" w:fill="auto"/>
          </w:tcPr>
          <w:p w14:paraId="4949C34E" w14:textId="77777777" w:rsidR="00A2702A" w:rsidRPr="00115C66" w:rsidRDefault="00A2702A" w:rsidP="00215097">
            <w:pPr>
              <w:jc w:val="both"/>
              <w:rPr>
                <w:rFonts w:eastAsia="Calibri" w:cstheme="minorHAnsi"/>
              </w:rPr>
            </w:pPr>
            <w:r w:rsidRPr="00115C66">
              <w:rPr>
                <w:rFonts w:eastAsia="Calibri" w:cstheme="minorHAnsi"/>
              </w:rPr>
              <w:t>Lamp</w:t>
            </w:r>
          </w:p>
        </w:tc>
        <w:tc>
          <w:tcPr>
            <w:tcW w:w="3006" w:type="dxa"/>
            <w:shd w:val="clear" w:color="auto" w:fill="auto"/>
          </w:tcPr>
          <w:p w14:paraId="2DD657A9" w14:textId="77777777" w:rsidR="00A2702A" w:rsidRPr="00115C66" w:rsidRDefault="00A2702A" w:rsidP="00215097">
            <w:pPr>
              <w:jc w:val="both"/>
              <w:rPr>
                <w:rFonts w:eastAsia="Calibri" w:cstheme="minorHAnsi"/>
              </w:rPr>
            </w:pPr>
          </w:p>
        </w:tc>
        <w:tc>
          <w:tcPr>
            <w:tcW w:w="3005" w:type="dxa"/>
            <w:shd w:val="clear" w:color="auto" w:fill="auto"/>
          </w:tcPr>
          <w:p w14:paraId="12EDBD72" w14:textId="77777777" w:rsidR="00A2702A" w:rsidRPr="00115C66" w:rsidRDefault="00A2702A" w:rsidP="00215097">
            <w:pPr>
              <w:jc w:val="both"/>
              <w:rPr>
                <w:rFonts w:eastAsia="Calibri" w:cstheme="minorHAnsi"/>
              </w:rPr>
            </w:pPr>
          </w:p>
        </w:tc>
      </w:tr>
      <w:tr w:rsidR="00A2702A" w:rsidRPr="00115C66" w14:paraId="1DCCC21A" w14:textId="77777777" w:rsidTr="00A2702A">
        <w:trPr>
          <w:trHeight w:val="567"/>
        </w:trPr>
        <w:tc>
          <w:tcPr>
            <w:tcW w:w="3015" w:type="dxa"/>
            <w:shd w:val="clear" w:color="auto" w:fill="auto"/>
          </w:tcPr>
          <w:p w14:paraId="48837FBA" w14:textId="77777777" w:rsidR="00A2702A" w:rsidRPr="00115C66" w:rsidRDefault="00A2702A" w:rsidP="00215097">
            <w:pPr>
              <w:jc w:val="both"/>
              <w:rPr>
                <w:rFonts w:eastAsia="Calibri" w:cstheme="minorHAnsi"/>
              </w:rPr>
            </w:pPr>
            <w:r w:rsidRPr="00115C66">
              <w:rPr>
                <w:rFonts w:eastAsia="Calibri" w:cstheme="minorHAnsi"/>
              </w:rPr>
              <w:t>Venster Gordijn</w:t>
            </w:r>
          </w:p>
        </w:tc>
        <w:tc>
          <w:tcPr>
            <w:tcW w:w="3006" w:type="dxa"/>
            <w:shd w:val="clear" w:color="auto" w:fill="auto"/>
          </w:tcPr>
          <w:p w14:paraId="77C7E792" w14:textId="77777777" w:rsidR="00A2702A" w:rsidRPr="00115C66" w:rsidRDefault="00A2702A" w:rsidP="00215097">
            <w:pPr>
              <w:jc w:val="both"/>
              <w:rPr>
                <w:rFonts w:eastAsia="Calibri" w:cstheme="minorHAnsi"/>
              </w:rPr>
            </w:pPr>
          </w:p>
        </w:tc>
        <w:tc>
          <w:tcPr>
            <w:tcW w:w="3005" w:type="dxa"/>
            <w:shd w:val="clear" w:color="auto" w:fill="auto"/>
          </w:tcPr>
          <w:p w14:paraId="4B0BC68C" w14:textId="77777777" w:rsidR="00A2702A" w:rsidRPr="00115C66" w:rsidRDefault="00A2702A" w:rsidP="00215097">
            <w:pPr>
              <w:jc w:val="both"/>
              <w:rPr>
                <w:rFonts w:eastAsia="Calibri" w:cstheme="minorHAnsi"/>
              </w:rPr>
            </w:pPr>
          </w:p>
        </w:tc>
      </w:tr>
      <w:tr w:rsidR="00A2702A" w:rsidRPr="00115C66" w14:paraId="19AE8CE3" w14:textId="77777777" w:rsidTr="00A2702A">
        <w:trPr>
          <w:trHeight w:val="567"/>
        </w:trPr>
        <w:tc>
          <w:tcPr>
            <w:tcW w:w="3015" w:type="dxa"/>
            <w:shd w:val="clear" w:color="auto" w:fill="auto"/>
          </w:tcPr>
          <w:p w14:paraId="533F1FBC" w14:textId="77777777" w:rsidR="00A2702A" w:rsidRPr="00115C66" w:rsidRDefault="00A2702A" w:rsidP="00215097">
            <w:pPr>
              <w:jc w:val="both"/>
              <w:rPr>
                <w:rFonts w:eastAsia="Calibri" w:cstheme="minorHAnsi"/>
              </w:rPr>
            </w:pPr>
            <w:r w:rsidRPr="00115C66">
              <w:rPr>
                <w:rFonts w:eastAsia="Calibri" w:cstheme="minorHAnsi"/>
              </w:rPr>
              <w:t>Deur</w:t>
            </w:r>
          </w:p>
        </w:tc>
        <w:tc>
          <w:tcPr>
            <w:tcW w:w="3006" w:type="dxa"/>
            <w:shd w:val="clear" w:color="auto" w:fill="auto"/>
          </w:tcPr>
          <w:p w14:paraId="37B1434B" w14:textId="77777777" w:rsidR="00A2702A" w:rsidRPr="00115C66" w:rsidRDefault="00A2702A" w:rsidP="00215097">
            <w:pPr>
              <w:jc w:val="both"/>
              <w:rPr>
                <w:rFonts w:eastAsia="Calibri" w:cstheme="minorHAnsi"/>
              </w:rPr>
            </w:pPr>
          </w:p>
        </w:tc>
        <w:tc>
          <w:tcPr>
            <w:tcW w:w="3005" w:type="dxa"/>
            <w:shd w:val="clear" w:color="auto" w:fill="auto"/>
          </w:tcPr>
          <w:p w14:paraId="266F5F7A" w14:textId="77777777" w:rsidR="00A2702A" w:rsidRPr="00115C66" w:rsidRDefault="00A2702A" w:rsidP="00215097">
            <w:pPr>
              <w:jc w:val="both"/>
              <w:rPr>
                <w:rFonts w:eastAsia="Calibri" w:cstheme="minorHAnsi"/>
              </w:rPr>
            </w:pPr>
          </w:p>
        </w:tc>
      </w:tr>
      <w:tr w:rsidR="00A2702A" w:rsidRPr="00115C66" w14:paraId="0A6C109F" w14:textId="77777777" w:rsidTr="00A2702A">
        <w:trPr>
          <w:trHeight w:val="567"/>
        </w:trPr>
        <w:tc>
          <w:tcPr>
            <w:tcW w:w="3015" w:type="dxa"/>
            <w:shd w:val="clear" w:color="auto" w:fill="auto"/>
          </w:tcPr>
          <w:p w14:paraId="585F9177" w14:textId="77777777" w:rsidR="00A2702A" w:rsidRPr="00115C66" w:rsidRDefault="00A2702A" w:rsidP="00215097">
            <w:pPr>
              <w:jc w:val="both"/>
              <w:rPr>
                <w:rFonts w:eastAsia="Calibri" w:cstheme="minorHAnsi"/>
              </w:rPr>
            </w:pPr>
            <w:r w:rsidRPr="00115C66">
              <w:rPr>
                <w:rFonts w:eastAsia="Calibri" w:cstheme="minorHAnsi"/>
              </w:rPr>
              <w:t>Radiator</w:t>
            </w:r>
          </w:p>
        </w:tc>
        <w:tc>
          <w:tcPr>
            <w:tcW w:w="3006" w:type="dxa"/>
            <w:shd w:val="clear" w:color="auto" w:fill="auto"/>
          </w:tcPr>
          <w:p w14:paraId="655C7A7D" w14:textId="77777777" w:rsidR="00A2702A" w:rsidRPr="00115C66" w:rsidRDefault="00A2702A" w:rsidP="00215097">
            <w:pPr>
              <w:jc w:val="both"/>
              <w:rPr>
                <w:rFonts w:eastAsia="Calibri" w:cstheme="minorHAnsi"/>
              </w:rPr>
            </w:pPr>
          </w:p>
        </w:tc>
        <w:tc>
          <w:tcPr>
            <w:tcW w:w="3005" w:type="dxa"/>
            <w:shd w:val="clear" w:color="auto" w:fill="auto"/>
          </w:tcPr>
          <w:p w14:paraId="27D3FBB5" w14:textId="77777777" w:rsidR="00A2702A" w:rsidRPr="00115C66" w:rsidRDefault="00A2702A" w:rsidP="00215097">
            <w:pPr>
              <w:jc w:val="both"/>
              <w:rPr>
                <w:rFonts w:eastAsia="Calibri" w:cstheme="minorHAnsi"/>
              </w:rPr>
            </w:pPr>
          </w:p>
        </w:tc>
      </w:tr>
      <w:tr w:rsidR="00A2702A" w:rsidRPr="00115C66" w14:paraId="7CEC4495" w14:textId="77777777" w:rsidTr="00A2702A">
        <w:trPr>
          <w:trHeight w:val="567"/>
        </w:trPr>
        <w:tc>
          <w:tcPr>
            <w:tcW w:w="3015" w:type="dxa"/>
            <w:shd w:val="clear" w:color="auto" w:fill="auto"/>
          </w:tcPr>
          <w:p w14:paraId="6EC64A46" w14:textId="77777777" w:rsidR="00A2702A" w:rsidRPr="00115C66" w:rsidRDefault="00A2702A" w:rsidP="00215097">
            <w:pPr>
              <w:jc w:val="both"/>
              <w:rPr>
                <w:rFonts w:eastAsia="Calibri" w:cstheme="minorHAnsi"/>
              </w:rPr>
            </w:pPr>
            <w:r w:rsidRPr="00115C66">
              <w:rPr>
                <w:rFonts w:eastAsia="Calibri" w:cstheme="minorHAnsi"/>
              </w:rPr>
              <w:t>Behang</w:t>
            </w:r>
          </w:p>
        </w:tc>
        <w:tc>
          <w:tcPr>
            <w:tcW w:w="3006" w:type="dxa"/>
            <w:shd w:val="clear" w:color="auto" w:fill="auto"/>
          </w:tcPr>
          <w:p w14:paraId="481C4735" w14:textId="77777777" w:rsidR="00A2702A" w:rsidRPr="00115C66" w:rsidRDefault="00A2702A" w:rsidP="00215097">
            <w:pPr>
              <w:jc w:val="both"/>
              <w:rPr>
                <w:rFonts w:eastAsia="Calibri" w:cstheme="minorHAnsi"/>
              </w:rPr>
            </w:pPr>
          </w:p>
        </w:tc>
        <w:tc>
          <w:tcPr>
            <w:tcW w:w="3005" w:type="dxa"/>
            <w:shd w:val="clear" w:color="auto" w:fill="auto"/>
          </w:tcPr>
          <w:p w14:paraId="7FE485C1" w14:textId="77777777" w:rsidR="00A2702A" w:rsidRPr="00115C66" w:rsidRDefault="00A2702A" w:rsidP="00215097">
            <w:pPr>
              <w:jc w:val="both"/>
              <w:rPr>
                <w:rFonts w:eastAsia="Calibri" w:cstheme="minorHAnsi"/>
              </w:rPr>
            </w:pPr>
          </w:p>
        </w:tc>
      </w:tr>
      <w:tr w:rsidR="00A2702A" w:rsidRPr="00115C66" w14:paraId="05B5F9AA" w14:textId="77777777" w:rsidTr="00A2702A">
        <w:trPr>
          <w:trHeight w:val="567"/>
        </w:trPr>
        <w:tc>
          <w:tcPr>
            <w:tcW w:w="3015" w:type="dxa"/>
            <w:tcBorders>
              <w:bottom w:val="single" w:sz="12" w:space="0" w:color="auto"/>
            </w:tcBorders>
            <w:shd w:val="clear" w:color="auto" w:fill="auto"/>
          </w:tcPr>
          <w:p w14:paraId="0F0FF18E" w14:textId="77777777" w:rsidR="00A2702A" w:rsidRPr="00115C66" w:rsidRDefault="00A2702A" w:rsidP="00215097">
            <w:pPr>
              <w:jc w:val="both"/>
              <w:rPr>
                <w:rFonts w:eastAsia="Calibri" w:cstheme="minorHAnsi"/>
              </w:rPr>
            </w:pPr>
            <w:r w:rsidRPr="00115C66">
              <w:rPr>
                <w:rFonts w:eastAsia="Calibri" w:cstheme="minorHAnsi"/>
              </w:rPr>
              <w:t>Lavabo Spiegel</w:t>
            </w:r>
          </w:p>
        </w:tc>
        <w:tc>
          <w:tcPr>
            <w:tcW w:w="3006" w:type="dxa"/>
            <w:tcBorders>
              <w:bottom w:val="single" w:sz="12" w:space="0" w:color="auto"/>
            </w:tcBorders>
            <w:shd w:val="clear" w:color="auto" w:fill="auto"/>
          </w:tcPr>
          <w:p w14:paraId="71B29DF0" w14:textId="77777777" w:rsidR="00A2702A" w:rsidRPr="00115C66" w:rsidRDefault="00A2702A" w:rsidP="00215097">
            <w:pPr>
              <w:jc w:val="both"/>
              <w:rPr>
                <w:rFonts w:eastAsia="Calibri" w:cstheme="minorHAnsi"/>
              </w:rPr>
            </w:pPr>
          </w:p>
        </w:tc>
        <w:tc>
          <w:tcPr>
            <w:tcW w:w="3005" w:type="dxa"/>
            <w:tcBorders>
              <w:bottom w:val="single" w:sz="12" w:space="0" w:color="auto"/>
            </w:tcBorders>
            <w:shd w:val="clear" w:color="auto" w:fill="auto"/>
          </w:tcPr>
          <w:p w14:paraId="6C61F9B8" w14:textId="77777777" w:rsidR="00A2702A" w:rsidRPr="00115C66" w:rsidRDefault="00A2702A" w:rsidP="00215097">
            <w:pPr>
              <w:jc w:val="both"/>
              <w:rPr>
                <w:rFonts w:eastAsia="Calibri" w:cstheme="minorHAnsi"/>
              </w:rPr>
            </w:pPr>
          </w:p>
        </w:tc>
      </w:tr>
      <w:tr w:rsidR="00A2702A" w:rsidRPr="00115C66" w14:paraId="1FAD9950" w14:textId="77777777" w:rsidTr="00A2702A">
        <w:trPr>
          <w:trHeight w:val="1759"/>
        </w:trPr>
        <w:tc>
          <w:tcPr>
            <w:tcW w:w="3015" w:type="dxa"/>
            <w:tcBorders>
              <w:top w:val="single" w:sz="12" w:space="0" w:color="auto"/>
              <w:left w:val="single" w:sz="12" w:space="0" w:color="auto"/>
              <w:bottom w:val="single" w:sz="6" w:space="0" w:color="auto"/>
              <w:right w:val="single" w:sz="6" w:space="0" w:color="auto"/>
            </w:tcBorders>
            <w:shd w:val="clear" w:color="auto" w:fill="auto"/>
          </w:tcPr>
          <w:p w14:paraId="31379EF0" w14:textId="77777777" w:rsidR="00A2702A" w:rsidRPr="00115C66" w:rsidRDefault="00A2702A" w:rsidP="00215097">
            <w:pPr>
              <w:jc w:val="both"/>
              <w:rPr>
                <w:rFonts w:eastAsia="Calibri" w:cstheme="minorHAnsi"/>
              </w:rPr>
            </w:pPr>
            <w:r w:rsidRPr="00115C66">
              <w:rPr>
                <w:rFonts w:eastAsia="Calibri" w:cstheme="minorHAnsi"/>
              </w:rPr>
              <w:t>Waarborg betaald</w:t>
            </w:r>
          </w:p>
        </w:tc>
        <w:tc>
          <w:tcPr>
            <w:tcW w:w="3006" w:type="dxa"/>
            <w:tcBorders>
              <w:top w:val="single" w:sz="12" w:space="0" w:color="auto"/>
              <w:left w:val="single" w:sz="6" w:space="0" w:color="auto"/>
              <w:bottom w:val="single" w:sz="6" w:space="0" w:color="auto"/>
              <w:right w:val="single" w:sz="6" w:space="0" w:color="auto"/>
            </w:tcBorders>
            <w:shd w:val="clear" w:color="auto" w:fill="auto"/>
          </w:tcPr>
          <w:p w14:paraId="3DD92F29" w14:textId="20F3695E" w:rsidR="00A2702A" w:rsidRPr="00115C66" w:rsidRDefault="00A2702A" w:rsidP="00215097">
            <w:pPr>
              <w:ind w:left="48"/>
              <w:jc w:val="both"/>
              <w:rPr>
                <w:rFonts w:eastAsia="Calibri" w:cstheme="minorHAnsi"/>
              </w:rPr>
            </w:pPr>
            <w:r w:rsidRPr="00115C66">
              <w:rPr>
                <w:rFonts w:eastAsia="Calibri" w:cstheme="minorHAnsi"/>
              </w:rPr>
              <w:t xml:space="preserve">  </w:t>
            </w:r>
            <w:r w:rsidRPr="00115C66">
              <w:rPr>
                <w:rFonts w:eastAsia="Calibri" w:cstheme="minorHAnsi"/>
                <w:sz w:val="32"/>
                <w:szCs w:val="32"/>
              </w:rPr>
              <w:t>O</w:t>
            </w:r>
            <w:r w:rsidRPr="00115C66">
              <w:rPr>
                <w:rFonts w:eastAsia="Calibri" w:cstheme="minorHAnsi"/>
              </w:rPr>
              <w:t xml:space="preserve"> €50 cash  op      /      /</w:t>
            </w:r>
            <w:r w:rsidR="0049469C" w:rsidRPr="00115C66">
              <w:rPr>
                <w:rFonts w:eastAsia="Calibri" w:cstheme="minorHAnsi"/>
              </w:rPr>
              <w:t>202</w:t>
            </w:r>
            <w:r w:rsidR="0049469C">
              <w:rPr>
                <w:rFonts w:eastAsia="Calibri" w:cstheme="minorHAnsi"/>
              </w:rPr>
              <w:t>4</w:t>
            </w:r>
          </w:p>
          <w:p w14:paraId="4FF306CB" w14:textId="5A0D2E23" w:rsidR="00A2702A" w:rsidRPr="00115C66" w:rsidRDefault="00A2702A" w:rsidP="00215097">
            <w:pPr>
              <w:ind w:left="48"/>
              <w:jc w:val="both"/>
              <w:rPr>
                <w:rFonts w:eastAsia="Calibri" w:cstheme="minorHAnsi"/>
              </w:rPr>
            </w:pPr>
            <w:r w:rsidRPr="00115C66">
              <w:rPr>
                <w:rFonts w:eastAsia="Calibri" w:cstheme="minorHAnsi"/>
              </w:rPr>
              <w:t xml:space="preserve">  </w:t>
            </w:r>
            <w:r w:rsidRPr="00115C66">
              <w:rPr>
                <w:rFonts w:eastAsia="Calibri" w:cstheme="minorHAnsi"/>
                <w:sz w:val="32"/>
                <w:szCs w:val="32"/>
              </w:rPr>
              <w:t>O</w:t>
            </w:r>
            <w:r w:rsidRPr="00115C66">
              <w:rPr>
                <w:rFonts w:eastAsia="Calibri" w:cstheme="minorHAnsi"/>
              </w:rPr>
              <w:t xml:space="preserve"> €50 bank  op      /      /</w:t>
            </w:r>
            <w:r w:rsidR="0049469C" w:rsidRPr="00115C66">
              <w:rPr>
                <w:rFonts w:eastAsia="Calibri" w:cstheme="minorHAnsi"/>
              </w:rPr>
              <w:t>202</w:t>
            </w:r>
            <w:r w:rsidR="0049469C">
              <w:rPr>
                <w:rFonts w:eastAsia="Calibri" w:cstheme="minorHAnsi"/>
              </w:rPr>
              <w:t>4</w:t>
            </w:r>
          </w:p>
          <w:p w14:paraId="12E0E173" w14:textId="6C55954A" w:rsidR="00A2702A" w:rsidRPr="00115C66" w:rsidRDefault="00A2702A" w:rsidP="00215097">
            <w:pPr>
              <w:ind w:left="48"/>
              <w:jc w:val="both"/>
              <w:rPr>
                <w:rFonts w:eastAsia="Calibri" w:cstheme="minorHAnsi"/>
              </w:rPr>
            </w:pPr>
            <w:r w:rsidRPr="00115C66">
              <w:rPr>
                <w:rFonts w:eastAsia="Calibri" w:cstheme="minorHAnsi"/>
              </w:rPr>
              <w:t xml:space="preserve">  </w:t>
            </w:r>
            <w:r w:rsidRPr="00115C66">
              <w:rPr>
                <w:rFonts w:eastAsia="Calibri" w:cstheme="minorHAnsi"/>
                <w:sz w:val="32"/>
                <w:szCs w:val="32"/>
              </w:rPr>
              <w:t>O</w:t>
            </w:r>
            <w:r w:rsidRPr="00115C66">
              <w:rPr>
                <w:rFonts w:eastAsia="Calibri" w:cstheme="minorHAnsi"/>
              </w:rPr>
              <w:t xml:space="preserve"> €50 vorig schooljaar</w:t>
            </w:r>
          </w:p>
        </w:tc>
        <w:tc>
          <w:tcPr>
            <w:tcW w:w="3005" w:type="dxa"/>
            <w:tcBorders>
              <w:top w:val="single" w:sz="12" w:space="0" w:color="auto"/>
              <w:left w:val="single" w:sz="6" w:space="0" w:color="auto"/>
              <w:bottom w:val="single" w:sz="6" w:space="0" w:color="auto"/>
              <w:right w:val="single" w:sz="12" w:space="0" w:color="auto"/>
            </w:tcBorders>
            <w:shd w:val="clear" w:color="auto" w:fill="BFBFBF"/>
          </w:tcPr>
          <w:p w14:paraId="5835B6AB" w14:textId="77777777" w:rsidR="00A2702A" w:rsidRPr="00115C66" w:rsidRDefault="00A2702A" w:rsidP="00215097">
            <w:pPr>
              <w:jc w:val="both"/>
              <w:rPr>
                <w:rFonts w:eastAsia="Calibri" w:cstheme="minorHAnsi"/>
              </w:rPr>
            </w:pPr>
          </w:p>
        </w:tc>
      </w:tr>
      <w:tr w:rsidR="00A2702A" w:rsidRPr="00115C66" w14:paraId="7182420C" w14:textId="77777777" w:rsidTr="00A2702A">
        <w:trPr>
          <w:trHeight w:val="668"/>
        </w:trPr>
        <w:tc>
          <w:tcPr>
            <w:tcW w:w="3015" w:type="dxa"/>
            <w:tcBorders>
              <w:top w:val="single" w:sz="6" w:space="0" w:color="auto"/>
              <w:left w:val="single" w:sz="12" w:space="0" w:color="auto"/>
              <w:bottom w:val="single" w:sz="6" w:space="0" w:color="auto"/>
              <w:right w:val="single" w:sz="6" w:space="0" w:color="auto"/>
            </w:tcBorders>
            <w:shd w:val="clear" w:color="auto" w:fill="auto"/>
          </w:tcPr>
          <w:p w14:paraId="61DF47B6" w14:textId="77777777" w:rsidR="00A2702A" w:rsidRPr="00115C66" w:rsidRDefault="00A2702A" w:rsidP="00215097">
            <w:pPr>
              <w:jc w:val="both"/>
              <w:rPr>
                <w:rFonts w:eastAsia="Calibri" w:cstheme="minorHAnsi"/>
              </w:rPr>
            </w:pPr>
            <w:r w:rsidRPr="00115C66">
              <w:rPr>
                <w:rFonts w:eastAsia="Calibri" w:cstheme="minorHAnsi"/>
              </w:rPr>
              <w:t>Akkoord IMB</w:t>
            </w:r>
          </w:p>
          <w:p w14:paraId="4DCEED0E" w14:textId="77777777" w:rsidR="00A2702A" w:rsidRPr="00115C66" w:rsidRDefault="00A2702A" w:rsidP="00215097">
            <w:pPr>
              <w:jc w:val="both"/>
              <w:rPr>
                <w:rFonts w:eastAsia="Calibri" w:cstheme="minorHAnsi"/>
              </w:rPr>
            </w:pPr>
            <w:r w:rsidRPr="00115C66">
              <w:rPr>
                <w:rFonts w:eastAsia="Calibri" w:cstheme="minorHAnsi"/>
              </w:rPr>
              <w:t>waarborg terug</w:t>
            </w:r>
          </w:p>
        </w:tc>
        <w:tc>
          <w:tcPr>
            <w:tcW w:w="3006" w:type="dxa"/>
            <w:tcBorders>
              <w:top w:val="single" w:sz="6" w:space="0" w:color="auto"/>
              <w:left w:val="single" w:sz="6" w:space="0" w:color="auto"/>
              <w:bottom w:val="single" w:sz="6" w:space="0" w:color="auto"/>
              <w:right w:val="single" w:sz="6" w:space="0" w:color="auto"/>
            </w:tcBorders>
            <w:shd w:val="clear" w:color="auto" w:fill="BFBFBF"/>
          </w:tcPr>
          <w:p w14:paraId="1669070F" w14:textId="77777777" w:rsidR="00A2702A" w:rsidRPr="00115C66" w:rsidRDefault="00A2702A" w:rsidP="00215097">
            <w:pPr>
              <w:jc w:val="both"/>
              <w:rPr>
                <w:rFonts w:eastAsia="Calibri" w:cstheme="minorHAnsi"/>
              </w:rPr>
            </w:pPr>
          </w:p>
          <w:p w14:paraId="56407D2D" w14:textId="77777777" w:rsidR="00A2702A" w:rsidRPr="00115C66" w:rsidRDefault="00A2702A" w:rsidP="00215097">
            <w:pPr>
              <w:jc w:val="both"/>
              <w:rPr>
                <w:rFonts w:eastAsia="Calibri" w:cstheme="minorHAnsi"/>
              </w:rPr>
            </w:pPr>
          </w:p>
        </w:tc>
        <w:tc>
          <w:tcPr>
            <w:tcW w:w="3005" w:type="dxa"/>
            <w:tcBorders>
              <w:top w:val="single" w:sz="6" w:space="0" w:color="auto"/>
              <w:left w:val="single" w:sz="6" w:space="0" w:color="auto"/>
              <w:bottom w:val="single" w:sz="6" w:space="0" w:color="auto"/>
              <w:right w:val="single" w:sz="12" w:space="0" w:color="auto"/>
            </w:tcBorders>
            <w:shd w:val="clear" w:color="auto" w:fill="auto"/>
          </w:tcPr>
          <w:p w14:paraId="030F0011" w14:textId="77777777" w:rsidR="00A2702A" w:rsidRPr="00115C66" w:rsidRDefault="00A2702A" w:rsidP="00215097">
            <w:pPr>
              <w:jc w:val="both"/>
              <w:rPr>
                <w:rFonts w:eastAsia="Calibri" w:cstheme="minorHAnsi"/>
              </w:rPr>
            </w:pPr>
          </w:p>
        </w:tc>
      </w:tr>
      <w:tr w:rsidR="00A2702A" w:rsidRPr="00115C66" w14:paraId="2478C92C" w14:textId="77777777" w:rsidTr="00A2702A">
        <w:trPr>
          <w:trHeight w:val="598"/>
        </w:trPr>
        <w:tc>
          <w:tcPr>
            <w:tcW w:w="3015" w:type="dxa"/>
            <w:tcBorders>
              <w:top w:val="single" w:sz="6" w:space="0" w:color="auto"/>
              <w:left w:val="single" w:sz="12" w:space="0" w:color="auto"/>
              <w:bottom w:val="single" w:sz="6" w:space="0" w:color="auto"/>
              <w:right w:val="single" w:sz="6" w:space="0" w:color="auto"/>
            </w:tcBorders>
            <w:shd w:val="clear" w:color="auto" w:fill="auto"/>
          </w:tcPr>
          <w:p w14:paraId="2D2CB735" w14:textId="39F6340D" w:rsidR="00A2702A" w:rsidRPr="00115C66" w:rsidRDefault="00A2702A" w:rsidP="00215097">
            <w:pPr>
              <w:jc w:val="both"/>
              <w:rPr>
                <w:rFonts w:eastAsia="Calibri" w:cstheme="minorHAnsi"/>
              </w:rPr>
            </w:pPr>
            <w:r w:rsidRPr="00115C66">
              <w:rPr>
                <w:rFonts w:eastAsia="Calibri" w:cstheme="minorHAnsi"/>
              </w:rPr>
              <w:t xml:space="preserve">Handtekening </w:t>
            </w:r>
            <w:r w:rsidR="00014F2F">
              <w:rPr>
                <w:rFonts w:eastAsia="Calibri" w:cstheme="minorHAnsi"/>
              </w:rPr>
              <w:t>ouders/voogd</w:t>
            </w:r>
            <w:r w:rsidRPr="00115C66">
              <w:rPr>
                <w:rFonts w:eastAsia="Calibri" w:cstheme="minorHAnsi"/>
              </w:rPr>
              <w:t>/IMB</w:t>
            </w:r>
          </w:p>
        </w:tc>
        <w:tc>
          <w:tcPr>
            <w:tcW w:w="3006" w:type="dxa"/>
            <w:tcBorders>
              <w:top w:val="single" w:sz="6" w:space="0" w:color="auto"/>
              <w:left w:val="single" w:sz="6" w:space="0" w:color="auto"/>
              <w:bottom w:val="single" w:sz="6" w:space="0" w:color="auto"/>
              <w:right w:val="single" w:sz="6" w:space="0" w:color="auto"/>
            </w:tcBorders>
            <w:shd w:val="clear" w:color="auto" w:fill="auto"/>
          </w:tcPr>
          <w:p w14:paraId="277D2593" w14:textId="77777777" w:rsidR="00A2702A" w:rsidRPr="00115C66" w:rsidRDefault="00A2702A" w:rsidP="00215097">
            <w:pPr>
              <w:jc w:val="both"/>
              <w:rPr>
                <w:rFonts w:eastAsia="Calibri" w:cstheme="minorHAnsi"/>
              </w:rPr>
            </w:pPr>
          </w:p>
        </w:tc>
        <w:tc>
          <w:tcPr>
            <w:tcW w:w="3005" w:type="dxa"/>
            <w:tcBorders>
              <w:top w:val="single" w:sz="6" w:space="0" w:color="auto"/>
              <w:left w:val="single" w:sz="6" w:space="0" w:color="auto"/>
              <w:bottom w:val="single" w:sz="6" w:space="0" w:color="auto"/>
              <w:right w:val="single" w:sz="12" w:space="0" w:color="auto"/>
            </w:tcBorders>
            <w:shd w:val="clear" w:color="auto" w:fill="auto"/>
          </w:tcPr>
          <w:p w14:paraId="07175086" w14:textId="77777777" w:rsidR="00A2702A" w:rsidRPr="00115C66" w:rsidRDefault="00A2702A" w:rsidP="00215097">
            <w:pPr>
              <w:jc w:val="both"/>
              <w:rPr>
                <w:rFonts w:eastAsia="Calibri" w:cstheme="minorHAnsi"/>
              </w:rPr>
            </w:pPr>
          </w:p>
        </w:tc>
      </w:tr>
      <w:tr w:rsidR="00A2702A" w:rsidRPr="00115C66" w14:paraId="17211226" w14:textId="77777777" w:rsidTr="00A2702A">
        <w:trPr>
          <w:trHeight w:val="536"/>
        </w:trPr>
        <w:tc>
          <w:tcPr>
            <w:tcW w:w="9026" w:type="dxa"/>
            <w:gridSpan w:val="3"/>
            <w:tcBorders>
              <w:top w:val="single" w:sz="6" w:space="0" w:color="auto"/>
              <w:left w:val="single" w:sz="12" w:space="0" w:color="auto"/>
              <w:bottom w:val="single" w:sz="6" w:space="0" w:color="auto"/>
              <w:right w:val="single" w:sz="12" w:space="0" w:color="auto"/>
            </w:tcBorders>
            <w:shd w:val="clear" w:color="auto" w:fill="auto"/>
          </w:tcPr>
          <w:p w14:paraId="48CA6211" w14:textId="77777777" w:rsidR="00A2702A" w:rsidRPr="00115C66" w:rsidRDefault="00A2702A" w:rsidP="00215097">
            <w:pPr>
              <w:jc w:val="both"/>
              <w:rPr>
                <w:rFonts w:eastAsia="Calibri" w:cstheme="minorHAnsi"/>
                <w:b/>
              </w:rPr>
            </w:pPr>
            <w:r w:rsidRPr="00115C66">
              <w:rPr>
                <w:rFonts w:eastAsia="Calibri" w:cstheme="minorHAnsi"/>
                <w:b/>
              </w:rPr>
              <w:t xml:space="preserve">Rekeningnummer:   </w:t>
            </w:r>
          </w:p>
        </w:tc>
      </w:tr>
      <w:tr w:rsidR="00A2702A" w:rsidRPr="00115C66" w14:paraId="314C9D8E" w14:textId="77777777" w:rsidTr="00A2702A">
        <w:trPr>
          <w:trHeight w:val="523"/>
        </w:trPr>
        <w:tc>
          <w:tcPr>
            <w:tcW w:w="9026" w:type="dxa"/>
            <w:gridSpan w:val="3"/>
            <w:tcBorders>
              <w:top w:val="single" w:sz="6" w:space="0" w:color="auto"/>
              <w:left w:val="single" w:sz="12" w:space="0" w:color="auto"/>
              <w:bottom w:val="single" w:sz="12" w:space="0" w:color="auto"/>
              <w:right w:val="single" w:sz="12" w:space="0" w:color="auto"/>
            </w:tcBorders>
            <w:shd w:val="clear" w:color="auto" w:fill="auto"/>
          </w:tcPr>
          <w:p w14:paraId="6AC20BD3" w14:textId="77777777" w:rsidR="00A2702A" w:rsidRPr="00115C66" w:rsidRDefault="00A2702A" w:rsidP="00215097">
            <w:pPr>
              <w:jc w:val="both"/>
              <w:rPr>
                <w:rFonts w:eastAsia="Calibri" w:cstheme="minorHAnsi"/>
              </w:rPr>
            </w:pPr>
            <w:r w:rsidRPr="00115C66">
              <w:rPr>
                <w:rFonts w:eastAsia="Calibri" w:cstheme="minorHAnsi"/>
              </w:rPr>
              <w:t xml:space="preserve">€ 50 ontspanningsgeld         ja    /    neen               </w:t>
            </w:r>
          </w:p>
        </w:tc>
      </w:tr>
    </w:tbl>
    <w:p w14:paraId="4CDF969E" w14:textId="4566E4EC" w:rsidR="001C72C6" w:rsidRPr="00115C66" w:rsidRDefault="001C72C6" w:rsidP="00215097">
      <w:pPr>
        <w:pStyle w:val="Kop3"/>
        <w:jc w:val="both"/>
        <w:rPr>
          <w:rFonts w:asciiTheme="minorHAnsi" w:hAnsiTheme="minorHAnsi" w:cstheme="minorHAnsi"/>
        </w:rPr>
      </w:pPr>
      <w:bookmarkStart w:id="51" w:name="_Toc164257692"/>
      <w:r w:rsidRPr="00115C66">
        <w:rPr>
          <w:rFonts w:asciiTheme="minorHAnsi" w:hAnsiTheme="minorHAnsi" w:cstheme="minorHAnsi"/>
        </w:rPr>
        <w:lastRenderedPageBreak/>
        <w:t xml:space="preserve">Bijlage </w:t>
      </w:r>
      <w:r w:rsidR="007C5176">
        <w:rPr>
          <w:rFonts w:asciiTheme="minorHAnsi" w:hAnsiTheme="minorHAnsi" w:cstheme="minorHAnsi"/>
        </w:rPr>
        <w:t>7</w:t>
      </w:r>
      <w:r w:rsidRPr="00115C66">
        <w:rPr>
          <w:rFonts w:asciiTheme="minorHAnsi" w:hAnsiTheme="minorHAnsi" w:cstheme="minorHAnsi"/>
        </w:rPr>
        <w:t xml:space="preserve">: </w:t>
      </w:r>
      <w:r w:rsidR="006B3C73">
        <w:rPr>
          <w:rFonts w:asciiTheme="minorHAnsi" w:hAnsiTheme="minorHAnsi" w:cstheme="minorHAnsi"/>
        </w:rPr>
        <w:t>O</w:t>
      </w:r>
      <w:r w:rsidRPr="00115C66">
        <w:rPr>
          <w:rFonts w:asciiTheme="minorHAnsi" w:hAnsiTheme="minorHAnsi" w:cstheme="minorHAnsi"/>
        </w:rPr>
        <w:t>nderdeel inschrijvingsformulier om toestemming te geven aan het internaat voor het gebruik van beeldmateriaal van uw zoon/dochter</w:t>
      </w:r>
      <w:bookmarkEnd w:id="51"/>
    </w:p>
    <w:p w14:paraId="38E88F46"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29942592" w14:textId="452CAC22" w:rsidR="0070617F" w:rsidRDefault="0070617F" w:rsidP="006A6A21">
      <w:pPr>
        <w:spacing w:after="0"/>
        <w:ind w:left="24"/>
        <w:jc w:val="both"/>
        <w:rPr>
          <w:rFonts w:cstheme="minorHAnsi"/>
        </w:rPr>
      </w:pPr>
      <w:r w:rsidRPr="0070617F">
        <w:rPr>
          <w:rFonts w:cstheme="minorHAnsi"/>
        </w:rPr>
        <w:t xml:space="preserve">Ik geef toestemming/Ik geef geen toestemming </w:t>
      </w:r>
      <w:r w:rsidR="00960B76" w:rsidRPr="00960B76">
        <w:rPr>
          <w:rFonts w:cstheme="minorHAnsi"/>
          <w:sz w:val="18"/>
          <w:szCs w:val="18"/>
        </w:rPr>
        <w:t>(schrappen wat niet past)</w:t>
      </w:r>
      <w:r w:rsidR="00960B76">
        <w:rPr>
          <w:rFonts w:cstheme="minorHAnsi"/>
        </w:rPr>
        <w:t xml:space="preserve"> </w:t>
      </w:r>
      <w:r w:rsidRPr="0070617F">
        <w:rPr>
          <w:rFonts w:cstheme="minorHAnsi"/>
        </w:rPr>
        <w:t xml:space="preserve">om foto’s, die van uw kind gemaakt worden, door het internaat te laten publiceren op </w:t>
      </w:r>
      <w:r w:rsidR="00940198" w:rsidRPr="00940198">
        <w:rPr>
          <w:rFonts w:cstheme="minorHAnsi"/>
        </w:rPr>
        <w:t xml:space="preserve">de openbare website van het internaat </w:t>
      </w:r>
      <w:hyperlink r:id="rId17" w:history="1">
        <w:r w:rsidR="006A6A21" w:rsidRPr="00B03D20">
          <w:rPr>
            <w:rStyle w:val="Hyperlink"/>
            <w:rFonts w:cstheme="minorHAnsi"/>
          </w:rPr>
          <w:t>www.imb-borgloon.be</w:t>
        </w:r>
      </w:hyperlink>
      <w:r w:rsidR="006A6A21">
        <w:rPr>
          <w:rFonts w:cstheme="minorHAnsi"/>
        </w:rPr>
        <w:t xml:space="preserve">, </w:t>
      </w:r>
      <w:r w:rsidR="006A6A21" w:rsidRPr="00940198">
        <w:rPr>
          <w:rFonts w:cstheme="minorHAnsi"/>
        </w:rPr>
        <w:t>de openbare facebookpagina</w:t>
      </w:r>
      <w:r w:rsidR="00DE0C88" w:rsidRPr="00940198">
        <w:rPr>
          <w:rFonts w:cstheme="minorHAnsi"/>
        </w:rPr>
        <w:t>/Instagramaccount</w:t>
      </w:r>
      <w:r w:rsidR="006A6A21" w:rsidRPr="00940198">
        <w:rPr>
          <w:rFonts w:cstheme="minorHAnsi"/>
        </w:rPr>
        <w:t xml:space="preserve"> van het internaat</w:t>
      </w:r>
      <w:r w:rsidR="006A6A21">
        <w:rPr>
          <w:rFonts w:cstheme="minorHAnsi"/>
        </w:rPr>
        <w:t xml:space="preserve"> </w:t>
      </w:r>
      <w:r w:rsidR="00960B76">
        <w:rPr>
          <w:rFonts w:cstheme="minorHAnsi"/>
        </w:rPr>
        <w:t xml:space="preserve">en </w:t>
      </w:r>
      <w:r w:rsidRPr="0070617F">
        <w:rPr>
          <w:rFonts w:cstheme="minorHAnsi"/>
        </w:rPr>
        <w:t>de verschillende (internet)platforms die het internaat gebruikt.</w:t>
      </w:r>
    </w:p>
    <w:p w14:paraId="5323AFE2" w14:textId="77777777" w:rsidR="0045413A" w:rsidRDefault="0045413A" w:rsidP="00940198">
      <w:pPr>
        <w:spacing w:after="0"/>
        <w:ind w:left="24"/>
        <w:jc w:val="both"/>
        <w:rPr>
          <w:rFonts w:cstheme="minorHAnsi"/>
        </w:rPr>
      </w:pPr>
    </w:p>
    <w:p w14:paraId="6DD846A0" w14:textId="4081EB11" w:rsidR="00940198" w:rsidRDefault="00F852F1" w:rsidP="00940198">
      <w:pPr>
        <w:spacing w:after="0"/>
        <w:ind w:left="24"/>
        <w:jc w:val="both"/>
        <w:rPr>
          <w:rFonts w:cstheme="minorHAnsi"/>
        </w:rPr>
      </w:pPr>
      <w:r w:rsidRPr="0070617F">
        <w:rPr>
          <w:rFonts w:cstheme="minorHAnsi"/>
        </w:rPr>
        <w:t>Ik geef toestemming/Ik geef geen toestemming</w:t>
      </w:r>
      <w:r w:rsidR="00960B76">
        <w:rPr>
          <w:rFonts w:cstheme="minorHAnsi"/>
        </w:rPr>
        <w:t xml:space="preserve"> </w:t>
      </w:r>
      <w:r w:rsidR="00960B76" w:rsidRPr="00960B76">
        <w:rPr>
          <w:rFonts w:cstheme="minorHAnsi"/>
          <w:sz w:val="18"/>
          <w:szCs w:val="18"/>
        </w:rPr>
        <w:t>(schrappen wat niet past)</w:t>
      </w:r>
      <w:r w:rsidRPr="0070617F">
        <w:rPr>
          <w:rFonts w:cstheme="minorHAnsi"/>
        </w:rPr>
        <w:t xml:space="preserve"> om foto’s, die van uw kind gemaakt worden</w:t>
      </w:r>
      <w:r>
        <w:rPr>
          <w:rFonts w:cstheme="minorHAnsi"/>
        </w:rPr>
        <w:t xml:space="preserve"> </w:t>
      </w:r>
      <w:r w:rsidR="00940198" w:rsidRPr="00940198">
        <w:rPr>
          <w:rFonts w:cstheme="minorHAnsi"/>
        </w:rPr>
        <w:t>te gebruiken voor interne publicaties</w:t>
      </w:r>
      <w:r>
        <w:rPr>
          <w:rFonts w:cstheme="minorHAnsi"/>
        </w:rPr>
        <w:t>,</w:t>
      </w:r>
      <w:r w:rsidR="00960B76">
        <w:rPr>
          <w:rFonts w:cstheme="minorHAnsi"/>
        </w:rPr>
        <w:t xml:space="preserve"> </w:t>
      </w:r>
      <w:r>
        <w:rPr>
          <w:rFonts w:cstheme="minorHAnsi"/>
        </w:rPr>
        <w:t>voor</w:t>
      </w:r>
      <w:r w:rsidR="00960B76">
        <w:rPr>
          <w:rFonts w:cstheme="minorHAnsi"/>
        </w:rPr>
        <w:t xml:space="preserve"> g</w:t>
      </w:r>
      <w:r w:rsidR="00940198" w:rsidRPr="00940198">
        <w:rPr>
          <w:rFonts w:cstheme="minorHAnsi"/>
        </w:rPr>
        <w:t>edrukte publicaties</w:t>
      </w:r>
      <w:r w:rsidR="00960B76">
        <w:rPr>
          <w:rFonts w:cstheme="minorHAnsi"/>
        </w:rPr>
        <w:t xml:space="preserve"> en </w:t>
      </w:r>
      <w:r w:rsidR="00940198" w:rsidRPr="00940198">
        <w:rPr>
          <w:rFonts w:cstheme="minorHAnsi"/>
        </w:rPr>
        <w:t>te gebruiken in de media</w:t>
      </w:r>
    </w:p>
    <w:p w14:paraId="02E2E3AD" w14:textId="77777777" w:rsidR="0070617F" w:rsidRDefault="0070617F" w:rsidP="00215097">
      <w:pPr>
        <w:spacing w:after="0"/>
        <w:ind w:left="24"/>
        <w:jc w:val="both"/>
        <w:rPr>
          <w:rFonts w:cstheme="minorHAnsi"/>
        </w:rPr>
      </w:pPr>
    </w:p>
    <w:p w14:paraId="4CCD3FB4" w14:textId="79FD3B8F" w:rsidR="00721BC4" w:rsidRPr="00115C66" w:rsidRDefault="00721BC4" w:rsidP="00215097">
      <w:pPr>
        <w:spacing w:after="0"/>
        <w:ind w:left="24"/>
        <w:jc w:val="both"/>
        <w:rPr>
          <w:rFonts w:cstheme="minorHAnsi"/>
        </w:rPr>
      </w:pPr>
      <w:r w:rsidRPr="00115C66">
        <w:rPr>
          <w:rFonts w:cstheme="minorHAnsi"/>
        </w:rPr>
        <w:t xml:space="preserve">Indien u vragen heeft over de verwerking van persoonlijke gegevens op het Internaat Mariavreugde Borgloon, kan u steeds mailen naar imb@telenet.be </w:t>
      </w:r>
    </w:p>
    <w:p w14:paraId="7492E636" w14:textId="77777777" w:rsidR="00721BC4" w:rsidRPr="00115C66" w:rsidRDefault="00721BC4" w:rsidP="00215097">
      <w:pPr>
        <w:spacing w:after="0" w:line="259" w:lineRule="auto"/>
        <w:ind w:left="29"/>
        <w:jc w:val="both"/>
        <w:rPr>
          <w:rFonts w:cstheme="minorHAnsi"/>
        </w:rPr>
      </w:pPr>
    </w:p>
    <w:p w14:paraId="5A0C6A5B" w14:textId="33D103FE" w:rsidR="00721BC4" w:rsidRPr="00115C66" w:rsidRDefault="00721BC4" w:rsidP="00215097">
      <w:pPr>
        <w:spacing w:after="0" w:line="259" w:lineRule="auto"/>
        <w:ind w:left="29"/>
        <w:jc w:val="both"/>
        <w:rPr>
          <w:rFonts w:cstheme="minorHAnsi"/>
        </w:rPr>
      </w:pPr>
      <w:r w:rsidRPr="00115C66">
        <w:rPr>
          <w:rFonts w:cstheme="minorHAnsi"/>
        </w:rPr>
        <w:t xml:space="preserve">Borgloon, ................................................ </w:t>
      </w:r>
    </w:p>
    <w:p w14:paraId="59878913" w14:textId="14E810DA"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3FA28335"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589051E8" w14:textId="554507BD" w:rsidR="00721BC4" w:rsidRPr="00115C66" w:rsidRDefault="00721BC4" w:rsidP="00215097">
      <w:pPr>
        <w:tabs>
          <w:tab w:val="center" w:pos="3569"/>
          <w:tab w:val="center" w:pos="4277"/>
          <w:tab w:val="center" w:pos="4985"/>
          <w:tab w:val="center" w:pos="5694"/>
          <w:tab w:val="center" w:pos="7540"/>
        </w:tabs>
        <w:spacing w:after="0"/>
        <w:jc w:val="both"/>
        <w:rPr>
          <w:rFonts w:cstheme="minorHAnsi"/>
        </w:rPr>
      </w:pPr>
      <w:r w:rsidRPr="00115C66">
        <w:rPr>
          <w:rFonts w:cstheme="minorHAnsi"/>
        </w:rPr>
        <w:t xml:space="preserve">Handtekening ouder(s) / voogd </w:t>
      </w:r>
      <w:r w:rsidRPr="00115C66">
        <w:rPr>
          <w:rFonts w:cstheme="minorHAnsi"/>
        </w:rPr>
        <w:tab/>
        <w:t xml:space="preserve"> </w:t>
      </w:r>
      <w:r w:rsidRPr="00115C66">
        <w:rPr>
          <w:rFonts w:cstheme="minorHAnsi"/>
        </w:rPr>
        <w:tab/>
        <w:t xml:space="preserve"> </w:t>
      </w:r>
      <w:r w:rsidRPr="00115C66">
        <w:rPr>
          <w:rFonts w:cstheme="minorHAnsi"/>
        </w:rPr>
        <w:tab/>
        <w:t xml:space="preserve"> </w:t>
      </w:r>
      <w:r w:rsidRPr="00115C66">
        <w:rPr>
          <w:rFonts w:cstheme="minorHAnsi"/>
        </w:rPr>
        <w:tab/>
        <w:t xml:space="preserve"> </w:t>
      </w:r>
    </w:p>
    <w:p w14:paraId="33A32053" w14:textId="77777777" w:rsidR="00721BC4" w:rsidRPr="00115C66" w:rsidRDefault="00721BC4" w:rsidP="00215097">
      <w:pPr>
        <w:spacing w:after="0" w:line="259" w:lineRule="auto"/>
        <w:ind w:left="83"/>
        <w:jc w:val="both"/>
        <w:rPr>
          <w:rFonts w:cstheme="minorHAnsi"/>
        </w:rPr>
      </w:pPr>
      <w:r w:rsidRPr="00115C66">
        <w:rPr>
          <w:rFonts w:cstheme="minorHAnsi"/>
        </w:rPr>
        <w:t xml:space="preserve"> </w:t>
      </w:r>
    </w:p>
    <w:p w14:paraId="4AE825F6" w14:textId="77777777" w:rsidR="0070617F" w:rsidRDefault="0070617F">
      <w:pPr>
        <w:rPr>
          <w:rFonts w:eastAsia="Calibri" w:cstheme="minorHAnsi"/>
          <w:color w:val="000000"/>
          <w:sz w:val="28"/>
          <w:lang w:eastAsia="nl-BE"/>
        </w:rPr>
      </w:pPr>
      <w:r>
        <w:rPr>
          <w:rFonts w:cstheme="minorHAnsi"/>
        </w:rPr>
        <w:br w:type="page"/>
      </w:r>
    </w:p>
    <w:p w14:paraId="6C6F8F3F" w14:textId="5F6C5CDF" w:rsidR="00F717B6" w:rsidRDefault="00F717B6" w:rsidP="005F12EA">
      <w:pPr>
        <w:pStyle w:val="Kop3"/>
        <w:jc w:val="both"/>
        <w:rPr>
          <w:rFonts w:asciiTheme="minorHAnsi" w:hAnsiTheme="minorHAnsi" w:cstheme="minorHAnsi"/>
        </w:rPr>
      </w:pPr>
      <w:bookmarkStart w:id="52" w:name="_Toc164257693"/>
      <w:r w:rsidRPr="00115C66">
        <w:rPr>
          <w:rFonts w:asciiTheme="minorHAnsi" w:hAnsiTheme="minorHAnsi" w:cstheme="minorHAnsi"/>
        </w:rPr>
        <w:lastRenderedPageBreak/>
        <w:t xml:space="preserve">Bijlage </w:t>
      </w:r>
      <w:r w:rsidR="007C5176">
        <w:rPr>
          <w:rFonts w:asciiTheme="minorHAnsi" w:hAnsiTheme="minorHAnsi" w:cstheme="minorHAnsi"/>
        </w:rPr>
        <w:t>8</w:t>
      </w:r>
      <w:r w:rsidRPr="00115C66">
        <w:rPr>
          <w:rFonts w:asciiTheme="minorHAnsi" w:hAnsiTheme="minorHAnsi" w:cstheme="minorHAnsi"/>
        </w:rPr>
        <w:t xml:space="preserve">: </w:t>
      </w:r>
      <w:r w:rsidR="005F12EA" w:rsidRPr="005F12EA">
        <w:rPr>
          <w:rFonts w:asciiTheme="minorHAnsi" w:hAnsiTheme="minorHAnsi" w:cstheme="minorHAnsi"/>
        </w:rPr>
        <w:t>Engagementsverklaring</w:t>
      </w:r>
      <w:r w:rsidR="005F12EA">
        <w:rPr>
          <w:rFonts w:asciiTheme="minorHAnsi" w:hAnsiTheme="minorHAnsi" w:cstheme="minorHAnsi"/>
        </w:rPr>
        <w:t xml:space="preserve"> - </w:t>
      </w:r>
      <w:r w:rsidR="005F12EA" w:rsidRPr="005F12EA">
        <w:rPr>
          <w:rFonts w:asciiTheme="minorHAnsi" w:hAnsiTheme="minorHAnsi" w:cstheme="minorHAnsi"/>
        </w:rPr>
        <w:t xml:space="preserve">Naar een gedeelde zorg en verantwoordelijkheid in de opvoeding tussen </w:t>
      </w:r>
      <w:r w:rsidR="00014F2F">
        <w:rPr>
          <w:rFonts w:asciiTheme="minorHAnsi" w:hAnsiTheme="minorHAnsi" w:cstheme="minorHAnsi"/>
        </w:rPr>
        <w:t>ouders/voogd</w:t>
      </w:r>
      <w:r w:rsidR="005F12EA" w:rsidRPr="005F12EA">
        <w:rPr>
          <w:rFonts w:asciiTheme="minorHAnsi" w:hAnsiTheme="minorHAnsi" w:cstheme="minorHAnsi"/>
        </w:rPr>
        <w:t xml:space="preserve">, school, internaat en centrum voor </w:t>
      </w:r>
      <w:proofErr w:type="spellStart"/>
      <w:r w:rsidR="005F12EA" w:rsidRPr="005F12EA">
        <w:rPr>
          <w:rFonts w:asciiTheme="minorHAnsi" w:hAnsiTheme="minorHAnsi" w:cstheme="minorHAnsi"/>
        </w:rPr>
        <w:t>leerlingbegeleiding</w:t>
      </w:r>
      <w:r w:rsidRPr="00115C66">
        <w:rPr>
          <w:rFonts w:asciiTheme="minorHAnsi" w:hAnsiTheme="minorHAnsi" w:cstheme="minorHAnsi"/>
        </w:rPr>
        <w:t>internaatsreglement</w:t>
      </w:r>
      <w:bookmarkEnd w:id="52"/>
      <w:proofErr w:type="spellEnd"/>
      <w:r w:rsidRPr="00115C66">
        <w:rPr>
          <w:rFonts w:asciiTheme="minorHAnsi" w:hAnsiTheme="minorHAnsi" w:cstheme="minorHAnsi"/>
        </w:rPr>
        <w:t xml:space="preserve"> </w:t>
      </w:r>
    </w:p>
    <w:p w14:paraId="5BDE62A1" w14:textId="77777777" w:rsidR="00E2082B" w:rsidRPr="00E2082B" w:rsidRDefault="00E2082B" w:rsidP="00E2082B">
      <w:pPr>
        <w:rPr>
          <w:lang w:eastAsia="nl-BE"/>
        </w:rPr>
      </w:pPr>
    </w:p>
    <w:p w14:paraId="42EA7820" w14:textId="2A5BAE18" w:rsidR="005F12EA" w:rsidRDefault="00E2082B" w:rsidP="00E2082B">
      <w:pPr>
        <w:jc w:val="right"/>
        <w:rPr>
          <w:rFonts w:ascii="Trebuchet MS" w:hAnsi="Trebuchet MS"/>
          <w:sz w:val="20"/>
          <w:szCs w:val="20"/>
        </w:rPr>
      </w:pPr>
      <w:r>
        <w:rPr>
          <w:noProof/>
        </w:rPr>
        <w:drawing>
          <wp:inline distT="0" distB="0" distL="0" distR="0" wp14:anchorId="1A32A45D" wp14:editId="23D84EDE">
            <wp:extent cx="2686050" cy="790575"/>
            <wp:effectExtent l="0" t="0" r="0" b="9525"/>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1702" b="1"/>
                    <a:stretch/>
                  </pic:blipFill>
                  <pic:spPr bwMode="auto">
                    <a:xfrm>
                      <a:off x="0" y="0"/>
                      <a:ext cx="2686050" cy="790575"/>
                    </a:xfrm>
                    <a:prstGeom prst="rect">
                      <a:avLst/>
                    </a:prstGeom>
                    <a:noFill/>
                    <a:ln>
                      <a:noFill/>
                    </a:ln>
                    <a:extLst>
                      <a:ext uri="{53640926-AAD7-44D8-BBD7-CCE9431645EC}">
                        <a14:shadowObscured xmlns:a14="http://schemas.microsoft.com/office/drawing/2010/main"/>
                      </a:ext>
                    </a:extLst>
                  </pic:spPr>
                </pic:pic>
              </a:graphicData>
            </a:graphic>
          </wp:inline>
        </w:drawing>
      </w:r>
    </w:p>
    <w:p w14:paraId="6F960D5D" w14:textId="01CE6812" w:rsidR="005F12EA" w:rsidRPr="00DE7988" w:rsidRDefault="005F12EA" w:rsidP="005F12EA">
      <w:pPr>
        <w:jc w:val="both"/>
        <w:rPr>
          <w:rFonts w:ascii="Trebuchet MS" w:hAnsi="Trebuchet MS"/>
          <w:sz w:val="20"/>
          <w:szCs w:val="20"/>
        </w:rPr>
      </w:pPr>
      <w:r w:rsidRPr="00DE7988">
        <w:rPr>
          <w:rFonts w:ascii="Trebuchet MS" w:hAnsi="Trebuchet MS"/>
          <w:sz w:val="20"/>
          <w:szCs w:val="20"/>
        </w:rPr>
        <w:t>Een aanzienlijke groep leerlingen verblijft tijdens de schoolweek op een internaat waar ze begeleid en opgevolgd worden door een team van opvoeders onder begeleiding van een</w:t>
      </w:r>
      <w:r>
        <w:rPr>
          <w:rFonts w:ascii="Trebuchet MS" w:hAnsi="Trebuchet MS"/>
          <w:sz w:val="20"/>
          <w:szCs w:val="20"/>
        </w:rPr>
        <w:t xml:space="preserve"> leidinggevende</w:t>
      </w:r>
      <w:r w:rsidRPr="00DE7988">
        <w:rPr>
          <w:rFonts w:ascii="Trebuchet MS" w:hAnsi="Trebuchet MS"/>
          <w:sz w:val="20"/>
          <w:szCs w:val="20"/>
        </w:rPr>
        <w:t xml:space="preserve">. De redenen waarom  leerlingen op internaat verblijven, zijn zeer divers. In ieder geval zijn de elementen “structuur en warmte”, “studiebegeleiding”, “zelfstandigheid en verantwoordelijkheid”, “sociale vaardigheden” en “tijd” belangrijke troeven in de keuze voor een internaat.  Het internaat is dan naast de </w:t>
      </w:r>
      <w:r w:rsidR="00014F2F">
        <w:rPr>
          <w:rFonts w:ascii="Trebuchet MS" w:hAnsi="Trebuchet MS"/>
          <w:sz w:val="20"/>
          <w:szCs w:val="20"/>
        </w:rPr>
        <w:t>ouders/voogd</w:t>
      </w:r>
      <w:r w:rsidRPr="00DE7988">
        <w:rPr>
          <w:rFonts w:ascii="Trebuchet MS" w:hAnsi="Trebuchet MS"/>
          <w:sz w:val="20"/>
          <w:szCs w:val="20"/>
        </w:rPr>
        <w:t xml:space="preserve"> en de school een partner in de opvoeding. In deze </w:t>
      </w:r>
      <w:proofErr w:type="spellStart"/>
      <w:r w:rsidRPr="00DE7988">
        <w:rPr>
          <w:rFonts w:ascii="Trebuchet MS" w:hAnsi="Trebuchet MS"/>
          <w:sz w:val="20"/>
          <w:szCs w:val="20"/>
        </w:rPr>
        <w:t>internaatscontext</w:t>
      </w:r>
      <w:proofErr w:type="spellEnd"/>
      <w:r w:rsidRPr="00DE7988">
        <w:rPr>
          <w:rFonts w:ascii="Trebuchet MS" w:hAnsi="Trebuchet MS"/>
          <w:sz w:val="20"/>
          <w:szCs w:val="20"/>
        </w:rPr>
        <w:t xml:space="preserve"> zijn opvoeders aanwezig die de ontwikkeling  van deze  leerlingen opvolgen en die, soms sneller dan in de schoolcontext, hun eventuele zorgvragen leren kennen. </w:t>
      </w:r>
    </w:p>
    <w:p w14:paraId="6A8B9B46" w14:textId="21084574" w:rsidR="005F12EA" w:rsidRPr="00DE7988" w:rsidRDefault="00014F2F" w:rsidP="005F12EA">
      <w:pPr>
        <w:jc w:val="both"/>
        <w:rPr>
          <w:rFonts w:ascii="Trebuchet MS" w:hAnsi="Trebuchet MS"/>
          <w:sz w:val="20"/>
          <w:szCs w:val="20"/>
        </w:rPr>
      </w:pPr>
      <w:r>
        <w:rPr>
          <w:rFonts w:ascii="Trebuchet MS" w:hAnsi="Trebuchet MS"/>
          <w:sz w:val="20"/>
          <w:szCs w:val="20"/>
        </w:rPr>
        <w:t>Ouders/voogd</w:t>
      </w:r>
      <w:r w:rsidR="005F12EA" w:rsidRPr="00DE7988">
        <w:rPr>
          <w:rFonts w:ascii="Trebuchet MS" w:hAnsi="Trebuchet MS"/>
          <w:sz w:val="20"/>
          <w:szCs w:val="20"/>
        </w:rPr>
        <w:t xml:space="preserve">, school en internaat nemen elk hun eigen, specifieke rol op in de opvoeding van  de leerling. Vanuit pedagogisch oogpunt is het wenselijk om de continuïteit in de opvoeding  ten volle na te streven. Daarom is afstemming over de zorg die men biedt aan de leerling in het internaat in bepaalde situaties nodig. Samenspraak en overleg zijn bijgevolg een meerwaarde zowel voor de leerling, de </w:t>
      </w:r>
      <w:r>
        <w:rPr>
          <w:rFonts w:ascii="Trebuchet MS" w:hAnsi="Trebuchet MS"/>
          <w:sz w:val="20"/>
          <w:szCs w:val="20"/>
        </w:rPr>
        <w:t>ouders/voogd</w:t>
      </w:r>
      <w:r w:rsidR="005F12EA" w:rsidRPr="00DE7988">
        <w:rPr>
          <w:rFonts w:ascii="Trebuchet MS" w:hAnsi="Trebuchet MS"/>
          <w:sz w:val="20"/>
          <w:szCs w:val="20"/>
        </w:rPr>
        <w:t>, de school als het internaat, telkens in het belang van een constructieve totaalbenadering van  de leerling. Deze totaalbenadering werkt bovendien vaak preventief.</w:t>
      </w:r>
    </w:p>
    <w:p w14:paraId="08D0BB41" w14:textId="77777777" w:rsidR="005F12EA" w:rsidRPr="00DE7988" w:rsidRDefault="005F12EA" w:rsidP="005F12EA">
      <w:pPr>
        <w:jc w:val="both"/>
        <w:rPr>
          <w:rFonts w:ascii="Trebuchet MS" w:hAnsi="Trebuchet MS"/>
          <w:sz w:val="20"/>
          <w:szCs w:val="20"/>
        </w:rPr>
      </w:pPr>
      <w:r w:rsidRPr="00DE7988">
        <w:rPr>
          <w:rFonts w:ascii="Trebuchet MS" w:hAnsi="Trebuchet MS"/>
          <w:sz w:val="20"/>
          <w:szCs w:val="20"/>
        </w:rPr>
        <w:t>Wanneer we uitgaan van een gezamenlijke verantwoordelijkheid in verband met de begeleiding dan is een duidelijk kader nodig waarbinnen deze verantwoordelijkheid gedeeld wordt tussen alle betrokkenen.</w:t>
      </w:r>
    </w:p>
    <w:p w14:paraId="4AAC5287" w14:textId="7511C55D" w:rsidR="005F12EA" w:rsidRPr="00DE7988" w:rsidRDefault="005F12EA" w:rsidP="005F12EA">
      <w:pPr>
        <w:pStyle w:val="Lijstalinea"/>
        <w:numPr>
          <w:ilvl w:val="0"/>
          <w:numId w:val="3"/>
        </w:numPr>
        <w:spacing w:after="120"/>
        <w:ind w:left="357" w:hanging="357"/>
        <w:contextualSpacing w:val="0"/>
        <w:jc w:val="both"/>
        <w:rPr>
          <w:rFonts w:ascii="Trebuchet MS" w:hAnsi="Trebuchet MS"/>
          <w:color w:val="000000" w:themeColor="text1"/>
          <w:sz w:val="20"/>
          <w:szCs w:val="20"/>
        </w:rPr>
      </w:pPr>
      <w:r w:rsidRPr="00DE7988">
        <w:rPr>
          <w:rFonts w:ascii="Trebuchet MS" w:hAnsi="Trebuchet MS"/>
          <w:sz w:val="20"/>
          <w:szCs w:val="20"/>
        </w:rPr>
        <w:t xml:space="preserve">Als eerste opvoedingsverantwoordelijken kiezen </w:t>
      </w:r>
      <w:r w:rsidR="00014F2F">
        <w:rPr>
          <w:rFonts w:ascii="Trebuchet MS" w:hAnsi="Trebuchet MS"/>
          <w:sz w:val="20"/>
          <w:szCs w:val="20"/>
        </w:rPr>
        <w:t>ouders/voogd</w:t>
      </w:r>
      <w:r w:rsidRPr="00DE7988">
        <w:rPr>
          <w:rFonts w:ascii="Trebuchet MS" w:hAnsi="Trebuchet MS"/>
          <w:sz w:val="20"/>
          <w:szCs w:val="20"/>
        </w:rPr>
        <w:t xml:space="preserve"> voor een specifieke school en internaat.  Deze keuze impliceert hun engagement voor het opvoedingsproject van de school en van het internaat en hun motivatie om vanuit deze keuze het partnerschap aan te gaan. Dit partnerschap houdt dus  een gedeelde zorg en verantwoordelijkheid in. De </w:t>
      </w:r>
      <w:r w:rsidR="00014F2F">
        <w:rPr>
          <w:rFonts w:ascii="Trebuchet MS" w:hAnsi="Trebuchet MS"/>
          <w:sz w:val="20"/>
          <w:szCs w:val="20"/>
        </w:rPr>
        <w:t>ouders/voogd</w:t>
      </w:r>
      <w:r w:rsidRPr="00DE7988">
        <w:rPr>
          <w:rFonts w:ascii="Trebuchet MS" w:hAnsi="Trebuchet MS"/>
          <w:sz w:val="20"/>
          <w:szCs w:val="20"/>
        </w:rPr>
        <w:t xml:space="preserve"> zijn de eerste partner en aanspreekpunt  in de zorg voor de minderjarige leerlingen. We gaan daarbij ook uit van een maximale participatie van de leerlingen met voldoende oordeelsvermogen. </w:t>
      </w:r>
    </w:p>
    <w:p w14:paraId="4FE6DB6F" w14:textId="45CD815D" w:rsidR="005F12EA" w:rsidRPr="00DE7988" w:rsidRDefault="005F12EA" w:rsidP="005F12EA">
      <w:pPr>
        <w:pStyle w:val="Lijstalinea"/>
        <w:numPr>
          <w:ilvl w:val="0"/>
          <w:numId w:val="2"/>
        </w:numPr>
        <w:spacing w:after="120"/>
        <w:ind w:left="357" w:hanging="357"/>
        <w:contextualSpacing w:val="0"/>
        <w:jc w:val="both"/>
        <w:rPr>
          <w:rFonts w:ascii="Trebuchet MS" w:hAnsi="Trebuchet MS"/>
          <w:b/>
          <w:sz w:val="20"/>
          <w:szCs w:val="20"/>
        </w:rPr>
      </w:pPr>
      <w:r w:rsidRPr="00DE7988">
        <w:rPr>
          <w:rFonts w:ascii="Trebuchet MS" w:hAnsi="Trebuchet MS"/>
          <w:sz w:val="20"/>
          <w:szCs w:val="20"/>
        </w:rPr>
        <w:t xml:space="preserve">School en internaat zijn opvoedingscontexten die elkaar aanvullen en elk hun eigen relatie tot  de leerling en de </w:t>
      </w:r>
      <w:r w:rsidR="00014F2F">
        <w:rPr>
          <w:rFonts w:ascii="Trebuchet MS" w:hAnsi="Trebuchet MS"/>
          <w:sz w:val="20"/>
          <w:szCs w:val="20"/>
        </w:rPr>
        <w:t>ouders/voogd</w:t>
      </w:r>
      <w:r w:rsidRPr="00DE7988">
        <w:rPr>
          <w:rFonts w:ascii="Trebuchet MS" w:hAnsi="Trebuchet MS"/>
          <w:sz w:val="20"/>
          <w:szCs w:val="20"/>
        </w:rPr>
        <w:t xml:space="preserve"> hebben. Indien nodig komen de zorgvragen van de leerlingen aan bod op overlegmomenten op school (zorgoverleg, cel leerlingbegeleiding) of op internaat.  Beide partners kunnen elkaar uitnodigen om op het overleg aanwezig te zijn.</w:t>
      </w:r>
    </w:p>
    <w:p w14:paraId="294FD46E" w14:textId="434A5CD6" w:rsidR="007B78D2" w:rsidRPr="007B78D2" w:rsidRDefault="005F12EA" w:rsidP="005F12EA">
      <w:pPr>
        <w:pStyle w:val="Lijstalinea"/>
        <w:numPr>
          <w:ilvl w:val="0"/>
          <w:numId w:val="2"/>
        </w:numPr>
        <w:spacing w:after="120"/>
        <w:ind w:left="357" w:hanging="357"/>
        <w:contextualSpacing w:val="0"/>
        <w:jc w:val="both"/>
        <w:rPr>
          <w:rFonts w:ascii="Trebuchet MS" w:hAnsi="Trebuchet MS"/>
          <w:b/>
          <w:sz w:val="20"/>
          <w:szCs w:val="20"/>
        </w:rPr>
      </w:pPr>
      <w:r w:rsidRPr="00DE7988">
        <w:rPr>
          <w:rFonts w:ascii="Trebuchet MS" w:hAnsi="Trebuchet MS"/>
          <w:sz w:val="20"/>
          <w:szCs w:val="20"/>
        </w:rPr>
        <w:t xml:space="preserve">Via het formele samenwerkingsverband met de school speelt ook het centrum voor leerlingbegeleiding (CLB) een eigen rol in de begeleiding van  leerlingen. Het CLB werkt subsidiair ten aanzien van de </w:t>
      </w:r>
      <w:r w:rsidR="00014F2F">
        <w:rPr>
          <w:rFonts w:ascii="Trebuchet MS" w:hAnsi="Trebuchet MS"/>
          <w:sz w:val="20"/>
          <w:szCs w:val="20"/>
        </w:rPr>
        <w:t>ouders/voogd</w:t>
      </w:r>
      <w:r w:rsidRPr="00DE7988">
        <w:rPr>
          <w:rFonts w:ascii="Trebuchet MS" w:hAnsi="Trebuchet MS"/>
          <w:sz w:val="20"/>
          <w:szCs w:val="20"/>
        </w:rPr>
        <w:t xml:space="preserve"> en de school</w:t>
      </w:r>
      <w:r>
        <w:rPr>
          <w:rFonts w:ascii="Trebuchet MS" w:hAnsi="Trebuchet MS"/>
          <w:sz w:val="20"/>
          <w:szCs w:val="20"/>
        </w:rPr>
        <w:t>.</w:t>
      </w:r>
      <w:r w:rsidRPr="00DE7988">
        <w:rPr>
          <w:rFonts w:ascii="Trebuchet MS" w:hAnsi="Trebuchet MS"/>
          <w:sz w:val="20"/>
          <w:szCs w:val="20"/>
        </w:rPr>
        <w:t xml:space="preserve"> De CLB-medewerkers gaan in op (zorg)vragen van  leerlingen, </w:t>
      </w:r>
      <w:r w:rsidR="00014F2F">
        <w:rPr>
          <w:rFonts w:ascii="Trebuchet MS" w:hAnsi="Trebuchet MS"/>
          <w:sz w:val="20"/>
          <w:szCs w:val="20"/>
        </w:rPr>
        <w:t>ouders/voogd</w:t>
      </w:r>
      <w:r w:rsidRPr="00DE7988">
        <w:rPr>
          <w:rFonts w:ascii="Trebuchet MS" w:hAnsi="Trebuchet MS"/>
          <w:sz w:val="20"/>
          <w:szCs w:val="20"/>
        </w:rPr>
        <w:t xml:space="preserve">, leerkrachten, scholen.  Het internaat kan ook net als de school een  leerling doorverwijzen naar CLB , net zoals leerlingen en </w:t>
      </w:r>
      <w:r w:rsidR="00014F2F">
        <w:rPr>
          <w:rFonts w:ascii="Trebuchet MS" w:hAnsi="Trebuchet MS"/>
          <w:sz w:val="20"/>
          <w:szCs w:val="20"/>
        </w:rPr>
        <w:t>ouders/voogd</w:t>
      </w:r>
      <w:r w:rsidRPr="00DE7988">
        <w:rPr>
          <w:rFonts w:ascii="Trebuchet MS" w:hAnsi="Trebuchet MS"/>
          <w:sz w:val="20"/>
          <w:szCs w:val="20"/>
        </w:rPr>
        <w:t xml:space="preserve"> op eigen initiatief een beroep kunnen doen op het CLB.  In het kader van integrale jeugdhulp realiseert het CLB dan de brede instap waar in eerste instantie aan onthaal en vraagverheldering wordt gedaan.  Responsabilisering van </w:t>
      </w:r>
      <w:r w:rsidR="00014F2F">
        <w:rPr>
          <w:rFonts w:ascii="Trebuchet MS" w:hAnsi="Trebuchet MS"/>
          <w:sz w:val="20"/>
          <w:szCs w:val="20"/>
        </w:rPr>
        <w:t>ouders/voogd</w:t>
      </w:r>
      <w:r w:rsidRPr="00DE7988">
        <w:rPr>
          <w:rFonts w:ascii="Trebuchet MS" w:hAnsi="Trebuchet MS"/>
          <w:sz w:val="20"/>
          <w:szCs w:val="20"/>
        </w:rPr>
        <w:t xml:space="preserve"> en leerlingen naar deze brede instap is dan ook een belangrijke taak van school en internaat.  </w:t>
      </w:r>
    </w:p>
    <w:p w14:paraId="667D1BB8" w14:textId="16D84DB2" w:rsidR="005F12EA" w:rsidRPr="00DE7988" w:rsidRDefault="005F12EA" w:rsidP="007B78D2">
      <w:pPr>
        <w:pStyle w:val="Lijstalinea"/>
        <w:spacing w:after="120"/>
        <w:ind w:left="357"/>
        <w:contextualSpacing w:val="0"/>
        <w:jc w:val="both"/>
        <w:rPr>
          <w:rFonts w:ascii="Trebuchet MS" w:hAnsi="Trebuchet MS"/>
          <w:b/>
          <w:sz w:val="20"/>
          <w:szCs w:val="20"/>
        </w:rPr>
      </w:pPr>
      <w:r w:rsidRPr="00DE7988">
        <w:rPr>
          <w:rFonts w:ascii="Trebuchet MS" w:hAnsi="Trebuchet MS"/>
          <w:sz w:val="20"/>
          <w:szCs w:val="20"/>
        </w:rPr>
        <w:lastRenderedPageBreak/>
        <w:t xml:space="preserve">Tegelijk kan het CLB, met toestemming en medeweten van de leerling en/of zijn </w:t>
      </w:r>
      <w:r w:rsidR="00014F2F">
        <w:rPr>
          <w:rFonts w:ascii="Trebuchet MS" w:hAnsi="Trebuchet MS"/>
          <w:sz w:val="20"/>
          <w:szCs w:val="20"/>
        </w:rPr>
        <w:t>ouders/voogd</w:t>
      </w:r>
      <w:r w:rsidRPr="00DE7988">
        <w:rPr>
          <w:rFonts w:ascii="Trebuchet MS" w:hAnsi="Trebuchet MS"/>
          <w:sz w:val="20"/>
          <w:szCs w:val="20"/>
        </w:rPr>
        <w:t xml:space="preserve"> ook de draaischijffunctie opnemen tussen alle betrokken partijen en eventuele externe diensten. </w:t>
      </w:r>
    </w:p>
    <w:p w14:paraId="0BD6803C" w14:textId="032951E0" w:rsidR="005F12EA" w:rsidRPr="007B78D2" w:rsidRDefault="005F12EA" w:rsidP="007B78D2">
      <w:pPr>
        <w:pStyle w:val="Lijstalinea"/>
        <w:numPr>
          <w:ilvl w:val="0"/>
          <w:numId w:val="2"/>
        </w:numPr>
        <w:spacing w:after="120"/>
        <w:ind w:left="357" w:hanging="357"/>
        <w:contextualSpacing w:val="0"/>
        <w:jc w:val="both"/>
        <w:rPr>
          <w:rFonts w:ascii="Trebuchet MS" w:hAnsi="Trebuchet MS"/>
          <w:b/>
          <w:sz w:val="20"/>
          <w:szCs w:val="20"/>
        </w:rPr>
      </w:pPr>
      <w:r w:rsidRPr="00DE7988">
        <w:rPr>
          <w:rFonts w:ascii="Trebuchet MS" w:hAnsi="Trebuchet MS"/>
          <w:sz w:val="20"/>
          <w:szCs w:val="20"/>
        </w:rPr>
        <w:t>In eerste instantie zal het internaat dus als rechtstreekse doorverwijzer van leerlingen/</w:t>
      </w:r>
      <w:r w:rsidR="00014F2F">
        <w:rPr>
          <w:rFonts w:ascii="Trebuchet MS" w:hAnsi="Trebuchet MS"/>
          <w:sz w:val="20"/>
          <w:szCs w:val="20"/>
        </w:rPr>
        <w:t>ouders/voogd</w:t>
      </w:r>
      <w:r w:rsidRPr="00DE7988">
        <w:rPr>
          <w:rFonts w:ascii="Trebuchet MS" w:hAnsi="Trebuchet MS"/>
          <w:sz w:val="20"/>
          <w:szCs w:val="20"/>
        </w:rPr>
        <w:t xml:space="preserve"> naar het CLB fungeren. Het internaat kan binnen een schooloverleg voor een bepaalde leerling eveneens een beroep doen op het CLB.  Ook bij verontrusting richt het internaat zich tot het CLB. Het CLB zal de </w:t>
      </w:r>
      <w:proofErr w:type="spellStart"/>
      <w:r w:rsidRPr="00DE7988">
        <w:rPr>
          <w:rFonts w:ascii="Trebuchet MS" w:hAnsi="Trebuchet MS"/>
          <w:sz w:val="20"/>
          <w:szCs w:val="20"/>
        </w:rPr>
        <w:t>internaatscontext</w:t>
      </w:r>
      <w:proofErr w:type="spellEnd"/>
      <w:r w:rsidRPr="00DE7988">
        <w:rPr>
          <w:rFonts w:ascii="Trebuchet MS" w:hAnsi="Trebuchet MS"/>
          <w:sz w:val="20"/>
          <w:szCs w:val="20"/>
        </w:rPr>
        <w:t xml:space="preserve"> bovendien in rekening brengen bij de begeleiding.</w:t>
      </w:r>
      <w:r>
        <w:rPr>
          <w:rFonts w:ascii="Trebuchet MS" w:hAnsi="Trebuchet MS"/>
          <w:sz w:val="20"/>
          <w:szCs w:val="20"/>
        </w:rPr>
        <w:t xml:space="preserve"> </w:t>
      </w:r>
      <w:r w:rsidRPr="007B78D2">
        <w:rPr>
          <w:rFonts w:ascii="Trebuchet MS" w:hAnsi="Trebuchet MS"/>
          <w:sz w:val="20"/>
          <w:szCs w:val="20"/>
        </w:rPr>
        <w:t>Binnen de taken van het CLB is de specifieke pedagogische ondersteuning van het internaat en zijn medewerkers niet</w:t>
      </w:r>
      <w:r w:rsidRPr="007B78D2">
        <w:rPr>
          <w:rFonts w:ascii="Trebuchet MS" w:hAnsi="Trebuchet MS"/>
          <w:color w:val="FF0000"/>
          <w:sz w:val="20"/>
          <w:szCs w:val="20"/>
        </w:rPr>
        <w:t xml:space="preserve"> </w:t>
      </w:r>
      <w:r w:rsidRPr="007B78D2">
        <w:rPr>
          <w:rFonts w:ascii="Trebuchet MS" w:hAnsi="Trebuchet MS"/>
          <w:sz w:val="20"/>
          <w:szCs w:val="20"/>
        </w:rPr>
        <w:t>vervat.</w:t>
      </w:r>
    </w:p>
    <w:p w14:paraId="3F023E9C" w14:textId="6336B84B" w:rsidR="005F12EA" w:rsidRPr="00DE7988" w:rsidRDefault="005F12EA" w:rsidP="005F12EA">
      <w:pPr>
        <w:pStyle w:val="Lijstalinea"/>
        <w:numPr>
          <w:ilvl w:val="0"/>
          <w:numId w:val="2"/>
        </w:numPr>
        <w:spacing w:after="120"/>
        <w:ind w:left="357" w:hanging="357"/>
        <w:contextualSpacing w:val="0"/>
        <w:jc w:val="both"/>
        <w:rPr>
          <w:rFonts w:ascii="Trebuchet MS" w:hAnsi="Trebuchet MS"/>
          <w:sz w:val="20"/>
          <w:szCs w:val="20"/>
        </w:rPr>
      </w:pPr>
      <w:r w:rsidRPr="00DE7988">
        <w:rPr>
          <w:rFonts w:ascii="Trebuchet MS" w:hAnsi="Trebuchet MS"/>
          <w:sz w:val="20"/>
          <w:szCs w:val="20"/>
        </w:rPr>
        <w:t xml:space="preserve">Rond gezamenlijke zorg en begeleiding worden afspraken gemaakt tussen school, internaat en CLB. </w:t>
      </w:r>
      <w:r w:rsidR="00014F2F">
        <w:rPr>
          <w:rFonts w:ascii="Trebuchet MS" w:hAnsi="Trebuchet MS"/>
          <w:sz w:val="20"/>
          <w:szCs w:val="20"/>
        </w:rPr>
        <w:t>Ouders/voogd</w:t>
      </w:r>
      <w:r w:rsidRPr="00DE7988">
        <w:rPr>
          <w:rFonts w:ascii="Trebuchet MS" w:hAnsi="Trebuchet MS"/>
          <w:sz w:val="20"/>
          <w:szCs w:val="20"/>
        </w:rPr>
        <w:t xml:space="preserve"> en leerlingen in het internaat worden hiervan op de hoogte gebracht via het </w:t>
      </w:r>
      <w:proofErr w:type="spellStart"/>
      <w:r w:rsidRPr="00DE7988">
        <w:rPr>
          <w:rFonts w:ascii="Trebuchet MS" w:hAnsi="Trebuchet MS"/>
          <w:sz w:val="20"/>
          <w:szCs w:val="20"/>
        </w:rPr>
        <w:t>internaatsreglement</w:t>
      </w:r>
      <w:proofErr w:type="spellEnd"/>
      <w:r w:rsidRPr="00DE7988">
        <w:rPr>
          <w:rFonts w:ascii="Trebuchet MS" w:hAnsi="Trebuchet MS"/>
          <w:sz w:val="20"/>
          <w:szCs w:val="20"/>
        </w:rPr>
        <w:t>. De afspraken worden bij voorkeur opgenomen in de samenwerkings</w:t>
      </w:r>
      <w:r>
        <w:rPr>
          <w:rFonts w:ascii="Trebuchet MS" w:hAnsi="Trebuchet MS"/>
          <w:sz w:val="20"/>
          <w:szCs w:val="20"/>
        </w:rPr>
        <w:t xml:space="preserve">afspraken </w:t>
      </w:r>
      <w:r w:rsidRPr="00DE7988">
        <w:rPr>
          <w:rFonts w:ascii="Trebuchet MS" w:hAnsi="Trebuchet MS"/>
          <w:sz w:val="20"/>
          <w:szCs w:val="20"/>
        </w:rPr>
        <w:t>tussen school en CLB.</w:t>
      </w:r>
    </w:p>
    <w:p w14:paraId="5428C515" w14:textId="77777777" w:rsidR="005F12EA" w:rsidRPr="00DE7988" w:rsidRDefault="005F12EA" w:rsidP="005F12EA">
      <w:pPr>
        <w:pStyle w:val="Lijstalinea"/>
        <w:numPr>
          <w:ilvl w:val="0"/>
          <w:numId w:val="2"/>
        </w:numPr>
        <w:jc w:val="both"/>
        <w:rPr>
          <w:rFonts w:ascii="Trebuchet MS" w:hAnsi="Trebuchet MS"/>
          <w:sz w:val="20"/>
          <w:szCs w:val="20"/>
        </w:rPr>
      </w:pPr>
      <w:r w:rsidRPr="00DE7988">
        <w:rPr>
          <w:rFonts w:ascii="Trebuchet MS" w:hAnsi="Trebuchet MS"/>
          <w:sz w:val="20"/>
          <w:szCs w:val="20"/>
        </w:rPr>
        <w:t xml:space="preserve">Met de bespreking in het kader van gezamenlijke zorg en begeleiding wordt uiteraard steeds omzichtig omgegaan. De school en het internaat werken vanuit ambtsgeheim en het CLB werkt vanuit beroepsgeheim.  Daarnaast is er het respect voor de ouderlijke verantwoordelijkheid en speelt ook het beslissingsrecht en de handelingsbekwaamheid van het kind/de jongere een belangrijke rol. Het uitgangspunt is steeds het welbevinden en de positieve evolutie van het kind/de jongere. Indien nodig bespreken school, internaat en CLB na een overleg ook best aan wie, op welke wijze en wanneer  er relevante informatie wordt doorgegeven en wie dit op zich neemt.  </w:t>
      </w:r>
    </w:p>
    <w:p w14:paraId="3BF2AFFA" w14:textId="77777777" w:rsidR="00F717B6" w:rsidRDefault="00F717B6" w:rsidP="00605871">
      <w:pPr>
        <w:pStyle w:val="Kop1"/>
      </w:pPr>
    </w:p>
    <w:p w14:paraId="090CA015" w14:textId="77EC3679" w:rsidR="00605871" w:rsidRDefault="00605871" w:rsidP="00605871">
      <w:pPr>
        <w:pStyle w:val="Kop1"/>
        <w:rPr>
          <w:rFonts w:eastAsia="Calibri"/>
          <w:color w:val="000000"/>
          <w:sz w:val="28"/>
          <w:lang w:eastAsia="nl-BE"/>
        </w:rPr>
      </w:pPr>
      <w:r>
        <w:br w:type="page"/>
      </w:r>
    </w:p>
    <w:p w14:paraId="141BF156" w14:textId="01B50D18" w:rsidR="00721BC4" w:rsidRPr="00115C66" w:rsidRDefault="00721BC4" w:rsidP="00215097">
      <w:pPr>
        <w:pStyle w:val="Kop3"/>
        <w:jc w:val="both"/>
        <w:rPr>
          <w:rFonts w:asciiTheme="minorHAnsi" w:hAnsiTheme="minorHAnsi" w:cstheme="minorHAnsi"/>
        </w:rPr>
      </w:pPr>
      <w:bookmarkStart w:id="53" w:name="_Toc164257694"/>
      <w:r w:rsidRPr="00115C66">
        <w:rPr>
          <w:rFonts w:asciiTheme="minorHAnsi" w:hAnsiTheme="minorHAnsi" w:cstheme="minorHAnsi"/>
        </w:rPr>
        <w:lastRenderedPageBreak/>
        <w:t xml:space="preserve">Bijlage </w:t>
      </w:r>
      <w:r w:rsidR="007C5176">
        <w:rPr>
          <w:rFonts w:asciiTheme="minorHAnsi" w:hAnsiTheme="minorHAnsi" w:cstheme="minorHAnsi"/>
        </w:rPr>
        <w:t>9</w:t>
      </w:r>
      <w:r w:rsidRPr="00115C66">
        <w:rPr>
          <w:rFonts w:asciiTheme="minorHAnsi" w:hAnsiTheme="minorHAnsi" w:cstheme="minorHAnsi"/>
        </w:rPr>
        <w:t xml:space="preserve">: </w:t>
      </w:r>
      <w:r w:rsidR="006B3C73">
        <w:rPr>
          <w:rFonts w:asciiTheme="minorHAnsi" w:hAnsiTheme="minorHAnsi" w:cstheme="minorHAnsi"/>
        </w:rPr>
        <w:t>B</w:t>
      </w:r>
      <w:r w:rsidRPr="00115C66">
        <w:rPr>
          <w:rFonts w:asciiTheme="minorHAnsi" w:hAnsiTheme="minorHAnsi" w:cstheme="minorHAnsi"/>
        </w:rPr>
        <w:t xml:space="preserve">lad ter ondertekening van de </w:t>
      </w:r>
      <w:r w:rsidR="00014F2F">
        <w:rPr>
          <w:rFonts w:asciiTheme="minorHAnsi" w:hAnsiTheme="minorHAnsi" w:cstheme="minorHAnsi"/>
        </w:rPr>
        <w:t>ouders/voogd</w:t>
      </w:r>
      <w:r w:rsidRPr="00115C66">
        <w:rPr>
          <w:rFonts w:asciiTheme="minorHAnsi" w:hAnsiTheme="minorHAnsi" w:cstheme="minorHAnsi"/>
        </w:rPr>
        <w:t xml:space="preserve"> en de intern (gedateerd, gelezen en voor akkoord verklaard) voor akkoord met het </w:t>
      </w:r>
      <w:proofErr w:type="spellStart"/>
      <w:r w:rsidRPr="00115C66">
        <w:rPr>
          <w:rFonts w:asciiTheme="minorHAnsi" w:hAnsiTheme="minorHAnsi" w:cstheme="minorHAnsi"/>
        </w:rPr>
        <w:t>internaatsreglement</w:t>
      </w:r>
      <w:bookmarkEnd w:id="53"/>
      <w:proofErr w:type="spellEnd"/>
      <w:r w:rsidRPr="00115C66">
        <w:rPr>
          <w:rFonts w:asciiTheme="minorHAnsi" w:hAnsiTheme="minorHAnsi" w:cstheme="minorHAnsi"/>
        </w:rPr>
        <w:t xml:space="preserve"> </w:t>
      </w:r>
    </w:p>
    <w:p w14:paraId="0F063A46" w14:textId="77777777" w:rsidR="00721BC4" w:rsidRPr="00115C66" w:rsidRDefault="00721BC4" w:rsidP="00215097">
      <w:pPr>
        <w:spacing w:after="319" w:line="259" w:lineRule="auto"/>
        <w:ind w:left="29"/>
        <w:jc w:val="both"/>
        <w:rPr>
          <w:rFonts w:cstheme="minorHAnsi"/>
        </w:rPr>
      </w:pPr>
      <w:r w:rsidRPr="00115C66">
        <w:rPr>
          <w:rFonts w:cstheme="minorHAnsi"/>
        </w:rPr>
        <w:t xml:space="preserve"> </w:t>
      </w:r>
    </w:p>
    <w:p w14:paraId="7CF65496" w14:textId="52C718E8" w:rsidR="00721BC4" w:rsidRPr="00115C66" w:rsidRDefault="00721BC4" w:rsidP="00215097">
      <w:pPr>
        <w:jc w:val="both"/>
        <w:rPr>
          <w:rFonts w:cstheme="minorHAnsi"/>
          <w:b/>
        </w:rPr>
      </w:pPr>
      <w:r w:rsidRPr="00115C66">
        <w:rPr>
          <w:rFonts w:cstheme="minorHAnsi"/>
          <w:b/>
        </w:rPr>
        <w:t xml:space="preserve">AKKOORD INTERNAATSREGLEMENT </w:t>
      </w:r>
      <w:r w:rsidR="008310B4" w:rsidRPr="00115C66">
        <w:rPr>
          <w:rFonts w:cstheme="minorHAnsi"/>
          <w:b/>
        </w:rPr>
        <w:t>202</w:t>
      </w:r>
      <w:r w:rsidR="008310B4">
        <w:rPr>
          <w:rFonts w:cstheme="minorHAnsi"/>
          <w:b/>
        </w:rPr>
        <w:t>4</w:t>
      </w:r>
      <w:r w:rsidRPr="00115C66">
        <w:rPr>
          <w:rFonts w:cstheme="minorHAnsi"/>
          <w:b/>
        </w:rPr>
        <w:t>-</w:t>
      </w:r>
      <w:r w:rsidR="008310B4" w:rsidRPr="00115C66">
        <w:rPr>
          <w:rFonts w:cstheme="minorHAnsi"/>
          <w:b/>
        </w:rPr>
        <w:t>202</w:t>
      </w:r>
      <w:r w:rsidR="008310B4">
        <w:rPr>
          <w:rFonts w:cstheme="minorHAnsi"/>
          <w:b/>
        </w:rPr>
        <w:t>5</w:t>
      </w:r>
    </w:p>
    <w:p w14:paraId="1117F16F" w14:textId="1417C1F9"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5E95FB60"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3AD979BA"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441FA4F8"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3F5F0008" w14:textId="77777777" w:rsidR="009041D7" w:rsidRPr="00115C66" w:rsidRDefault="00721BC4" w:rsidP="00215097">
      <w:pPr>
        <w:ind w:left="24"/>
        <w:jc w:val="both"/>
        <w:rPr>
          <w:rFonts w:cstheme="minorHAnsi"/>
        </w:rPr>
      </w:pPr>
      <w:r w:rsidRPr="00115C66">
        <w:rPr>
          <w:rFonts w:cstheme="minorHAnsi"/>
        </w:rPr>
        <w:t xml:space="preserve">Ondergetekende…………………………….............................................................. vader, moeder, voogd (1) </w:t>
      </w:r>
    </w:p>
    <w:p w14:paraId="78093219" w14:textId="5D9EBBE4" w:rsidR="00721BC4" w:rsidRPr="00115C66" w:rsidRDefault="00721BC4" w:rsidP="00360607">
      <w:pPr>
        <w:ind w:left="24"/>
        <w:jc w:val="both"/>
        <w:rPr>
          <w:rFonts w:cstheme="minorHAnsi"/>
        </w:rPr>
      </w:pPr>
      <w:r w:rsidRPr="00115C66">
        <w:rPr>
          <w:rFonts w:cstheme="minorHAnsi"/>
        </w:rPr>
        <w:t xml:space="preserve">van  …………………………………………………(naam en voornaam van de intern) </w:t>
      </w:r>
    </w:p>
    <w:p w14:paraId="13D3F0EE"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44CE9A13"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44F9ACE9" w14:textId="06CC4124" w:rsidR="00721BC4" w:rsidRPr="00115C66" w:rsidRDefault="00721BC4" w:rsidP="00215097">
      <w:pPr>
        <w:ind w:left="24"/>
        <w:jc w:val="both"/>
        <w:rPr>
          <w:rFonts w:cstheme="minorHAnsi"/>
        </w:rPr>
      </w:pPr>
      <w:r w:rsidRPr="00115C66">
        <w:rPr>
          <w:rFonts w:cstheme="minorHAnsi"/>
        </w:rPr>
        <w:t xml:space="preserve">verklaren zich hierbij akkoord met het </w:t>
      </w:r>
      <w:proofErr w:type="spellStart"/>
      <w:r w:rsidRPr="00115C66">
        <w:rPr>
          <w:rFonts w:cstheme="minorHAnsi"/>
        </w:rPr>
        <w:t>internaatsreglement</w:t>
      </w:r>
      <w:proofErr w:type="spellEnd"/>
      <w:r w:rsidRPr="00115C66">
        <w:rPr>
          <w:rFonts w:cstheme="minorHAnsi"/>
        </w:rPr>
        <w:t xml:space="preserve"> voor het schooljaar </w:t>
      </w:r>
      <w:r w:rsidR="008310B4" w:rsidRPr="00115C66">
        <w:rPr>
          <w:rFonts w:cstheme="minorHAnsi"/>
        </w:rPr>
        <w:t>202</w:t>
      </w:r>
      <w:r w:rsidR="008310B4">
        <w:rPr>
          <w:rFonts w:cstheme="minorHAnsi"/>
        </w:rPr>
        <w:t>4</w:t>
      </w:r>
      <w:r w:rsidRPr="00115C66">
        <w:rPr>
          <w:rFonts w:cstheme="minorHAnsi"/>
        </w:rPr>
        <w:t>-</w:t>
      </w:r>
      <w:r w:rsidR="008310B4" w:rsidRPr="00115C66">
        <w:rPr>
          <w:rFonts w:cstheme="minorHAnsi"/>
        </w:rPr>
        <w:t>202</w:t>
      </w:r>
      <w:r w:rsidR="008310B4">
        <w:rPr>
          <w:rFonts w:cstheme="minorHAnsi"/>
        </w:rPr>
        <w:t>5</w:t>
      </w:r>
      <w:r w:rsidRPr="00115C66">
        <w:rPr>
          <w:rFonts w:cstheme="minorHAnsi"/>
        </w:rPr>
        <w:t xml:space="preserve">. </w:t>
      </w:r>
    </w:p>
    <w:p w14:paraId="396B3099"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4FDA0969" w14:textId="387A451D" w:rsidR="00721BC4" w:rsidRPr="00115C66" w:rsidRDefault="00721BC4" w:rsidP="00215097">
      <w:pPr>
        <w:ind w:left="24"/>
        <w:jc w:val="both"/>
        <w:rPr>
          <w:rFonts w:cstheme="minorHAnsi"/>
        </w:rPr>
      </w:pPr>
      <w:r w:rsidRPr="00115C66">
        <w:rPr>
          <w:rFonts w:cstheme="minorHAnsi"/>
        </w:rPr>
        <w:t xml:space="preserve">Dit akkoord impliceert ook dat de </w:t>
      </w:r>
      <w:r w:rsidR="00014F2F">
        <w:rPr>
          <w:rFonts w:cstheme="minorHAnsi"/>
        </w:rPr>
        <w:t>ouders/voogd</w:t>
      </w:r>
      <w:r w:rsidRPr="00115C66">
        <w:rPr>
          <w:rFonts w:cstheme="minorHAnsi"/>
        </w:rPr>
        <w:t xml:space="preserve">, na de meerderjarigheid van de intern, verder geïnformeerd worden over het </w:t>
      </w:r>
      <w:proofErr w:type="spellStart"/>
      <w:r w:rsidRPr="00115C66">
        <w:rPr>
          <w:rFonts w:cstheme="minorHAnsi"/>
        </w:rPr>
        <w:t>internaatsreglement</w:t>
      </w:r>
      <w:proofErr w:type="spellEnd"/>
      <w:r w:rsidRPr="00115C66">
        <w:rPr>
          <w:rFonts w:cstheme="minorHAnsi"/>
        </w:rPr>
        <w:t xml:space="preserve"> en dat dit akkoord ook na de meerderjarigheid van de intern(e) verder gezet wordt. Wie hier niet mee akkoord gaat, deelt dit schriftelijk en uiterlijk acht dagen na de meerderjarigheid mee aan de </w:t>
      </w:r>
      <w:proofErr w:type="spellStart"/>
      <w:r w:rsidRPr="00115C66">
        <w:rPr>
          <w:rFonts w:cstheme="minorHAnsi"/>
        </w:rPr>
        <w:t>internaatsdirecteur</w:t>
      </w:r>
      <w:proofErr w:type="spellEnd"/>
      <w:r w:rsidRPr="00115C66">
        <w:rPr>
          <w:rFonts w:cstheme="minorHAnsi"/>
        </w:rPr>
        <w:t xml:space="preserve">. </w:t>
      </w:r>
    </w:p>
    <w:p w14:paraId="7AA7F308"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18237DB5" w14:textId="77777777" w:rsidR="00721BC4" w:rsidRPr="00115C66" w:rsidRDefault="00721BC4" w:rsidP="00215097">
      <w:pPr>
        <w:spacing w:after="19" w:line="259" w:lineRule="auto"/>
        <w:ind w:left="29"/>
        <w:jc w:val="both"/>
        <w:rPr>
          <w:rFonts w:cstheme="minorHAnsi"/>
        </w:rPr>
      </w:pPr>
      <w:r w:rsidRPr="00115C66">
        <w:rPr>
          <w:rFonts w:cstheme="minorHAnsi"/>
        </w:rPr>
        <w:t xml:space="preserve"> </w:t>
      </w:r>
    </w:p>
    <w:p w14:paraId="249A4FB7" w14:textId="77777777" w:rsidR="00721BC4" w:rsidRPr="00115C66" w:rsidRDefault="00721BC4" w:rsidP="00215097">
      <w:pPr>
        <w:ind w:left="24"/>
        <w:jc w:val="both"/>
        <w:rPr>
          <w:rFonts w:cstheme="minorHAnsi"/>
        </w:rPr>
      </w:pPr>
      <w:r w:rsidRPr="00115C66">
        <w:rPr>
          <w:rFonts w:cstheme="minorHAnsi"/>
        </w:rPr>
        <w:t xml:space="preserve">Datum: ………………………………….. </w:t>
      </w:r>
    </w:p>
    <w:p w14:paraId="4EF0D37B" w14:textId="7E526E65"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07EDF1C6"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4E60F579"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78B5F3CD" w14:textId="77777777" w:rsidR="00721BC4" w:rsidRPr="00115C66" w:rsidRDefault="00721BC4" w:rsidP="00215097">
      <w:pPr>
        <w:tabs>
          <w:tab w:val="center" w:pos="2861"/>
          <w:tab w:val="center" w:pos="3569"/>
          <w:tab w:val="center" w:pos="6014"/>
        </w:tabs>
        <w:jc w:val="both"/>
        <w:rPr>
          <w:rFonts w:cstheme="minorHAnsi"/>
        </w:rPr>
      </w:pPr>
      <w:r w:rsidRPr="00115C66">
        <w:rPr>
          <w:rFonts w:cstheme="minorHAnsi"/>
        </w:rPr>
        <w:t xml:space="preserve">Handtekening intern  </w:t>
      </w:r>
      <w:r w:rsidRPr="00115C66">
        <w:rPr>
          <w:rFonts w:cstheme="minorHAnsi"/>
        </w:rPr>
        <w:tab/>
        <w:t xml:space="preserve"> </w:t>
      </w:r>
      <w:r w:rsidRPr="00115C66">
        <w:rPr>
          <w:rFonts w:cstheme="minorHAnsi"/>
        </w:rPr>
        <w:tab/>
        <w:t xml:space="preserve"> </w:t>
      </w:r>
      <w:r w:rsidRPr="00115C66">
        <w:rPr>
          <w:rFonts w:cstheme="minorHAnsi"/>
        </w:rPr>
        <w:tab/>
        <w:t xml:space="preserve">Handtekening ouder(s) of voogd (1) </w:t>
      </w:r>
    </w:p>
    <w:p w14:paraId="7756FF4C"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5F8D0250"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3F9EB312"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4648849E"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67147B63"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17CE6493"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63F52C8C"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4FBAEC32" w14:textId="77777777" w:rsidR="00721BC4" w:rsidRPr="00115C66" w:rsidRDefault="00721BC4" w:rsidP="00215097">
      <w:pPr>
        <w:spacing w:after="0" w:line="259" w:lineRule="auto"/>
        <w:ind w:left="29"/>
        <w:jc w:val="both"/>
        <w:rPr>
          <w:rFonts w:cstheme="minorHAnsi"/>
        </w:rPr>
      </w:pPr>
      <w:r w:rsidRPr="00115C66">
        <w:rPr>
          <w:rFonts w:cstheme="minorHAnsi"/>
        </w:rPr>
        <w:t xml:space="preserve"> </w:t>
      </w:r>
    </w:p>
    <w:p w14:paraId="4CDF96D5" w14:textId="34D2E8B1" w:rsidR="00AD456B" w:rsidRPr="00115C66" w:rsidRDefault="00721BC4" w:rsidP="00741F5B">
      <w:pPr>
        <w:ind w:left="24"/>
        <w:jc w:val="both"/>
        <w:rPr>
          <w:rFonts w:cstheme="minorHAnsi"/>
        </w:rPr>
      </w:pPr>
      <w:r w:rsidRPr="00115C66">
        <w:rPr>
          <w:rFonts w:cstheme="minorHAnsi"/>
        </w:rPr>
        <w:t xml:space="preserve">(1) schrappen wat niet van toepassing is </w:t>
      </w:r>
    </w:p>
    <w:sectPr w:rsidR="00AD456B" w:rsidRPr="00115C66" w:rsidSect="00EA79A8">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5538" w14:textId="77777777" w:rsidR="00EA79A8" w:rsidRDefault="00EA79A8" w:rsidP="005C1276">
      <w:pPr>
        <w:spacing w:after="0" w:line="240" w:lineRule="auto"/>
      </w:pPr>
      <w:r>
        <w:separator/>
      </w:r>
    </w:p>
  </w:endnote>
  <w:endnote w:type="continuationSeparator" w:id="0">
    <w:p w14:paraId="6E2FFE86" w14:textId="77777777" w:rsidR="00EA79A8" w:rsidRDefault="00EA79A8" w:rsidP="005C1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IDFont+F2">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6AEF" w14:textId="77777777" w:rsidR="0049469C" w:rsidRDefault="004946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D379" w14:textId="43AEE297" w:rsidR="00735D3B" w:rsidRDefault="00735D3B" w:rsidP="00735D3B">
    <w:pPr>
      <w:pStyle w:val="Voettekst"/>
    </w:pPr>
    <w:r>
      <w:t>schooljaar 202</w:t>
    </w:r>
    <w:r w:rsidR="00DD4998">
      <w:t>4</w:t>
    </w:r>
    <w:r>
      <w:t>-202</w:t>
    </w:r>
    <w:r w:rsidR="00DD4998">
      <w:t>5</w:t>
    </w:r>
  </w:p>
  <w:sdt>
    <w:sdtPr>
      <w:id w:val="1389996527"/>
      <w:docPartObj>
        <w:docPartGallery w:val="Page Numbers (Bottom of Page)"/>
        <w:docPartUnique/>
      </w:docPartObj>
    </w:sdtPr>
    <w:sdtContent>
      <w:p w14:paraId="6FB41700" w14:textId="3C01BAED" w:rsidR="0002561D" w:rsidRDefault="00735D3B">
        <w:pPr>
          <w:pStyle w:val="Voettekst"/>
        </w:pPr>
        <w:r>
          <w:rPr>
            <w:noProof/>
          </w:rPr>
          <mc:AlternateContent>
            <mc:Choice Requires="wps">
              <w:drawing>
                <wp:anchor distT="0" distB="0" distL="114300" distR="114300" simplePos="0" relativeHeight="251659264" behindDoc="0" locked="0" layoutInCell="1" allowOverlap="1" wp14:anchorId="35F02B4E" wp14:editId="20D86FEC">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9BA12FF" w14:textId="77777777" w:rsidR="00735D3B" w:rsidRDefault="00735D3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nl-NL"/>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5F02B4E" id="Rechthoek 3" o:spid="_x0000_s1028"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9BA12FF" w14:textId="77777777" w:rsidR="00735D3B" w:rsidRDefault="00735D3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nl-NL"/>
                          </w:rPr>
                          <w:t>2</w:t>
                        </w:r>
                        <w:r>
                          <w:rPr>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A61C" w14:textId="77777777" w:rsidR="0049469C" w:rsidRDefault="004946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7C8D" w14:textId="77777777" w:rsidR="00EA79A8" w:rsidRDefault="00EA79A8" w:rsidP="005C1276">
      <w:pPr>
        <w:spacing w:after="0" w:line="240" w:lineRule="auto"/>
      </w:pPr>
      <w:r>
        <w:separator/>
      </w:r>
    </w:p>
  </w:footnote>
  <w:footnote w:type="continuationSeparator" w:id="0">
    <w:p w14:paraId="1394F443" w14:textId="77777777" w:rsidR="00EA79A8" w:rsidRDefault="00EA79A8" w:rsidP="005C1276">
      <w:pPr>
        <w:spacing w:after="0" w:line="240" w:lineRule="auto"/>
      </w:pPr>
      <w:r>
        <w:continuationSeparator/>
      </w:r>
    </w:p>
  </w:footnote>
  <w:footnote w:id="1">
    <w:p w14:paraId="23B5AC00" w14:textId="7B9FCC8A" w:rsidR="00D2600C" w:rsidRDefault="00D2600C">
      <w:pPr>
        <w:pStyle w:val="Voetnoottekst"/>
      </w:pPr>
      <w:r>
        <w:rPr>
          <w:rStyle w:val="Voetnootmarkering"/>
        </w:rPr>
        <w:footnoteRef/>
      </w:r>
      <w:r>
        <w:t xml:space="preserve"> De internen van VIIO blijven</w:t>
      </w:r>
      <w:r w:rsidR="00C913AF">
        <w:t xml:space="preserve"> op maandag, dinsdag en donderdag</w:t>
      </w:r>
      <w:r>
        <w:t xml:space="preserve"> tot 16u00</w:t>
      </w:r>
      <w:r w:rsidR="00C913AF">
        <w:t xml:space="preserve"> op school</w:t>
      </w:r>
      <w:r>
        <w:t xml:space="preserve">. </w:t>
      </w:r>
      <w:r w:rsidR="00CC1470">
        <w:t>Mits toestemming van de</w:t>
      </w:r>
      <w:r w:rsidR="00EE7BDD">
        <w:t xml:space="preserve"> ouders en na goedkeuring door school en internaat mogen de internen van de derde graad de school na het belsignaal verlaten. </w:t>
      </w:r>
      <w:r w:rsidR="00875BB9">
        <w:t xml:space="preserve">Bij misbruik wordt deze toestemming terug ingetrokken. </w:t>
      </w:r>
    </w:p>
  </w:footnote>
  <w:footnote w:id="2">
    <w:p w14:paraId="47460AE9" w14:textId="26BA6A45" w:rsidR="00D2600C" w:rsidRDefault="00D2600C">
      <w:pPr>
        <w:pStyle w:val="Voetnoottekst"/>
      </w:pPr>
      <w:r>
        <w:rPr>
          <w:rStyle w:val="Voetnootmarkering"/>
        </w:rPr>
        <w:footnoteRef/>
      </w:r>
      <w:r>
        <w:t xml:space="preserve"> </w:t>
      </w:r>
      <w:r w:rsidR="00C913AF">
        <w:t>De internen van VIIO blijven op maandag, dinsdag en donderdag tot 16u00 op school.</w:t>
      </w:r>
    </w:p>
  </w:footnote>
  <w:footnote w:id="3">
    <w:p w14:paraId="4DD198B1" w14:textId="75AD5157" w:rsidR="006A1EDD" w:rsidRDefault="006A1EDD">
      <w:pPr>
        <w:pStyle w:val="Voetnoottekst"/>
      </w:pPr>
      <w:r>
        <w:rPr>
          <w:rStyle w:val="Voetnootmarkering"/>
        </w:rPr>
        <w:footnoteRef/>
      </w:r>
      <w:r>
        <w:t xml:space="preserve"> </w:t>
      </w:r>
      <w:r w:rsidR="00F73951">
        <w:t xml:space="preserve">Hieronder verstaan we o.a. roken, </w:t>
      </w:r>
      <w:proofErr w:type="spellStart"/>
      <w:r w:rsidR="00F73951">
        <w:t>vapen</w:t>
      </w:r>
      <w:proofErr w:type="spellEnd"/>
      <w:r w:rsidR="00F73951">
        <w:t xml:space="preserve">, gebruik van </w:t>
      </w:r>
      <w:proofErr w:type="spellStart"/>
      <w:r w:rsidR="00F73951">
        <w:t>snus</w:t>
      </w:r>
      <w:proofErr w:type="spellEnd"/>
      <w:r w:rsidR="00F73951">
        <w:t xml:space="preserve"> …</w:t>
      </w:r>
    </w:p>
  </w:footnote>
  <w:footnote w:id="4">
    <w:p w14:paraId="2A355A77" w14:textId="5B503045" w:rsidR="00E26BFE" w:rsidRDefault="00E26BFE">
      <w:pPr>
        <w:pStyle w:val="Voetnoottekst"/>
      </w:pPr>
      <w:r>
        <w:rPr>
          <w:rStyle w:val="Voetnootmarkering"/>
        </w:rPr>
        <w:footnoteRef/>
      </w:r>
      <w:r>
        <w:t xml:space="preserve"> </w:t>
      </w:r>
      <w:r w:rsidR="005F77A9">
        <w:t>Uitgezonderd zaterdagen, zondagen, wettelijke feestdagen en 11 juli</w:t>
      </w:r>
    </w:p>
  </w:footnote>
  <w:footnote w:id="5">
    <w:p w14:paraId="2CD15042" w14:textId="18C55545" w:rsidR="0002561D" w:rsidRDefault="0002561D">
      <w:pPr>
        <w:pStyle w:val="Voetnoottekst"/>
      </w:pPr>
      <w:r>
        <w:rPr>
          <w:rStyle w:val="Voetnootmarkering"/>
        </w:rPr>
        <w:footnoteRef/>
      </w:r>
      <w:r>
        <w:t xml:space="preserve"> Men kan er eveneens voor kiezen om trimestrieel of maandelijks via overschrijving te betalen. </w:t>
      </w:r>
      <w:r w:rsidR="000162C9">
        <w:t xml:space="preserve">Dit dient eveneens bij het begin van </w:t>
      </w:r>
      <w:r w:rsidR="0032444D">
        <w:t xml:space="preserve">het trimester of </w:t>
      </w:r>
      <w:r w:rsidR="000162C9">
        <w:t>de maand</w:t>
      </w:r>
      <w:r w:rsidR="0032444D">
        <w:t xml:space="preserve"> betaald te worden.</w:t>
      </w:r>
      <w:r w:rsidR="000162C9">
        <w:t xml:space="preserve"> </w:t>
      </w:r>
    </w:p>
  </w:footnote>
  <w:footnote w:id="6">
    <w:p w14:paraId="34A713F9" w14:textId="02BF9C41" w:rsidR="0002561D" w:rsidRDefault="0002561D">
      <w:pPr>
        <w:pStyle w:val="Voetnoottekst"/>
      </w:pPr>
      <w:r>
        <w:rPr>
          <w:rStyle w:val="Voetnootmarkering"/>
        </w:rPr>
        <w:footnoteRef/>
      </w:r>
      <w:r>
        <w:t xml:space="preserve"> De bus rijdt niet op maandag ochtend en vrijdag na school.</w:t>
      </w:r>
      <w:r w:rsidR="000C0B47">
        <w:t xml:space="preserve"> Tijdens de examenperiodes rijdt de bus ’s morgens op het norm</w:t>
      </w:r>
      <w:r w:rsidR="00C21A90">
        <w:t>ale uur, ’s middags en na de gewone schooltijd. De inter</w:t>
      </w:r>
      <w:r w:rsidR="008C6689">
        <w:t>n</w:t>
      </w:r>
      <w:r w:rsidR="00C21A90">
        <w:t>en van het 5</w:t>
      </w:r>
      <w:r w:rsidR="00C21A90" w:rsidRPr="00C21A90">
        <w:rPr>
          <w:vertAlign w:val="superscript"/>
        </w:rPr>
        <w:t>de</w:t>
      </w:r>
      <w:r w:rsidR="00C21A90">
        <w:t xml:space="preserve"> middelbaar en hoger mogen na hun examen dat </w:t>
      </w:r>
      <w:r w:rsidR="008C6689">
        <w:t>eindigt</w:t>
      </w:r>
      <w:r w:rsidR="00C21A90">
        <w:t xml:space="preserve"> om 10uur </w:t>
      </w:r>
      <w:r w:rsidR="008C6689">
        <w:t xml:space="preserve">met het openbaar vervoer en op eigen kosten terug komen </w:t>
      </w:r>
      <w:r w:rsidR="0034243B">
        <w:t xml:space="preserve">naar het internaat. Na aankomst melden ze zich onmiddellijk aan bij de directeur. </w:t>
      </w:r>
      <w:r w:rsidR="008C668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F799" w14:textId="77777777" w:rsidR="0049469C" w:rsidRDefault="004946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230E" w14:textId="77777777" w:rsidR="0049469C" w:rsidRDefault="004946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8BE2" w14:textId="77777777" w:rsidR="0049469C" w:rsidRDefault="004946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0A"/>
    <w:multiLevelType w:val="hybridMultilevel"/>
    <w:tmpl w:val="60F29A5A"/>
    <w:lvl w:ilvl="0" w:tplc="FA809F32">
      <w:start w:val="1"/>
      <w:numFmt w:val="bullet"/>
      <w:pStyle w:val="Opsomming"/>
      <w:lvlText w:val=""/>
      <w:lvlJc w:val="left"/>
      <w:pPr>
        <w:ind w:left="3600" w:hanging="360"/>
      </w:pPr>
      <w:rPr>
        <w:rFonts w:ascii="Symbol" w:hAnsi="Symbol" w:hint="default"/>
      </w:rPr>
    </w:lvl>
    <w:lvl w:ilvl="1" w:tplc="DFB0E16E">
      <w:start w:val="1"/>
      <w:numFmt w:val="bullet"/>
      <w:pStyle w:val="Opsomming1"/>
      <w:lvlText w:val="o"/>
      <w:lvlJc w:val="left"/>
      <w:pPr>
        <w:ind w:left="2345"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2E7B4E53"/>
    <w:multiLevelType w:val="hybridMultilevel"/>
    <w:tmpl w:val="2B4E9454"/>
    <w:lvl w:ilvl="0" w:tplc="F0F4790C">
      <w:start w:val="1"/>
      <w:numFmt w:val="bullet"/>
      <w:lvlText w:val=""/>
      <w:lvlJc w:val="left"/>
      <w:pPr>
        <w:ind w:left="360" w:hanging="360"/>
      </w:pPr>
      <w:rPr>
        <w:rFonts w:ascii="Symbol" w:hAnsi="Symbol"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86372B9"/>
    <w:multiLevelType w:val="hybridMultilevel"/>
    <w:tmpl w:val="B8BED6B0"/>
    <w:lvl w:ilvl="0" w:tplc="E1CAC860">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DAF1CC0"/>
    <w:multiLevelType w:val="hybridMultilevel"/>
    <w:tmpl w:val="CAEEAF4C"/>
    <w:lvl w:ilvl="0" w:tplc="3028D09E">
      <w:start w:val="3"/>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47C338BE"/>
    <w:multiLevelType w:val="hybridMultilevel"/>
    <w:tmpl w:val="329C128A"/>
    <w:lvl w:ilvl="0" w:tplc="A5C0376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4E50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1E09E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4ACF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28FF1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0C7AC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6EFAC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EEDB2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54BFE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3D25A7E"/>
    <w:multiLevelType w:val="hybridMultilevel"/>
    <w:tmpl w:val="9E2EDCB4"/>
    <w:lvl w:ilvl="0" w:tplc="F976ABC8">
      <w:start w:val="1"/>
      <w:numFmt w:val="bullet"/>
      <w:lvlText w:val=""/>
      <w:lvlJc w:val="left"/>
      <w:pPr>
        <w:ind w:left="360" w:hanging="360"/>
      </w:pPr>
      <w:rPr>
        <w:rFonts w:ascii="Symbol" w:hAnsi="Symbol" w:hint="default"/>
        <w:b/>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62FA6430"/>
    <w:multiLevelType w:val="hybridMultilevel"/>
    <w:tmpl w:val="A6B605A8"/>
    <w:lvl w:ilvl="0" w:tplc="7E32A7CA">
      <w:start w:val="1"/>
      <w:numFmt w:val="bullet"/>
      <w:pStyle w:val="Opsomming2"/>
      <w:lvlText w:val="o"/>
      <w:lvlJc w:val="left"/>
      <w:pPr>
        <w:ind w:left="720" w:hanging="360"/>
      </w:pPr>
      <w:rPr>
        <w:rFonts w:ascii="Courier New" w:hAnsi="Courier New" w:cs="Courier New" w:hint="default"/>
      </w:rPr>
    </w:lvl>
    <w:lvl w:ilvl="1" w:tplc="855EE852">
      <w:start w:val="1"/>
      <w:numFmt w:val="bullet"/>
      <w:lvlText w:val="o"/>
      <w:lvlJc w:val="left"/>
      <w:pPr>
        <w:ind w:left="1440" w:hanging="360"/>
      </w:pPr>
      <w:rPr>
        <w:rFonts w:ascii="Courier New" w:hAnsi="Courier New" w:cs="Courier New" w:hint="default"/>
      </w:rPr>
    </w:lvl>
    <w:lvl w:ilvl="2" w:tplc="4B2435F4" w:tentative="1">
      <w:start w:val="1"/>
      <w:numFmt w:val="bullet"/>
      <w:lvlText w:val=""/>
      <w:lvlJc w:val="left"/>
      <w:pPr>
        <w:ind w:left="2160" w:hanging="360"/>
      </w:pPr>
      <w:rPr>
        <w:rFonts w:ascii="Wingdings" w:hAnsi="Wingdings" w:hint="default"/>
      </w:rPr>
    </w:lvl>
    <w:lvl w:ilvl="3" w:tplc="34087B00" w:tentative="1">
      <w:start w:val="1"/>
      <w:numFmt w:val="bullet"/>
      <w:lvlText w:val=""/>
      <w:lvlJc w:val="left"/>
      <w:pPr>
        <w:ind w:left="2880" w:hanging="360"/>
      </w:pPr>
      <w:rPr>
        <w:rFonts w:ascii="Symbol" w:hAnsi="Symbol" w:hint="default"/>
      </w:rPr>
    </w:lvl>
    <w:lvl w:ilvl="4" w:tplc="2162FB6C" w:tentative="1">
      <w:start w:val="1"/>
      <w:numFmt w:val="bullet"/>
      <w:lvlText w:val="o"/>
      <w:lvlJc w:val="left"/>
      <w:pPr>
        <w:ind w:left="3600" w:hanging="360"/>
      </w:pPr>
      <w:rPr>
        <w:rFonts w:ascii="Courier New" w:hAnsi="Courier New" w:cs="Courier New" w:hint="default"/>
      </w:rPr>
    </w:lvl>
    <w:lvl w:ilvl="5" w:tplc="263C5108" w:tentative="1">
      <w:start w:val="1"/>
      <w:numFmt w:val="bullet"/>
      <w:lvlText w:val=""/>
      <w:lvlJc w:val="left"/>
      <w:pPr>
        <w:ind w:left="4320" w:hanging="360"/>
      </w:pPr>
      <w:rPr>
        <w:rFonts w:ascii="Wingdings" w:hAnsi="Wingdings" w:hint="default"/>
      </w:rPr>
    </w:lvl>
    <w:lvl w:ilvl="6" w:tplc="3588F3EC" w:tentative="1">
      <w:start w:val="1"/>
      <w:numFmt w:val="bullet"/>
      <w:lvlText w:val=""/>
      <w:lvlJc w:val="left"/>
      <w:pPr>
        <w:ind w:left="5040" w:hanging="360"/>
      </w:pPr>
      <w:rPr>
        <w:rFonts w:ascii="Symbol" w:hAnsi="Symbol" w:hint="default"/>
      </w:rPr>
    </w:lvl>
    <w:lvl w:ilvl="7" w:tplc="446C63C0" w:tentative="1">
      <w:start w:val="1"/>
      <w:numFmt w:val="bullet"/>
      <w:lvlText w:val="o"/>
      <w:lvlJc w:val="left"/>
      <w:pPr>
        <w:ind w:left="5760" w:hanging="360"/>
      </w:pPr>
      <w:rPr>
        <w:rFonts w:ascii="Courier New" w:hAnsi="Courier New" w:cs="Courier New" w:hint="default"/>
      </w:rPr>
    </w:lvl>
    <w:lvl w:ilvl="8" w:tplc="3E94278A" w:tentative="1">
      <w:start w:val="1"/>
      <w:numFmt w:val="bullet"/>
      <w:lvlText w:val=""/>
      <w:lvlJc w:val="left"/>
      <w:pPr>
        <w:ind w:left="6480" w:hanging="360"/>
      </w:pPr>
      <w:rPr>
        <w:rFonts w:ascii="Wingdings" w:hAnsi="Wingdings" w:hint="default"/>
      </w:rPr>
    </w:lvl>
  </w:abstractNum>
  <w:num w:numId="1" w16cid:durableId="1937323974">
    <w:abstractNumId w:val="4"/>
  </w:num>
  <w:num w:numId="2" w16cid:durableId="558781502">
    <w:abstractNumId w:val="5"/>
  </w:num>
  <w:num w:numId="3" w16cid:durableId="1907914020">
    <w:abstractNumId w:val="1"/>
  </w:num>
  <w:num w:numId="4" w16cid:durableId="148177588">
    <w:abstractNumId w:val="0"/>
  </w:num>
  <w:num w:numId="5" w16cid:durableId="626858886">
    <w:abstractNumId w:val="3"/>
  </w:num>
  <w:num w:numId="6" w16cid:durableId="1447384372">
    <w:abstractNumId w:val="2"/>
  </w:num>
  <w:num w:numId="7" w16cid:durableId="4133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C6"/>
    <w:rsid w:val="00002F90"/>
    <w:rsid w:val="00003917"/>
    <w:rsid w:val="00004764"/>
    <w:rsid w:val="000051B8"/>
    <w:rsid w:val="00005709"/>
    <w:rsid w:val="000136AF"/>
    <w:rsid w:val="0001471E"/>
    <w:rsid w:val="00014BA3"/>
    <w:rsid w:val="00014F2F"/>
    <w:rsid w:val="000162C9"/>
    <w:rsid w:val="00017F9D"/>
    <w:rsid w:val="00021C46"/>
    <w:rsid w:val="00022030"/>
    <w:rsid w:val="0002446E"/>
    <w:rsid w:val="0002561D"/>
    <w:rsid w:val="00025CDE"/>
    <w:rsid w:val="000313A3"/>
    <w:rsid w:val="00031E6B"/>
    <w:rsid w:val="000325E5"/>
    <w:rsid w:val="00033D16"/>
    <w:rsid w:val="000363A0"/>
    <w:rsid w:val="00042674"/>
    <w:rsid w:val="00053386"/>
    <w:rsid w:val="00054471"/>
    <w:rsid w:val="000573D8"/>
    <w:rsid w:val="00062864"/>
    <w:rsid w:val="00063ECF"/>
    <w:rsid w:val="00066329"/>
    <w:rsid w:val="0007375B"/>
    <w:rsid w:val="00081B20"/>
    <w:rsid w:val="000908D3"/>
    <w:rsid w:val="000950AB"/>
    <w:rsid w:val="00095C92"/>
    <w:rsid w:val="0009795F"/>
    <w:rsid w:val="000B00FF"/>
    <w:rsid w:val="000B74B0"/>
    <w:rsid w:val="000B752A"/>
    <w:rsid w:val="000B7757"/>
    <w:rsid w:val="000C0B47"/>
    <w:rsid w:val="000C3AD0"/>
    <w:rsid w:val="000C4184"/>
    <w:rsid w:val="000C7018"/>
    <w:rsid w:val="000D0248"/>
    <w:rsid w:val="000D61EC"/>
    <w:rsid w:val="000E0770"/>
    <w:rsid w:val="000F2B29"/>
    <w:rsid w:val="000F4200"/>
    <w:rsid w:val="000F661F"/>
    <w:rsid w:val="000F74B1"/>
    <w:rsid w:val="00101AF1"/>
    <w:rsid w:val="001053A7"/>
    <w:rsid w:val="00105C6F"/>
    <w:rsid w:val="00111FD0"/>
    <w:rsid w:val="00115605"/>
    <w:rsid w:val="00115C66"/>
    <w:rsid w:val="001176B5"/>
    <w:rsid w:val="0012550C"/>
    <w:rsid w:val="00125526"/>
    <w:rsid w:val="001264AC"/>
    <w:rsid w:val="00130F04"/>
    <w:rsid w:val="00131344"/>
    <w:rsid w:val="00135BCE"/>
    <w:rsid w:val="0014046A"/>
    <w:rsid w:val="0014236E"/>
    <w:rsid w:val="00143E35"/>
    <w:rsid w:val="00145252"/>
    <w:rsid w:val="0015015E"/>
    <w:rsid w:val="00150F44"/>
    <w:rsid w:val="001562DF"/>
    <w:rsid w:val="001600D5"/>
    <w:rsid w:val="00173337"/>
    <w:rsid w:val="0018512D"/>
    <w:rsid w:val="001854F1"/>
    <w:rsid w:val="0018645D"/>
    <w:rsid w:val="0019176D"/>
    <w:rsid w:val="0019239C"/>
    <w:rsid w:val="001A1B13"/>
    <w:rsid w:val="001A5EC4"/>
    <w:rsid w:val="001A7B9A"/>
    <w:rsid w:val="001B1A84"/>
    <w:rsid w:val="001B1D34"/>
    <w:rsid w:val="001B1F99"/>
    <w:rsid w:val="001B4E5E"/>
    <w:rsid w:val="001B5185"/>
    <w:rsid w:val="001B5BC9"/>
    <w:rsid w:val="001B7FA1"/>
    <w:rsid w:val="001C1CD6"/>
    <w:rsid w:val="001C542E"/>
    <w:rsid w:val="001C571D"/>
    <w:rsid w:val="001C5C50"/>
    <w:rsid w:val="001C6A2D"/>
    <w:rsid w:val="001C72C6"/>
    <w:rsid w:val="001D040A"/>
    <w:rsid w:val="001D1C8F"/>
    <w:rsid w:val="001D3CE0"/>
    <w:rsid w:val="001D5554"/>
    <w:rsid w:val="001D6A0F"/>
    <w:rsid w:val="001E5463"/>
    <w:rsid w:val="001F116B"/>
    <w:rsid w:val="001F15CD"/>
    <w:rsid w:val="001F24EF"/>
    <w:rsid w:val="001F3B52"/>
    <w:rsid w:val="002007AE"/>
    <w:rsid w:val="002041B5"/>
    <w:rsid w:val="00215097"/>
    <w:rsid w:val="002169A7"/>
    <w:rsid w:val="00223977"/>
    <w:rsid w:val="00234DAA"/>
    <w:rsid w:val="00235AEB"/>
    <w:rsid w:val="00242BD9"/>
    <w:rsid w:val="00244971"/>
    <w:rsid w:val="002453A6"/>
    <w:rsid w:val="00246761"/>
    <w:rsid w:val="00250050"/>
    <w:rsid w:val="002536E0"/>
    <w:rsid w:val="00253E1E"/>
    <w:rsid w:val="00264767"/>
    <w:rsid w:val="002665E1"/>
    <w:rsid w:val="00272D22"/>
    <w:rsid w:val="00273C49"/>
    <w:rsid w:val="0027463F"/>
    <w:rsid w:val="00274BD4"/>
    <w:rsid w:val="00285A74"/>
    <w:rsid w:val="00291253"/>
    <w:rsid w:val="002935E0"/>
    <w:rsid w:val="002B2001"/>
    <w:rsid w:val="002B24C7"/>
    <w:rsid w:val="002B305A"/>
    <w:rsid w:val="002D0641"/>
    <w:rsid w:val="002D646B"/>
    <w:rsid w:val="002E2CA1"/>
    <w:rsid w:val="002E4CF6"/>
    <w:rsid w:val="002E69CF"/>
    <w:rsid w:val="002E722B"/>
    <w:rsid w:val="002F1124"/>
    <w:rsid w:val="002F15F4"/>
    <w:rsid w:val="002F1C5E"/>
    <w:rsid w:val="00300AF4"/>
    <w:rsid w:val="00301BE2"/>
    <w:rsid w:val="00301D98"/>
    <w:rsid w:val="003035F5"/>
    <w:rsid w:val="00306BE0"/>
    <w:rsid w:val="003108BA"/>
    <w:rsid w:val="00311F62"/>
    <w:rsid w:val="00320C4D"/>
    <w:rsid w:val="003221A8"/>
    <w:rsid w:val="0032444D"/>
    <w:rsid w:val="00330A4C"/>
    <w:rsid w:val="00332217"/>
    <w:rsid w:val="00334AE7"/>
    <w:rsid w:val="0033584A"/>
    <w:rsid w:val="00336825"/>
    <w:rsid w:val="0033755B"/>
    <w:rsid w:val="003418D6"/>
    <w:rsid w:val="0034243B"/>
    <w:rsid w:val="00343E95"/>
    <w:rsid w:val="00346A5D"/>
    <w:rsid w:val="00346E4A"/>
    <w:rsid w:val="00350532"/>
    <w:rsid w:val="00351CCC"/>
    <w:rsid w:val="003523A5"/>
    <w:rsid w:val="00354A1D"/>
    <w:rsid w:val="00355239"/>
    <w:rsid w:val="00360607"/>
    <w:rsid w:val="00360CCC"/>
    <w:rsid w:val="003641F4"/>
    <w:rsid w:val="003654DD"/>
    <w:rsid w:val="003673A4"/>
    <w:rsid w:val="00371C7E"/>
    <w:rsid w:val="00374DA9"/>
    <w:rsid w:val="00380429"/>
    <w:rsid w:val="0038785C"/>
    <w:rsid w:val="003910EA"/>
    <w:rsid w:val="00391D4C"/>
    <w:rsid w:val="00397468"/>
    <w:rsid w:val="00397DC9"/>
    <w:rsid w:val="003A33FA"/>
    <w:rsid w:val="003A41A3"/>
    <w:rsid w:val="003A525D"/>
    <w:rsid w:val="003A52CE"/>
    <w:rsid w:val="003A5C79"/>
    <w:rsid w:val="003B4D14"/>
    <w:rsid w:val="003B616C"/>
    <w:rsid w:val="003B6DDE"/>
    <w:rsid w:val="003C1CFA"/>
    <w:rsid w:val="003C24C9"/>
    <w:rsid w:val="003C2D06"/>
    <w:rsid w:val="003C3C82"/>
    <w:rsid w:val="003D1533"/>
    <w:rsid w:val="003D1F34"/>
    <w:rsid w:val="003D37DD"/>
    <w:rsid w:val="003D3C16"/>
    <w:rsid w:val="003D6D6A"/>
    <w:rsid w:val="003D73AE"/>
    <w:rsid w:val="003E6950"/>
    <w:rsid w:val="003F2BB0"/>
    <w:rsid w:val="003F5567"/>
    <w:rsid w:val="004057FF"/>
    <w:rsid w:val="00407443"/>
    <w:rsid w:val="004149B4"/>
    <w:rsid w:val="004151BB"/>
    <w:rsid w:val="004166AA"/>
    <w:rsid w:val="00423371"/>
    <w:rsid w:val="0042632F"/>
    <w:rsid w:val="00431423"/>
    <w:rsid w:val="00432D69"/>
    <w:rsid w:val="004367BB"/>
    <w:rsid w:val="004424FD"/>
    <w:rsid w:val="00445065"/>
    <w:rsid w:val="00445D9E"/>
    <w:rsid w:val="00450A7F"/>
    <w:rsid w:val="00451252"/>
    <w:rsid w:val="00452181"/>
    <w:rsid w:val="0045413A"/>
    <w:rsid w:val="00455FF7"/>
    <w:rsid w:val="00460504"/>
    <w:rsid w:val="00460B08"/>
    <w:rsid w:val="00464C14"/>
    <w:rsid w:val="004653BC"/>
    <w:rsid w:val="00466A66"/>
    <w:rsid w:val="00466FC8"/>
    <w:rsid w:val="004746D2"/>
    <w:rsid w:val="00475996"/>
    <w:rsid w:val="00480154"/>
    <w:rsid w:val="0048461D"/>
    <w:rsid w:val="004858F4"/>
    <w:rsid w:val="004938AD"/>
    <w:rsid w:val="00493A3A"/>
    <w:rsid w:val="0049469C"/>
    <w:rsid w:val="00495269"/>
    <w:rsid w:val="00497E1A"/>
    <w:rsid w:val="004A000E"/>
    <w:rsid w:val="004A60E9"/>
    <w:rsid w:val="004B1D4D"/>
    <w:rsid w:val="004B2A18"/>
    <w:rsid w:val="004B373F"/>
    <w:rsid w:val="004B698B"/>
    <w:rsid w:val="004C1001"/>
    <w:rsid w:val="004D079F"/>
    <w:rsid w:val="004D2F7B"/>
    <w:rsid w:val="004D3AD5"/>
    <w:rsid w:val="004E31B1"/>
    <w:rsid w:val="004E4EA4"/>
    <w:rsid w:val="004E7E64"/>
    <w:rsid w:val="004F2AEB"/>
    <w:rsid w:val="005057DD"/>
    <w:rsid w:val="0051062E"/>
    <w:rsid w:val="005118FE"/>
    <w:rsid w:val="00511B92"/>
    <w:rsid w:val="00517046"/>
    <w:rsid w:val="0052163B"/>
    <w:rsid w:val="00523739"/>
    <w:rsid w:val="00523CDF"/>
    <w:rsid w:val="00524C04"/>
    <w:rsid w:val="00530CCC"/>
    <w:rsid w:val="00531666"/>
    <w:rsid w:val="005322CB"/>
    <w:rsid w:val="0053231C"/>
    <w:rsid w:val="005339BE"/>
    <w:rsid w:val="0053798A"/>
    <w:rsid w:val="00540435"/>
    <w:rsid w:val="005433B7"/>
    <w:rsid w:val="00554CA2"/>
    <w:rsid w:val="00560E50"/>
    <w:rsid w:val="0056129A"/>
    <w:rsid w:val="0057024C"/>
    <w:rsid w:val="0057170C"/>
    <w:rsid w:val="00572E9C"/>
    <w:rsid w:val="00572EF2"/>
    <w:rsid w:val="0058160D"/>
    <w:rsid w:val="00592581"/>
    <w:rsid w:val="005972CD"/>
    <w:rsid w:val="00597CCC"/>
    <w:rsid w:val="005A0505"/>
    <w:rsid w:val="005A2F01"/>
    <w:rsid w:val="005A6BC8"/>
    <w:rsid w:val="005A6F03"/>
    <w:rsid w:val="005B0B91"/>
    <w:rsid w:val="005B0E7A"/>
    <w:rsid w:val="005B2EDD"/>
    <w:rsid w:val="005B3D17"/>
    <w:rsid w:val="005B4411"/>
    <w:rsid w:val="005B7DA4"/>
    <w:rsid w:val="005C1276"/>
    <w:rsid w:val="005D2907"/>
    <w:rsid w:val="005D4FDF"/>
    <w:rsid w:val="005D5574"/>
    <w:rsid w:val="005E07A7"/>
    <w:rsid w:val="005E6F97"/>
    <w:rsid w:val="005F12EA"/>
    <w:rsid w:val="005F40BA"/>
    <w:rsid w:val="005F4E60"/>
    <w:rsid w:val="005F77A9"/>
    <w:rsid w:val="00602D0C"/>
    <w:rsid w:val="006037C2"/>
    <w:rsid w:val="00604717"/>
    <w:rsid w:val="00605120"/>
    <w:rsid w:val="00605871"/>
    <w:rsid w:val="00605EDC"/>
    <w:rsid w:val="006078BC"/>
    <w:rsid w:val="00610D3D"/>
    <w:rsid w:val="006115CF"/>
    <w:rsid w:val="00611D6B"/>
    <w:rsid w:val="00612CCB"/>
    <w:rsid w:val="00613BD5"/>
    <w:rsid w:val="00615B2D"/>
    <w:rsid w:val="00626E49"/>
    <w:rsid w:val="00636A1D"/>
    <w:rsid w:val="006405E5"/>
    <w:rsid w:val="0064221B"/>
    <w:rsid w:val="00646BD9"/>
    <w:rsid w:val="0065197A"/>
    <w:rsid w:val="00653427"/>
    <w:rsid w:val="006555B6"/>
    <w:rsid w:val="00661E0B"/>
    <w:rsid w:val="00667FA9"/>
    <w:rsid w:val="00675CB1"/>
    <w:rsid w:val="00684175"/>
    <w:rsid w:val="00684BD5"/>
    <w:rsid w:val="0068599F"/>
    <w:rsid w:val="006859BA"/>
    <w:rsid w:val="00690580"/>
    <w:rsid w:val="0069071D"/>
    <w:rsid w:val="006A0548"/>
    <w:rsid w:val="006A171D"/>
    <w:rsid w:val="006A1B08"/>
    <w:rsid w:val="006A1EDD"/>
    <w:rsid w:val="006A280B"/>
    <w:rsid w:val="006A36F5"/>
    <w:rsid w:val="006A638C"/>
    <w:rsid w:val="006A6A21"/>
    <w:rsid w:val="006A6AFF"/>
    <w:rsid w:val="006B1AB5"/>
    <w:rsid w:val="006B33AA"/>
    <w:rsid w:val="006B33D6"/>
    <w:rsid w:val="006B3C73"/>
    <w:rsid w:val="006B3D87"/>
    <w:rsid w:val="006B4613"/>
    <w:rsid w:val="006C4DAC"/>
    <w:rsid w:val="006C587A"/>
    <w:rsid w:val="006C591E"/>
    <w:rsid w:val="006D458A"/>
    <w:rsid w:val="006D5C92"/>
    <w:rsid w:val="006E2085"/>
    <w:rsid w:val="006E2B00"/>
    <w:rsid w:val="006E3B72"/>
    <w:rsid w:val="006E53B1"/>
    <w:rsid w:val="006F3596"/>
    <w:rsid w:val="007001DD"/>
    <w:rsid w:val="007031BE"/>
    <w:rsid w:val="007043E4"/>
    <w:rsid w:val="0070617F"/>
    <w:rsid w:val="00707A1E"/>
    <w:rsid w:val="00711255"/>
    <w:rsid w:val="00720B24"/>
    <w:rsid w:val="00721BC4"/>
    <w:rsid w:val="00730686"/>
    <w:rsid w:val="007331D3"/>
    <w:rsid w:val="00735D3B"/>
    <w:rsid w:val="00737B5E"/>
    <w:rsid w:val="00740C92"/>
    <w:rsid w:val="00741F5B"/>
    <w:rsid w:val="0074287E"/>
    <w:rsid w:val="00747DB6"/>
    <w:rsid w:val="00750433"/>
    <w:rsid w:val="0075279F"/>
    <w:rsid w:val="0075333D"/>
    <w:rsid w:val="00753FA9"/>
    <w:rsid w:val="00754325"/>
    <w:rsid w:val="007600ED"/>
    <w:rsid w:val="00761E1B"/>
    <w:rsid w:val="00767302"/>
    <w:rsid w:val="0076787D"/>
    <w:rsid w:val="00770178"/>
    <w:rsid w:val="00772D0A"/>
    <w:rsid w:val="00774A72"/>
    <w:rsid w:val="00776F6C"/>
    <w:rsid w:val="007776CF"/>
    <w:rsid w:val="00784F52"/>
    <w:rsid w:val="0078546B"/>
    <w:rsid w:val="00785996"/>
    <w:rsid w:val="00793174"/>
    <w:rsid w:val="00794631"/>
    <w:rsid w:val="00797E03"/>
    <w:rsid w:val="007A4211"/>
    <w:rsid w:val="007A5E16"/>
    <w:rsid w:val="007A6975"/>
    <w:rsid w:val="007B1173"/>
    <w:rsid w:val="007B5372"/>
    <w:rsid w:val="007B56C9"/>
    <w:rsid w:val="007B78D2"/>
    <w:rsid w:val="007B7C0C"/>
    <w:rsid w:val="007C50B6"/>
    <w:rsid w:val="007C5176"/>
    <w:rsid w:val="007D00FC"/>
    <w:rsid w:val="007D13A2"/>
    <w:rsid w:val="007D1616"/>
    <w:rsid w:val="007D2F2C"/>
    <w:rsid w:val="007D3371"/>
    <w:rsid w:val="007D3C2F"/>
    <w:rsid w:val="007D4192"/>
    <w:rsid w:val="007E3A2D"/>
    <w:rsid w:val="007E529A"/>
    <w:rsid w:val="007E66C5"/>
    <w:rsid w:val="007E7923"/>
    <w:rsid w:val="007E7EE0"/>
    <w:rsid w:val="007F071B"/>
    <w:rsid w:val="007F4E40"/>
    <w:rsid w:val="007F7903"/>
    <w:rsid w:val="008023E0"/>
    <w:rsid w:val="00803623"/>
    <w:rsid w:val="00805515"/>
    <w:rsid w:val="0081131E"/>
    <w:rsid w:val="008211DC"/>
    <w:rsid w:val="008226BC"/>
    <w:rsid w:val="008310B4"/>
    <w:rsid w:val="00831F9F"/>
    <w:rsid w:val="00847D8F"/>
    <w:rsid w:val="00850B1F"/>
    <w:rsid w:val="00852C8D"/>
    <w:rsid w:val="00854B57"/>
    <w:rsid w:val="008557D6"/>
    <w:rsid w:val="008618C2"/>
    <w:rsid w:val="0086228E"/>
    <w:rsid w:val="00867B8B"/>
    <w:rsid w:val="00875B8C"/>
    <w:rsid w:val="00875BB9"/>
    <w:rsid w:val="008916BF"/>
    <w:rsid w:val="008A0337"/>
    <w:rsid w:val="008A47D7"/>
    <w:rsid w:val="008A7254"/>
    <w:rsid w:val="008C2EBD"/>
    <w:rsid w:val="008C6689"/>
    <w:rsid w:val="008D52C9"/>
    <w:rsid w:val="008D6DAA"/>
    <w:rsid w:val="008E3AD5"/>
    <w:rsid w:val="008E4373"/>
    <w:rsid w:val="008E4587"/>
    <w:rsid w:val="008E7778"/>
    <w:rsid w:val="008F1C13"/>
    <w:rsid w:val="008F1E59"/>
    <w:rsid w:val="008F7DBE"/>
    <w:rsid w:val="00901BAB"/>
    <w:rsid w:val="00902C1E"/>
    <w:rsid w:val="009041D7"/>
    <w:rsid w:val="00904268"/>
    <w:rsid w:val="00905CF2"/>
    <w:rsid w:val="00910744"/>
    <w:rsid w:val="00911FC5"/>
    <w:rsid w:val="009149EC"/>
    <w:rsid w:val="00917B2C"/>
    <w:rsid w:val="00923CDA"/>
    <w:rsid w:val="0092518E"/>
    <w:rsid w:val="00934B1E"/>
    <w:rsid w:val="00935352"/>
    <w:rsid w:val="00935AEF"/>
    <w:rsid w:val="00940198"/>
    <w:rsid w:val="00943202"/>
    <w:rsid w:val="00944260"/>
    <w:rsid w:val="00944ECE"/>
    <w:rsid w:val="00945A97"/>
    <w:rsid w:val="009511E7"/>
    <w:rsid w:val="0095269C"/>
    <w:rsid w:val="009534BA"/>
    <w:rsid w:val="0095457E"/>
    <w:rsid w:val="00955AEF"/>
    <w:rsid w:val="00960384"/>
    <w:rsid w:val="00960B76"/>
    <w:rsid w:val="00961FC5"/>
    <w:rsid w:val="00962917"/>
    <w:rsid w:val="00963470"/>
    <w:rsid w:val="00963DD8"/>
    <w:rsid w:val="00974EDB"/>
    <w:rsid w:val="009751A5"/>
    <w:rsid w:val="00975C7E"/>
    <w:rsid w:val="00981A7D"/>
    <w:rsid w:val="00985A2B"/>
    <w:rsid w:val="00990A98"/>
    <w:rsid w:val="00991518"/>
    <w:rsid w:val="0099181C"/>
    <w:rsid w:val="00992BEE"/>
    <w:rsid w:val="00995770"/>
    <w:rsid w:val="00996275"/>
    <w:rsid w:val="00996B58"/>
    <w:rsid w:val="00997DB9"/>
    <w:rsid w:val="009A041A"/>
    <w:rsid w:val="009A1A9A"/>
    <w:rsid w:val="009A2E8C"/>
    <w:rsid w:val="009A5545"/>
    <w:rsid w:val="009A7AA6"/>
    <w:rsid w:val="009B3A12"/>
    <w:rsid w:val="009C3EE1"/>
    <w:rsid w:val="009C544E"/>
    <w:rsid w:val="009D1D7B"/>
    <w:rsid w:val="009D28AE"/>
    <w:rsid w:val="009D29D9"/>
    <w:rsid w:val="009D3970"/>
    <w:rsid w:val="009D3DA6"/>
    <w:rsid w:val="009D50C5"/>
    <w:rsid w:val="009D56DC"/>
    <w:rsid w:val="009E0160"/>
    <w:rsid w:val="009E079B"/>
    <w:rsid w:val="009E1440"/>
    <w:rsid w:val="009E5F9F"/>
    <w:rsid w:val="009E67C3"/>
    <w:rsid w:val="009F0D96"/>
    <w:rsid w:val="00A022A7"/>
    <w:rsid w:val="00A06734"/>
    <w:rsid w:val="00A06F0D"/>
    <w:rsid w:val="00A10C1B"/>
    <w:rsid w:val="00A1424C"/>
    <w:rsid w:val="00A15B5F"/>
    <w:rsid w:val="00A21D09"/>
    <w:rsid w:val="00A223CB"/>
    <w:rsid w:val="00A2702A"/>
    <w:rsid w:val="00A30E83"/>
    <w:rsid w:val="00A33FDF"/>
    <w:rsid w:val="00A355DA"/>
    <w:rsid w:val="00A43193"/>
    <w:rsid w:val="00A44D41"/>
    <w:rsid w:val="00A5212E"/>
    <w:rsid w:val="00A54E80"/>
    <w:rsid w:val="00A56098"/>
    <w:rsid w:val="00A57AA5"/>
    <w:rsid w:val="00A61841"/>
    <w:rsid w:val="00A63439"/>
    <w:rsid w:val="00A67825"/>
    <w:rsid w:val="00A716DD"/>
    <w:rsid w:val="00A741C7"/>
    <w:rsid w:val="00A8007A"/>
    <w:rsid w:val="00A8081D"/>
    <w:rsid w:val="00A816DB"/>
    <w:rsid w:val="00A84332"/>
    <w:rsid w:val="00A86D44"/>
    <w:rsid w:val="00A879CB"/>
    <w:rsid w:val="00A943D9"/>
    <w:rsid w:val="00A95520"/>
    <w:rsid w:val="00AA330F"/>
    <w:rsid w:val="00AA3602"/>
    <w:rsid w:val="00AA4C88"/>
    <w:rsid w:val="00AA6FBD"/>
    <w:rsid w:val="00AB1D1D"/>
    <w:rsid w:val="00AB2021"/>
    <w:rsid w:val="00AB29DF"/>
    <w:rsid w:val="00AB2A4C"/>
    <w:rsid w:val="00AB3464"/>
    <w:rsid w:val="00AC1859"/>
    <w:rsid w:val="00AC40B2"/>
    <w:rsid w:val="00AC6DFF"/>
    <w:rsid w:val="00AD2CAA"/>
    <w:rsid w:val="00AD456B"/>
    <w:rsid w:val="00AD4EFC"/>
    <w:rsid w:val="00AD6B32"/>
    <w:rsid w:val="00AE1B03"/>
    <w:rsid w:val="00AE3665"/>
    <w:rsid w:val="00AE43DC"/>
    <w:rsid w:val="00AE55A5"/>
    <w:rsid w:val="00AF013A"/>
    <w:rsid w:val="00AF482B"/>
    <w:rsid w:val="00AF4E3C"/>
    <w:rsid w:val="00AF678A"/>
    <w:rsid w:val="00B02456"/>
    <w:rsid w:val="00B027C9"/>
    <w:rsid w:val="00B0363D"/>
    <w:rsid w:val="00B0435E"/>
    <w:rsid w:val="00B06207"/>
    <w:rsid w:val="00B11A52"/>
    <w:rsid w:val="00B122B1"/>
    <w:rsid w:val="00B2061D"/>
    <w:rsid w:val="00B2091E"/>
    <w:rsid w:val="00B211BD"/>
    <w:rsid w:val="00B2428C"/>
    <w:rsid w:val="00B318F5"/>
    <w:rsid w:val="00B3450F"/>
    <w:rsid w:val="00B3682B"/>
    <w:rsid w:val="00B40E11"/>
    <w:rsid w:val="00B41AA0"/>
    <w:rsid w:val="00B42910"/>
    <w:rsid w:val="00B429AF"/>
    <w:rsid w:val="00B430C8"/>
    <w:rsid w:val="00B4555B"/>
    <w:rsid w:val="00B47DE8"/>
    <w:rsid w:val="00B5245B"/>
    <w:rsid w:val="00B54B96"/>
    <w:rsid w:val="00B5655D"/>
    <w:rsid w:val="00B646DE"/>
    <w:rsid w:val="00B654EE"/>
    <w:rsid w:val="00B7076A"/>
    <w:rsid w:val="00B71D16"/>
    <w:rsid w:val="00B731B2"/>
    <w:rsid w:val="00B83092"/>
    <w:rsid w:val="00B861B5"/>
    <w:rsid w:val="00B867BD"/>
    <w:rsid w:val="00B90760"/>
    <w:rsid w:val="00B9236D"/>
    <w:rsid w:val="00B92FEF"/>
    <w:rsid w:val="00B972F5"/>
    <w:rsid w:val="00BA0DE0"/>
    <w:rsid w:val="00BA1B3B"/>
    <w:rsid w:val="00BB0FCE"/>
    <w:rsid w:val="00BB185E"/>
    <w:rsid w:val="00BB5555"/>
    <w:rsid w:val="00BC3620"/>
    <w:rsid w:val="00BC69F1"/>
    <w:rsid w:val="00BD154A"/>
    <w:rsid w:val="00BD406B"/>
    <w:rsid w:val="00BD770B"/>
    <w:rsid w:val="00BD7A7A"/>
    <w:rsid w:val="00BE5337"/>
    <w:rsid w:val="00BE68B6"/>
    <w:rsid w:val="00BE7A74"/>
    <w:rsid w:val="00BF794D"/>
    <w:rsid w:val="00C010FD"/>
    <w:rsid w:val="00C0235D"/>
    <w:rsid w:val="00C0530A"/>
    <w:rsid w:val="00C0679B"/>
    <w:rsid w:val="00C0717B"/>
    <w:rsid w:val="00C07F47"/>
    <w:rsid w:val="00C10824"/>
    <w:rsid w:val="00C10BC4"/>
    <w:rsid w:val="00C1100B"/>
    <w:rsid w:val="00C210A7"/>
    <w:rsid w:val="00C21A90"/>
    <w:rsid w:val="00C269E1"/>
    <w:rsid w:val="00C26ABB"/>
    <w:rsid w:val="00C30D54"/>
    <w:rsid w:val="00C32B2B"/>
    <w:rsid w:val="00C341D4"/>
    <w:rsid w:val="00C358D3"/>
    <w:rsid w:val="00C3590F"/>
    <w:rsid w:val="00C45524"/>
    <w:rsid w:val="00C5365A"/>
    <w:rsid w:val="00C56A45"/>
    <w:rsid w:val="00C604C5"/>
    <w:rsid w:val="00C6092E"/>
    <w:rsid w:val="00C60ADF"/>
    <w:rsid w:val="00C61ADC"/>
    <w:rsid w:val="00C646BC"/>
    <w:rsid w:val="00C65AD1"/>
    <w:rsid w:val="00C65FA9"/>
    <w:rsid w:val="00C674E4"/>
    <w:rsid w:val="00C737AB"/>
    <w:rsid w:val="00C73D83"/>
    <w:rsid w:val="00C75306"/>
    <w:rsid w:val="00C90F59"/>
    <w:rsid w:val="00C913AF"/>
    <w:rsid w:val="00C93CFA"/>
    <w:rsid w:val="00C96BC2"/>
    <w:rsid w:val="00C97065"/>
    <w:rsid w:val="00CA0216"/>
    <w:rsid w:val="00CA294B"/>
    <w:rsid w:val="00CA35F8"/>
    <w:rsid w:val="00CA3659"/>
    <w:rsid w:val="00CA638D"/>
    <w:rsid w:val="00CA6647"/>
    <w:rsid w:val="00CA7111"/>
    <w:rsid w:val="00CA7A4D"/>
    <w:rsid w:val="00CB1636"/>
    <w:rsid w:val="00CB554D"/>
    <w:rsid w:val="00CB6AE9"/>
    <w:rsid w:val="00CC1470"/>
    <w:rsid w:val="00CC3182"/>
    <w:rsid w:val="00CC5DCC"/>
    <w:rsid w:val="00CD3D48"/>
    <w:rsid w:val="00CD5967"/>
    <w:rsid w:val="00CE1979"/>
    <w:rsid w:val="00CE7434"/>
    <w:rsid w:val="00CE7AFB"/>
    <w:rsid w:val="00CF2ACB"/>
    <w:rsid w:val="00CF4E32"/>
    <w:rsid w:val="00CF5EEA"/>
    <w:rsid w:val="00CF788C"/>
    <w:rsid w:val="00D04583"/>
    <w:rsid w:val="00D051D1"/>
    <w:rsid w:val="00D0695B"/>
    <w:rsid w:val="00D074F8"/>
    <w:rsid w:val="00D076CD"/>
    <w:rsid w:val="00D113D5"/>
    <w:rsid w:val="00D11D22"/>
    <w:rsid w:val="00D12AC3"/>
    <w:rsid w:val="00D136B2"/>
    <w:rsid w:val="00D14B1D"/>
    <w:rsid w:val="00D1663C"/>
    <w:rsid w:val="00D2600C"/>
    <w:rsid w:val="00D30258"/>
    <w:rsid w:val="00D32938"/>
    <w:rsid w:val="00D35654"/>
    <w:rsid w:val="00D35B1C"/>
    <w:rsid w:val="00D377B0"/>
    <w:rsid w:val="00D440DD"/>
    <w:rsid w:val="00D44806"/>
    <w:rsid w:val="00D51A94"/>
    <w:rsid w:val="00D53B92"/>
    <w:rsid w:val="00D55804"/>
    <w:rsid w:val="00D5701E"/>
    <w:rsid w:val="00D6150C"/>
    <w:rsid w:val="00D618A4"/>
    <w:rsid w:val="00D62AF1"/>
    <w:rsid w:val="00D66528"/>
    <w:rsid w:val="00D67C9A"/>
    <w:rsid w:val="00D70FCB"/>
    <w:rsid w:val="00D711CE"/>
    <w:rsid w:val="00D74B6D"/>
    <w:rsid w:val="00D8340E"/>
    <w:rsid w:val="00D85D84"/>
    <w:rsid w:val="00D8624A"/>
    <w:rsid w:val="00D86F13"/>
    <w:rsid w:val="00D87628"/>
    <w:rsid w:val="00D96F51"/>
    <w:rsid w:val="00DA2CE6"/>
    <w:rsid w:val="00DA3DD9"/>
    <w:rsid w:val="00DB10A2"/>
    <w:rsid w:val="00DB3062"/>
    <w:rsid w:val="00DB5B2F"/>
    <w:rsid w:val="00DC2762"/>
    <w:rsid w:val="00DC334C"/>
    <w:rsid w:val="00DC34E6"/>
    <w:rsid w:val="00DC6AA7"/>
    <w:rsid w:val="00DC7EE0"/>
    <w:rsid w:val="00DD07DC"/>
    <w:rsid w:val="00DD1615"/>
    <w:rsid w:val="00DD3473"/>
    <w:rsid w:val="00DD4998"/>
    <w:rsid w:val="00DD5922"/>
    <w:rsid w:val="00DE0159"/>
    <w:rsid w:val="00DE0C88"/>
    <w:rsid w:val="00DE14AC"/>
    <w:rsid w:val="00DE1A59"/>
    <w:rsid w:val="00DE40B6"/>
    <w:rsid w:val="00DE44F0"/>
    <w:rsid w:val="00DF05AA"/>
    <w:rsid w:val="00DF0E3D"/>
    <w:rsid w:val="00DF529C"/>
    <w:rsid w:val="00DF7D3D"/>
    <w:rsid w:val="00DF7D53"/>
    <w:rsid w:val="00E12A8C"/>
    <w:rsid w:val="00E13E3E"/>
    <w:rsid w:val="00E154B6"/>
    <w:rsid w:val="00E2082B"/>
    <w:rsid w:val="00E219AF"/>
    <w:rsid w:val="00E23074"/>
    <w:rsid w:val="00E237ED"/>
    <w:rsid w:val="00E24FDD"/>
    <w:rsid w:val="00E26A9E"/>
    <w:rsid w:val="00E26BFE"/>
    <w:rsid w:val="00E27B6E"/>
    <w:rsid w:val="00E27B9A"/>
    <w:rsid w:val="00E32A12"/>
    <w:rsid w:val="00E345E9"/>
    <w:rsid w:val="00E352B7"/>
    <w:rsid w:val="00E37CED"/>
    <w:rsid w:val="00E53905"/>
    <w:rsid w:val="00E55A2F"/>
    <w:rsid w:val="00E61F7A"/>
    <w:rsid w:val="00E624CB"/>
    <w:rsid w:val="00E65FB8"/>
    <w:rsid w:val="00E6680F"/>
    <w:rsid w:val="00E67D62"/>
    <w:rsid w:val="00E728B2"/>
    <w:rsid w:val="00E84252"/>
    <w:rsid w:val="00E91834"/>
    <w:rsid w:val="00E918DD"/>
    <w:rsid w:val="00EA22E0"/>
    <w:rsid w:val="00EA3729"/>
    <w:rsid w:val="00EA562A"/>
    <w:rsid w:val="00EA79A8"/>
    <w:rsid w:val="00EB191D"/>
    <w:rsid w:val="00EB4AD4"/>
    <w:rsid w:val="00EB7259"/>
    <w:rsid w:val="00EC286A"/>
    <w:rsid w:val="00EC29DF"/>
    <w:rsid w:val="00EC46B9"/>
    <w:rsid w:val="00EC4DBF"/>
    <w:rsid w:val="00EC6C25"/>
    <w:rsid w:val="00ED215A"/>
    <w:rsid w:val="00ED4716"/>
    <w:rsid w:val="00EE6EC3"/>
    <w:rsid w:val="00EE7016"/>
    <w:rsid w:val="00EE7844"/>
    <w:rsid w:val="00EE7BDD"/>
    <w:rsid w:val="00EF0A0D"/>
    <w:rsid w:val="00EF53F1"/>
    <w:rsid w:val="00F03701"/>
    <w:rsid w:val="00F131F4"/>
    <w:rsid w:val="00F212D1"/>
    <w:rsid w:val="00F22A83"/>
    <w:rsid w:val="00F23A62"/>
    <w:rsid w:val="00F334CD"/>
    <w:rsid w:val="00F4166C"/>
    <w:rsid w:val="00F44426"/>
    <w:rsid w:val="00F450E2"/>
    <w:rsid w:val="00F503D7"/>
    <w:rsid w:val="00F51F16"/>
    <w:rsid w:val="00F528BB"/>
    <w:rsid w:val="00F542B3"/>
    <w:rsid w:val="00F65577"/>
    <w:rsid w:val="00F712AD"/>
    <w:rsid w:val="00F717B6"/>
    <w:rsid w:val="00F71DEC"/>
    <w:rsid w:val="00F73520"/>
    <w:rsid w:val="00F73951"/>
    <w:rsid w:val="00F757C9"/>
    <w:rsid w:val="00F7627D"/>
    <w:rsid w:val="00F7722B"/>
    <w:rsid w:val="00F77CFE"/>
    <w:rsid w:val="00F77DFE"/>
    <w:rsid w:val="00F8328F"/>
    <w:rsid w:val="00F852F1"/>
    <w:rsid w:val="00F933CF"/>
    <w:rsid w:val="00F9379A"/>
    <w:rsid w:val="00FA3C8E"/>
    <w:rsid w:val="00FA4B06"/>
    <w:rsid w:val="00FB527C"/>
    <w:rsid w:val="00FB72C7"/>
    <w:rsid w:val="00FC03F4"/>
    <w:rsid w:val="00FC484A"/>
    <w:rsid w:val="00FC4970"/>
    <w:rsid w:val="00FC54CC"/>
    <w:rsid w:val="00FC6F5C"/>
    <w:rsid w:val="00FC7890"/>
    <w:rsid w:val="00FD1690"/>
    <w:rsid w:val="00FD37EF"/>
    <w:rsid w:val="00FE1BC9"/>
    <w:rsid w:val="00FE1FEE"/>
    <w:rsid w:val="00FE24A8"/>
    <w:rsid w:val="00FE5183"/>
    <w:rsid w:val="00FE689D"/>
    <w:rsid w:val="00FE6D87"/>
    <w:rsid w:val="00FF04E4"/>
    <w:rsid w:val="00FF34F3"/>
    <w:rsid w:val="00FF49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F9487"/>
  <w15:docId w15:val="{9BA9CAAD-5DB1-4C2F-98FA-89D3C95E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76B5"/>
  </w:style>
  <w:style w:type="paragraph" w:styleId="Kop1">
    <w:name w:val="heading 1"/>
    <w:basedOn w:val="Standaard"/>
    <w:next w:val="Standaard"/>
    <w:link w:val="Kop1Char"/>
    <w:uiPriority w:val="9"/>
    <w:qFormat/>
    <w:rsid w:val="00F528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111F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next w:val="Standaard"/>
    <w:link w:val="Kop3Char"/>
    <w:uiPriority w:val="9"/>
    <w:unhideWhenUsed/>
    <w:qFormat/>
    <w:rsid w:val="001264AC"/>
    <w:pPr>
      <w:keepNext/>
      <w:keepLines/>
      <w:spacing w:after="0" w:line="259" w:lineRule="auto"/>
      <w:ind w:left="39" w:hanging="10"/>
      <w:outlineLvl w:val="2"/>
    </w:pPr>
    <w:rPr>
      <w:rFonts w:ascii="Calibri" w:eastAsia="Calibri" w:hAnsi="Calibri" w:cs="Calibri"/>
      <w:color w:val="000000"/>
      <w:sz w:val="28"/>
      <w:lang w:eastAsia="nl-BE"/>
    </w:rPr>
  </w:style>
  <w:style w:type="paragraph" w:styleId="Kop4">
    <w:name w:val="heading 4"/>
    <w:basedOn w:val="Standaard"/>
    <w:next w:val="Standaard"/>
    <w:link w:val="Kop4Char"/>
    <w:uiPriority w:val="9"/>
    <w:unhideWhenUsed/>
    <w:qFormat/>
    <w:rsid w:val="00111F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A56098"/>
    <w:pPr>
      <w:keepNext/>
      <w:keepLines/>
      <w:spacing w:before="40" w:after="0"/>
      <w:outlineLvl w:val="4"/>
    </w:pPr>
    <w:rPr>
      <w:rFonts w:asciiTheme="majorHAnsi" w:eastAsiaTheme="majorEastAsia" w:hAnsiTheme="majorHAnsi" w:cstheme="majorBidi"/>
      <w:color w:val="365F91" w:themeColor="accent1" w:themeShade="BF"/>
    </w:rPr>
  </w:style>
  <w:style w:type="paragraph" w:styleId="Kop7">
    <w:name w:val="heading 7"/>
    <w:basedOn w:val="Standaard"/>
    <w:next w:val="Standaard"/>
    <w:link w:val="Kop7Char"/>
    <w:uiPriority w:val="9"/>
    <w:semiHidden/>
    <w:unhideWhenUsed/>
    <w:qFormat/>
    <w:rsid w:val="00A5609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0160"/>
    <w:rPr>
      <w:color w:val="0000FF" w:themeColor="hyperlink"/>
      <w:u w:val="single"/>
    </w:rPr>
  </w:style>
  <w:style w:type="paragraph" w:styleId="Lijstalinea">
    <w:name w:val="List Paragraph"/>
    <w:basedOn w:val="Standaard"/>
    <w:uiPriority w:val="34"/>
    <w:qFormat/>
    <w:rsid w:val="00C3590F"/>
    <w:pPr>
      <w:ind w:left="720"/>
      <w:contextualSpacing/>
    </w:pPr>
  </w:style>
  <w:style w:type="paragraph" w:styleId="Voetnoottekst">
    <w:name w:val="footnote text"/>
    <w:basedOn w:val="Standaard"/>
    <w:link w:val="VoetnoottekstChar"/>
    <w:uiPriority w:val="99"/>
    <w:semiHidden/>
    <w:unhideWhenUsed/>
    <w:rsid w:val="005C127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1276"/>
    <w:rPr>
      <w:sz w:val="20"/>
      <w:szCs w:val="20"/>
    </w:rPr>
  </w:style>
  <w:style w:type="character" w:styleId="Voetnootmarkering">
    <w:name w:val="footnote reference"/>
    <w:basedOn w:val="Standaardalinea-lettertype"/>
    <w:uiPriority w:val="99"/>
    <w:semiHidden/>
    <w:unhideWhenUsed/>
    <w:rsid w:val="005C1276"/>
    <w:rPr>
      <w:vertAlign w:val="superscript"/>
    </w:rPr>
  </w:style>
  <w:style w:type="character" w:styleId="Onopgelostemelding">
    <w:name w:val="Unresolved Mention"/>
    <w:basedOn w:val="Standaardalinea-lettertype"/>
    <w:uiPriority w:val="99"/>
    <w:semiHidden/>
    <w:unhideWhenUsed/>
    <w:rsid w:val="00346E4A"/>
    <w:rPr>
      <w:color w:val="605E5C"/>
      <w:shd w:val="clear" w:color="auto" w:fill="E1DFDD"/>
    </w:rPr>
  </w:style>
  <w:style w:type="character" w:customStyle="1" w:styleId="Kop3Char">
    <w:name w:val="Kop 3 Char"/>
    <w:basedOn w:val="Standaardalinea-lettertype"/>
    <w:link w:val="Kop3"/>
    <w:uiPriority w:val="9"/>
    <w:rsid w:val="001264AC"/>
    <w:rPr>
      <w:rFonts w:ascii="Calibri" w:eastAsia="Calibri" w:hAnsi="Calibri" w:cs="Calibri"/>
      <w:color w:val="000000"/>
      <w:sz w:val="28"/>
      <w:lang w:eastAsia="nl-BE"/>
    </w:rPr>
  </w:style>
  <w:style w:type="table" w:customStyle="1" w:styleId="TableGrid">
    <w:name w:val="TableGrid"/>
    <w:rsid w:val="00C07F47"/>
    <w:pPr>
      <w:spacing w:after="0" w:line="240" w:lineRule="auto"/>
    </w:pPr>
    <w:rPr>
      <w:rFonts w:eastAsiaTheme="minorEastAsia"/>
      <w:lang w:eastAsia="nl-BE"/>
    </w:rPr>
    <w:tblPr>
      <w:tblCellMar>
        <w:top w:w="0" w:type="dxa"/>
        <w:left w:w="0" w:type="dxa"/>
        <w:bottom w:w="0" w:type="dxa"/>
        <w:right w:w="0" w:type="dxa"/>
      </w:tblCellMar>
    </w:tblPr>
  </w:style>
  <w:style w:type="character" w:customStyle="1" w:styleId="Kop1Char">
    <w:name w:val="Kop 1 Char"/>
    <w:basedOn w:val="Standaardalinea-lettertype"/>
    <w:link w:val="Kop1"/>
    <w:uiPriority w:val="9"/>
    <w:rsid w:val="00F528BB"/>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111FD0"/>
    <w:rPr>
      <w:rFonts w:asciiTheme="majorHAnsi" w:eastAsiaTheme="majorEastAsia" w:hAnsiTheme="majorHAnsi" w:cstheme="majorBidi"/>
      <w:color w:val="365F91" w:themeColor="accent1" w:themeShade="BF"/>
      <w:sz w:val="26"/>
      <w:szCs w:val="26"/>
    </w:rPr>
  </w:style>
  <w:style w:type="character" w:customStyle="1" w:styleId="Kop4Char">
    <w:name w:val="Kop 4 Char"/>
    <w:basedOn w:val="Standaardalinea-lettertype"/>
    <w:link w:val="Kop4"/>
    <w:uiPriority w:val="9"/>
    <w:rsid w:val="00111FD0"/>
    <w:rPr>
      <w:rFonts w:asciiTheme="majorHAnsi" w:eastAsiaTheme="majorEastAsia" w:hAnsiTheme="majorHAnsi" w:cstheme="majorBidi"/>
      <w:i/>
      <w:iCs/>
      <w:color w:val="365F91" w:themeColor="accent1" w:themeShade="BF"/>
    </w:rPr>
  </w:style>
  <w:style w:type="paragraph" w:styleId="Kopvaninhoudsopgave">
    <w:name w:val="TOC Heading"/>
    <w:basedOn w:val="Kop1"/>
    <w:next w:val="Standaard"/>
    <w:uiPriority w:val="39"/>
    <w:unhideWhenUsed/>
    <w:qFormat/>
    <w:rsid w:val="00111FD0"/>
    <w:pPr>
      <w:spacing w:line="259" w:lineRule="auto"/>
      <w:outlineLvl w:val="9"/>
    </w:pPr>
    <w:rPr>
      <w:lang w:eastAsia="nl-BE"/>
    </w:rPr>
  </w:style>
  <w:style w:type="paragraph" w:styleId="Inhopg1">
    <w:name w:val="toc 1"/>
    <w:basedOn w:val="Standaard"/>
    <w:next w:val="Standaard"/>
    <w:autoRedefine/>
    <w:uiPriority w:val="39"/>
    <w:unhideWhenUsed/>
    <w:rsid w:val="00BD154A"/>
    <w:pPr>
      <w:tabs>
        <w:tab w:val="right" w:leader="dot" w:pos="9062"/>
      </w:tabs>
      <w:spacing w:after="100"/>
    </w:pPr>
  </w:style>
  <w:style w:type="paragraph" w:styleId="Inhopg2">
    <w:name w:val="toc 2"/>
    <w:basedOn w:val="Standaard"/>
    <w:next w:val="Standaard"/>
    <w:autoRedefine/>
    <w:uiPriority w:val="39"/>
    <w:unhideWhenUsed/>
    <w:rsid w:val="00111FD0"/>
    <w:pPr>
      <w:spacing w:after="100"/>
      <w:ind w:left="220"/>
    </w:pPr>
  </w:style>
  <w:style w:type="paragraph" w:styleId="Inhopg3">
    <w:name w:val="toc 3"/>
    <w:basedOn w:val="Standaard"/>
    <w:next w:val="Standaard"/>
    <w:autoRedefine/>
    <w:uiPriority w:val="39"/>
    <w:unhideWhenUsed/>
    <w:rsid w:val="0052163B"/>
    <w:pPr>
      <w:tabs>
        <w:tab w:val="right" w:leader="dot" w:pos="9062"/>
      </w:tabs>
      <w:spacing w:after="100"/>
      <w:ind w:left="440"/>
    </w:pPr>
    <w:rPr>
      <w:rFonts w:cstheme="minorHAnsi"/>
      <w:noProof/>
    </w:rPr>
  </w:style>
  <w:style w:type="paragraph" w:customStyle="1" w:styleId="footnotedescription">
    <w:name w:val="footnote description"/>
    <w:next w:val="Standaard"/>
    <w:link w:val="footnotedescriptionChar"/>
    <w:hidden/>
    <w:rsid w:val="00244971"/>
    <w:pPr>
      <w:spacing w:after="0" w:line="259" w:lineRule="auto"/>
    </w:pPr>
    <w:rPr>
      <w:rFonts w:ascii="Times New Roman" w:eastAsia="Times New Roman" w:hAnsi="Times New Roman" w:cs="Times New Roman"/>
      <w:i/>
      <w:color w:val="1C1C1B"/>
      <w:sz w:val="16"/>
      <w:lang w:eastAsia="nl-BE"/>
    </w:rPr>
  </w:style>
  <w:style w:type="character" w:customStyle="1" w:styleId="footnotedescriptionChar">
    <w:name w:val="footnote description Char"/>
    <w:link w:val="footnotedescription"/>
    <w:rsid w:val="00244971"/>
    <w:rPr>
      <w:rFonts w:ascii="Times New Roman" w:eastAsia="Times New Roman" w:hAnsi="Times New Roman" w:cs="Times New Roman"/>
      <w:i/>
      <w:color w:val="1C1C1B"/>
      <w:sz w:val="16"/>
      <w:lang w:eastAsia="nl-BE"/>
    </w:rPr>
  </w:style>
  <w:style w:type="character" w:customStyle="1" w:styleId="footnotemark">
    <w:name w:val="footnote mark"/>
    <w:hidden/>
    <w:rsid w:val="00244971"/>
    <w:rPr>
      <w:rFonts w:ascii="Times New Roman" w:eastAsia="Times New Roman" w:hAnsi="Times New Roman" w:cs="Times New Roman"/>
      <w:color w:val="1C1C1B"/>
      <w:sz w:val="16"/>
      <w:vertAlign w:val="superscript"/>
    </w:rPr>
  </w:style>
  <w:style w:type="paragraph" w:styleId="Ballontekst">
    <w:name w:val="Balloon Text"/>
    <w:basedOn w:val="Standaard"/>
    <w:link w:val="BallontekstChar"/>
    <w:uiPriority w:val="99"/>
    <w:semiHidden/>
    <w:unhideWhenUsed/>
    <w:rsid w:val="003418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18D6"/>
    <w:rPr>
      <w:rFonts w:ascii="Segoe UI" w:hAnsi="Segoe UI" w:cs="Segoe UI"/>
      <w:sz w:val="18"/>
      <w:szCs w:val="18"/>
    </w:rPr>
  </w:style>
  <w:style w:type="character" w:customStyle="1" w:styleId="Kop5Char">
    <w:name w:val="Kop 5 Char"/>
    <w:basedOn w:val="Standaardalinea-lettertype"/>
    <w:link w:val="Kop5"/>
    <w:uiPriority w:val="9"/>
    <w:semiHidden/>
    <w:rsid w:val="00A56098"/>
    <w:rPr>
      <w:rFonts w:asciiTheme="majorHAnsi" w:eastAsiaTheme="majorEastAsia" w:hAnsiTheme="majorHAnsi" w:cstheme="majorBidi"/>
      <w:color w:val="365F91" w:themeColor="accent1" w:themeShade="BF"/>
    </w:rPr>
  </w:style>
  <w:style w:type="character" w:customStyle="1" w:styleId="Kop7Char">
    <w:name w:val="Kop 7 Char"/>
    <w:basedOn w:val="Standaardalinea-lettertype"/>
    <w:link w:val="Kop7"/>
    <w:uiPriority w:val="9"/>
    <w:semiHidden/>
    <w:rsid w:val="00A56098"/>
    <w:rPr>
      <w:rFonts w:asciiTheme="majorHAnsi" w:eastAsiaTheme="majorEastAsia" w:hAnsiTheme="majorHAnsi" w:cstheme="majorBidi"/>
      <w:i/>
      <w:iCs/>
      <w:color w:val="243F60" w:themeColor="accent1" w:themeShade="7F"/>
    </w:rPr>
  </w:style>
  <w:style w:type="paragraph" w:styleId="Plattetekst">
    <w:name w:val="Body Text"/>
    <w:basedOn w:val="Standaard"/>
    <w:link w:val="PlattetekstChar"/>
    <w:rsid w:val="00A56098"/>
    <w:pPr>
      <w:spacing w:after="0" w:line="240" w:lineRule="auto"/>
      <w:jc w:val="both"/>
    </w:pPr>
    <w:rPr>
      <w:rFonts w:ascii="Times New Roman" w:eastAsia="Times New Roman" w:hAnsi="Times New Roman" w:cs="Times New Roman"/>
      <w:b/>
      <w:sz w:val="72"/>
      <w:szCs w:val="20"/>
      <w:lang w:val="nl-NL" w:eastAsia="nl-NL"/>
    </w:rPr>
  </w:style>
  <w:style w:type="character" w:customStyle="1" w:styleId="PlattetekstChar">
    <w:name w:val="Platte tekst Char"/>
    <w:basedOn w:val="Standaardalinea-lettertype"/>
    <w:link w:val="Plattetekst"/>
    <w:rsid w:val="00A56098"/>
    <w:rPr>
      <w:rFonts w:ascii="Times New Roman" w:eastAsia="Times New Roman" w:hAnsi="Times New Roman" w:cs="Times New Roman"/>
      <w:b/>
      <w:sz w:val="72"/>
      <w:szCs w:val="20"/>
      <w:lang w:val="nl-NL" w:eastAsia="nl-NL"/>
    </w:rPr>
  </w:style>
  <w:style w:type="paragraph" w:styleId="Koptekst">
    <w:name w:val="header"/>
    <w:basedOn w:val="Standaard"/>
    <w:link w:val="KoptekstChar"/>
    <w:uiPriority w:val="99"/>
    <w:unhideWhenUsed/>
    <w:rsid w:val="000256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561D"/>
  </w:style>
  <w:style w:type="paragraph" w:styleId="Voettekst">
    <w:name w:val="footer"/>
    <w:basedOn w:val="Standaard"/>
    <w:link w:val="VoettekstChar"/>
    <w:uiPriority w:val="99"/>
    <w:unhideWhenUsed/>
    <w:rsid w:val="000256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561D"/>
  </w:style>
  <w:style w:type="character" w:styleId="Verwijzingopmerking">
    <w:name w:val="annotation reference"/>
    <w:basedOn w:val="Standaardalinea-lettertype"/>
    <w:uiPriority w:val="99"/>
    <w:semiHidden/>
    <w:unhideWhenUsed/>
    <w:rsid w:val="00306BE0"/>
    <w:rPr>
      <w:sz w:val="16"/>
      <w:szCs w:val="16"/>
    </w:rPr>
  </w:style>
  <w:style w:type="paragraph" w:styleId="Tekstopmerking">
    <w:name w:val="annotation text"/>
    <w:basedOn w:val="Standaard"/>
    <w:link w:val="TekstopmerkingChar"/>
    <w:uiPriority w:val="99"/>
    <w:semiHidden/>
    <w:unhideWhenUsed/>
    <w:rsid w:val="00306BE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06BE0"/>
    <w:rPr>
      <w:sz w:val="20"/>
      <w:szCs w:val="20"/>
    </w:rPr>
  </w:style>
  <w:style w:type="paragraph" w:styleId="Onderwerpvanopmerking">
    <w:name w:val="annotation subject"/>
    <w:basedOn w:val="Tekstopmerking"/>
    <w:next w:val="Tekstopmerking"/>
    <w:link w:val="OnderwerpvanopmerkingChar"/>
    <w:uiPriority w:val="99"/>
    <w:semiHidden/>
    <w:unhideWhenUsed/>
    <w:rsid w:val="00306BE0"/>
    <w:rPr>
      <w:b/>
      <w:bCs/>
    </w:rPr>
  </w:style>
  <w:style w:type="character" w:customStyle="1" w:styleId="OnderwerpvanopmerkingChar">
    <w:name w:val="Onderwerp van opmerking Char"/>
    <w:basedOn w:val="TekstopmerkingChar"/>
    <w:link w:val="Onderwerpvanopmerking"/>
    <w:uiPriority w:val="99"/>
    <w:semiHidden/>
    <w:rsid w:val="00306BE0"/>
    <w:rPr>
      <w:b/>
      <w:bCs/>
      <w:sz w:val="20"/>
      <w:szCs w:val="20"/>
    </w:rPr>
  </w:style>
  <w:style w:type="paragraph" w:styleId="Revisie">
    <w:name w:val="Revision"/>
    <w:hidden/>
    <w:uiPriority w:val="99"/>
    <w:semiHidden/>
    <w:rsid w:val="00902C1E"/>
    <w:pPr>
      <w:spacing w:after="0" w:line="240" w:lineRule="auto"/>
    </w:pPr>
  </w:style>
  <w:style w:type="paragraph" w:customStyle="1" w:styleId="Opsomming">
    <w:name w:val="Opsomming"/>
    <w:basedOn w:val="Lijstalinea"/>
    <w:link w:val="OpsommingChar"/>
    <w:qFormat/>
    <w:rsid w:val="00346A5D"/>
    <w:pPr>
      <w:numPr>
        <w:numId w:val="4"/>
      </w:numPr>
      <w:spacing w:line="312" w:lineRule="auto"/>
      <w:ind w:left="340" w:hanging="340"/>
    </w:pPr>
    <w:rPr>
      <w:rFonts w:ascii="Trebuchet MS" w:eastAsia="Times New Roman" w:hAnsi="Trebuchet MS" w:cs="Times New Roman"/>
      <w:i/>
      <w:iCs/>
      <w:color w:val="262626" w:themeColor="text1" w:themeTint="D9"/>
      <w:sz w:val="20"/>
      <w:szCs w:val="20"/>
      <w:shd w:val="clear" w:color="auto" w:fill="FFE599"/>
      <w:lang w:val="nl-NL" w:eastAsia="nl-BE"/>
    </w:rPr>
  </w:style>
  <w:style w:type="character" w:customStyle="1" w:styleId="OpsommingChar">
    <w:name w:val="Opsomming Char"/>
    <w:basedOn w:val="Standaardalinea-lettertype"/>
    <w:link w:val="Opsomming"/>
    <w:rsid w:val="00346A5D"/>
    <w:rPr>
      <w:rFonts w:ascii="Trebuchet MS" w:eastAsia="Times New Roman" w:hAnsi="Trebuchet MS" w:cs="Times New Roman"/>
      <w:i/>
      <w:iCs/>
      <w:color w:val="262626" w:themeColor="text1" w:themeTint="D9"/>
      <w:sz w:val="20"/>
      <w:szCs w:val="20"/>
      <w:lang w:val="nl-NL" w:eastAsia="nl-BE"/>
    </w:rPr>
  </w:style>
  <w:style w:type="paragraph" w:customStyle="1" w:styleId="Opsomming1">
    <w:name w:val="Opsomming1"/>
    <w:basedOn w:val="Opsomming"/>
    <w:link w:val="Opsomming1Char"/>
    <w:qFormat/>
    <w:rsid w:val="00346A5D"/>
    <w:pPr>
      <w:numPr>
        <w:ilvl w:val="1"/>
      </w:numPr>
      <w:ind w:left="680" w:hanging="340"/>
    </w:pPr>
  </w:style>
  <w:style w:type="character" w:customStyle="1" w:styleId="Opsomming1Char">
    <w:name w:val="Opsomming1 Char"/>
    <w:basedOn w:val="Standaardalinea-lettertype"/>
    <w:link w:val="Opsomming1"/>
    <w:rsid w:val="00346A5D"/>
    <w:rPr>
      <w:rFonts w:ascii="Trebuchet MS" w:eastAsia="Times New Roman" w:hAnsi="Trebuchet MS" w:cs="Times New Roman"/>
      <w:i/>
      <w:iCs/>
      <w:color w:val="262626" w:themeColor="text1" w:themeTint="D9"/>
      <w:sz w:val="20"/>
      <w:szCs w:val="20"/>
      <w:lang w:val="nl-NL" w:eastAsia="nl-BE"/>
    </w:rPr>
  </w:style>
  <w:style w:type="paragraph" w:customStyle="1" w:styleId="Opsomming2">
    <w:name w:val="Opsomming2"/>
    <w:basedOn w:val="Standaard"/>
    <w:link w:val="Opsomming2Char"/>
    <w:qFormat/>
    <w:rsid w:val="00D44806"/>
    <w:pPr>
      <w:numPr>
        <w:numId w:val="7"/>
      </w:numPr>
      <w:spacing w:line="312" w:lineRule="auto"/>
      <w:ind w:left="714" w:hanging="357"/>
      <w:contextualSpacing/>
    </w:pPr>
    <w:rPr>
      <w:rFonts w:ascii="Trebuchet MS" w:eastAsia="Times New Roman" w:hAnsi="Trebuchet MS" w:cs="Times New Roman"/>
      <w:color w:val="262626" w:themeColor="text1" w:themeTint="D9"/>
      <w:sz w:val="20"/>
      <w:szCs w:val="20"/>
      <w:lang w:eastAsia="nl-BE"/>
    </w:rPr>
  </w:style>
  <w:style w:type="character" w:customStyle="1" w:styleId="Opsomming2Char">
    <w:name w:val="Opsomming2 Char"/>
    <w:basedOn w:val="Standaardalinea-lettertype"/>
    <w:link w:val="Opsomming2"/>
    <w:rsid w:val="00D44806"/>
    <w:rPr>
      <w:rFonts w:ascii="Trebuchet MS" w:eastAsia="Times New Roman" w:hAnsi="Trebuchet MS" w:cs="Times New Roman"/>
      <w:color w:val="262626" w:themeColor="text1" w:themeTint="D9"/>
      <w:sz w:val="20"/>
      <w:szCs w:val="20"/>
      <w:lang w:eastAsia="nl-BE"/>
    </w:rPr>
  </w:style>
  <w:style w:type="table" w:styleId="Tabelraster">
    <w:name w:val="Table Grid"/>
    <w:basedOn w:val="Standaardtabel"/>
    <w:rsid w:val="009E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VKSOTekst">
    <w:name w:val="VVKSOTekst"/>
    <w:rsid w:val="009E1440"/>
    <w:pPr>
      <w:spacing w:after="240" w:line="240" w:lineRule="atLeast"/>
      <w:jc w:val="both"/>
    </w:pPr>
    <w:rPr>
      <w:rFonts w:ascii="Arial" w:eastAsia="Times New Roman" w:hAnsi="Arial" w:cs="Times New Roman"/>
      <w:sz w:val="20"/>
      <w:szCs w:val="20"/>
      <w:lang w:val="nl-NL" w:eastAsia="nl-NL"/>
    </w:rPr>
  </w:style>
  <w:style w:type="paragraph" w:customStyle="1" w:styleId="VVKSOTabel">
    <w:name w:val="VVKSOTabel"/>
    <w:rsid w:val="009E1440"/>
    <w:pPr>
      <w:spacing w:before="60" w:after="60" w:line="240" w:lineRule="atLeast"/>
      <w:ind w:left="113" w:right="57"/>
    </w:pPr>
    <w:rPr>
      <w:rFonts w:ascii="Arial" w:eastAsia="Times New Roman" w:hAnsi="Arial" w:cs="Times New Roman"/>
      <w:sz w:val="20"/>
      <w:szCs w:val="20"/>
      <w:lang w:val="nl-NL" w:eastAsia="nl-NL"/>
    </w:rPr>
  </w:style>
  <w:style w:type="paragraph" w:customStyle="1" w:styleId="Titels">
    <w:name w:val="Titels"/>
    <w:basedOn w:val="Kop1"/>
    <w:next w:val="Kop1"/>
    <w:link w:val="TitelsChar"/>
    <w:qFormat/>
    <w:rsid w:val="009E1440"/>
    <w:pPr>
      <w:keepLines w:val="0"/>
      <w:spacing w:before="480" w:after="480" w:line="240" w:lineRule="auto"/>
    </w:pPr>
    <w:rPr>
      <w:rFonts w:ascii="Trebuchet MS" w:hAnsi="Trebuchet MS"/>
      <w:b/>
      <w:color w:val="262626" w:themeColor="text1" w:themeTint="D9"/>
      <w:sz w:val="24"/>
      <w:szCs w:val="24"/>
    </w:rPr>
  </w:style>
  <w:style w:type="character" w:customStyle="1" w:styleId="TitelsChar">
    <w:name w:val="Titels Char"/>
    <w:basedOn w:val="Kop1Char"/>
    <w:link w:val="Titels"/>
    <w:rsid w:val="009E1440"/>
    <w:rPr>
      <w:rFonts w:ascii="Trebuchet MS" w:eastAsiaTheme="majorEastAsia" w:hAnsi="Trebuchet MS" w:cstheme="majorBidi"/>
      <w:b/>
      <w:color w:val="262626" w:themeColor="text1" w:themeTint="D9"/>
      <w:sz w:val="24"/>
      <w:szCs w:val="24"/>
    </w:rPr>
  </w:style>
  <w:style w:type="paragraph" w:styleId="Eindnoottekst">
    <w:name w:val="endnote text"/>
    <w:basedOn w:val="Standaard"/>
    <w:link w:val="EindnoottekstChar"/>
    <w:uiPriority w:val="99"/>
    <w:semiHidden/>
    <w:unhideWhenUsed/>
    <w:rsid w:val="006A1ED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6A1EDD"/>
    <w:rPr>
      <w:sz w:val="20"/>
      <w:szCs w:val="20"/>
    </w:rPr>
  </w:style>
  <w:style w:type="character" w:styleId="Eindnootmarkering">
    <w:name w:val="endnote reference"/>
    <w:basedOn w:val="Standaardalinea-lettertype"/>
    <w:uiPriority w:val="99"/>
    <w:semiHidden/>
    <w:unhideWhenUsed/>
    <w:rsid w:val="006A1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70031">
      <w:bodyDiv w:val="1"/>
      <w:marLeft w:val="0"/>
      <w:marRight w:val="0"/>
      <w:marTop w:val="0"/>
      <w:marBottom w:val="0"/>
      <w:divBdr>
        <w:top w:val="none" w:sz="0" w:space="0" w:color="auto"/>
        <w:left w:val="none" w:sz="0" w:space="0" w:color="auto"/>
        <w:bottom w:val="none" w:sz="0" w:space="0" w:color="auto"/>
        <w:right w:val="none" w:sz="0" w:space="0" w:color="auto"/>
      </w:divBdr>
      <w:divsChild>
        <w:div w:id="342971832">
          <w:marLeft w:val="0"/>
          <w:marRight w:val="0"/>
          <w:marTop w:val="0"/>
          <w:marBottom w:val="0"/>
          <w:divBdr>
            <w:top w:val="none" w:sz="0" w:space="0" w:color="auto"/>
            <w:left w:val="none" w:sz="0" w:space="0" w:color="auto"/>
            <w:bottom w:val="none" w:sz="0" w:space="0" w:color="auto"/>
            <w:right w:val="none" w:sz="0" w:space="0" w:color="auto"/>
          </w:divBdr>
          <w:divsChild>
            <w:div w:id="88698508">
              <w:marLeft w:val="0"/>
              <w:marRight w:val="0"/>
              <w:marTop w:val="0"/>
              <w:marBottom w:val="0"/>
              <w:divBdr>
                <w:top w:val="none" w:sz="0" w:space="0" w:color="auto"/>
                <w:left w:val="none" w:sz="0" w:space="0" w:color="auto"/>
                <w:bottom w:val="none" w:sz="0" w:space="0" w:color="auto"/>
                <w:right w:val="none" w:sz="0" w:space="0" w:color="auto"/>
              </w:divBdr>
              <w:divsChild>
                <w:div w:id="16875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4904">
      <w:bodyDiv w:val="1"/>
      <w:marLeft w:val="0"/>
      <w:marRight w:val="0"/>
      <w:marTop w:val="0"/>
      <w:marBottom w:val="0"/>
      <w:divBdr>
        <w:top w:val="none" w:sz="0" w:space="0" w:color="auto"/>
        <w:left w:val="none" w:sz="0" w:space="0" w:color="auto"/>
        <w:bottom w:val="none" w:sz="0" w:space="0" w:color="auto"/>
        <w:right w:val="none" w:sz="0" w:space="0" w:color="auto"/>
      </w:divBdr>
      <w:divsChild>
        <w:div w:id="679358150">
          <w:marLeft w:val="0"/>
          <w:marRight w:val="0"/>
          <w:marTop w:val="0"/>
          <w:marBottom w:val="0"/>
          <w:divBdr>
            <w:top w:val="none" w:sz="0" w:space="0" w:color="auto"/>
            <w:left w:val="none" w:sz="0" w:space="0" w:color="auto"/>
            <w:bottom w:val="none" w:sz="0" w:space="0" w:color="auto"/>
            <w:right w:val="none" w:sz="0" w:space="0" w:color="auto"/>
          </w:divBdr>
          <w:divsChild>
            <w:div w:id="1015158243">
              <w:marLeft w:val="0"/>
              <w:marRight w:val="0"/>
              <w:marTop w:val="0"/>
              <w:marBottom w:val="0"/>
              <w:divBdr>
                <w:top w:val="none" w:sz="0" w:space="0" w:color="auto"/>
                <w:left w:val="none" w:sz="0" w:space="0" w:color="auto"/>
                <w:bottom w:val="none" w:sz="0" w:space="0" w:color="auto"/>
                <w:right w:val="none" w:sz="0" w:space="0" w:color="auto"/>
              </w:divBdr>
              <w:divsChild>
                <w:div w:id="1253393394">
                  <w:marLeft w:val="0"/>
                  <w:marRight w:val="0"/>
                  <w:marTop w:val="0"/>
                  <w:marBottom w:val="0"/>
                  <w:divBdr>
                    <w:top w:val="none" w:sz="0" w:space="0" w:color="auto"/>
                    <w:left w:val="none" w:sz="0" w:space="0" w:color="auto"/>
                    <w:bottom w:val="none" w:sz="0" w:space="0" w:color="auto"/>
                    <w:right w:val="none" w:sz="0" w:space="0" w:color="auto"/>
                  </w:divBdr>
                  <w:divsChild>
                    <w:div w:id="1108815377">
                      <w:marLeft w:val="0"/>
                      <w:marRight w:val="0"/>
                      <w:marTop w:val="0"/>
                      <w:marBottom w:val="0"/>
                      <w:divBdr>
                        <w:top w:val="none" w:sz="0" w:space="0" w:color="auto"/>
                        <w:left w:val="none" w:sz="0" w:space="0" w:color="auto"/>
                        <w:bottom w:val="none" w:sz="0" w:space="0" w:color="auto"/>
                        <w:right w:val="none" w:sz="0" w:space="0" w:color="auto"/>
                      </w:divBdr>
                      <w:divsChild>
                        <w:div w:id="14238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54329">
          <w:marLeft w:val="0"/>
          <w:marRight w:val="0"/>
          <w:marTop w:val="0"/>
          <w:marBottom w:val="150"/>
          <w:divBdr>
            <w:top w:val="none" w:sz="0" w:space="0" w:color="auto"/>
            <w:left w:val="none" w:sz="0" w:space="0" w:color="auto"/>
            <w:bottom w:val="none" w:sz="0" w:space="0" w:color="auto"/>
            <w:right w:val="none" w:sz="0" w:space="0" w:color="auto"/>
          </w:divBdr>
        </w:div>
        <w:div w:id="1596475737">
          <w:marLeft w:val="0"/>
          <w:marRight w:val="0"/>
          <w:marTop w:val="0"/>
          <w:marBottom w:val="150"/>
          <w:divBdr>
            <w:top w:val="none" w:sz="0" w:space="0" w:color="auto"/>
            <w:left w:val="none" w:sz="0" w:space="0" w:color="auto"/>
            <w:bottom w:val="none" w:sz="0" w:space="0" w:color="auto"/>
            <w:right w:val="none" w:sz="0" w:space="0" w:color="auto"/>
          </w:divBdr>
        </w:div>
        <w:div w:id="1801923251">
          <w:marLeft w:val="0"/>
          <w:marRight w:val="0"/>
          <w:marTop w:val="0"/>
          <w:marBottom w:val="150"/>
          <w:divBdr>
            <w:top w:val="none" w:sz="0" w:space="0" w:color="auto"/>
            <w:left w:val="none" w:sz="0" w:space="0" w:color="auto"/>
            <w:bottom w:val="none" w:sz="0" w:space="0" w:color="auto"/>
            <w:right w:val="none" w:sz="0" w:space="0" w:color="auto"/>
          </w:divBdr>
        </w:div>
        <w:div w:id="533664065">
          <w:marLeft w:val="0"/>
          <w:marRight w:val="0"/>
          <w:marTop w:val="0"/>
          <w:marBottom w:val="150"/>
          <w:divBdr>
            <w:top w:val="none" w:sz="0" w:space="0" w:color="auto"/>
            <w:left w:val="none" w:sz="0" w:space="0" w:color="auto"/>
            <w:bottom w:val="none" w:sz="0" w:space="0" w:color="auto"/>
            <w:right w:val="none" w:sz="0" w:space="0" w:color="auto"/>
          </w:divBdr>
        </w:div>
        <w:div w:id="135923811">
          <w:marLeft w:val="0"/>
          <w:marRight w:val="0"/>
          <w:marTop w:val="0"/>
          <w:marBottom w:val="150"/>
          <w:divBdr>
            <w:top w:val="none" w:sz="0" w:space="0" w:color="auto"/>
            <w:left w:val="none" w:sz="0" w:space="0" w:color="auto"/>
            <w:bottom w:val="none" w:sz="0" w:space="0" w:color="auto"/>
            <w:right w:val="none" w:sz="0" w:space="0" w:color="auto"/>
          </w:divBdr>
        </w:div>
        <w:div w:id="1757478954">
          <w:marLeft w:val="0"/>
          <w:marRight w:val="0"/>
          <w:marTop w:val="0"/>
          <w:marBottom w:val="0"/>
          <w:divBdr>
            <w:top w:val="none" w:sz="0" w:space="0" w:color="auto"/>
            <w:left w:val="none" w:sz="0" w:space="0" w:color="auto"/>
            <w:bottom w:val="none" w:sz="0" w:space="0" w:color="auto"/>
            <w:right w:val="none" w:sz="0" w:space="0" w:color="auto"/>
          </w:divBdr>
          <w:divsChild>
            <w:div w:id="2003390602">
              <w:marLeft w:val="0"/>
              <w:marRight w:val="0"/>
              <w:marTop w:val="0"/>
              <w:marBottom w:val="0"/>
              <w:divBdr>
                <w:top w:val="none" w:sz="0" w:space="0" w:color="auto"/>
                <w:left w:val="none" w:sz="0" w:space="0" w:color="auto"/>
                <w:bottom w:val="none" w:sz="0" w:space="0" w:color="auto"/>
                <w:right w:val="none" w:sz="0" w:space="0" w:color="auto"/>
              </w:divBdr>
              <w:divsChild>
                <w:div w:id="1272667554">
                  <w:marLeft w:val="0"/>
                  <w:marRight w:val="0"/>
                  <w:marTop w:val="0"/>
                  <w:marBottom w:val="0"/>
                  <w:divBdr>
                    <w:top w:val="none" w:sz="0" w:space="0" w:color="auto"/>
                    <w:left w:val="none" w:sz="0" w:space="0" w:color="auto"/>
                    <w:bottom w:val="none" w:sz="0" w:space="0" w:color="auto"/>
                    <w:right w:val="none" w:sz="0" w:space="0" w:color="auto"/>
                  </w:divBdr>
                </w:div>
                <w:div w:id="1260677681">
                  <w:marLeft w:val="0"/>
                  <w:marRight w:val="0"/>
                  <w:marTop w:val="0"/>
                  <w:marBottom w:val="0"/>
                  <w:divBdr>
                    <w:top w:val="none" w:sz="0" w:space="0" w:color="auto"/>
                    <w:left w:val="none" w:sz="0" w:space="0" w:color="auto"/>
                    <w:bottom w:val="none" w:sz="0" w:space="0" w:color="auto"/>
                    <w:right w:val="none" w:sz="0" w:space="0" w:color="auto"/>
                  </w:divBdr>
                  <w:divsChild>
                    <w:div w:id="34280298">
                      <w:marLeft w:val="0"/>
                      <w:marRight w:val="0"/>
                      <w:marTop w:val="0"/>
                      <w:marBottom w:val="0"/>
                      <w:divBdr>
                        <w:top w:val="none" w:sz="0" w:space="0" w:color="auto"/>
                        <w:left w:val="none" w:sz="0" w:space="0" w:color="auto"/>
                        <w:bottom w:val="none" w:sz="0" w:space="0" w:color="auto"/>
                        <w:right w:val="none" w:sz="0" w:space="0" w:color="auto"/>
                      </w:divBdr>
                      <w:divsChild>
                        <w:div w:id="1035421044">
                          <w:marLeft w:val="0"/>
                          <w:marRight w:val="0"/>
                          <w:marTop w:val="0"/>
                          <w:marBottom w:val="0"/>
                          <w:divBdr>
                            <w:top w:val="none" w:sz="0" w:space="0" w:color="auto"/>
                            <w:left w:val="none" w:sz="0" w:space="0" w:color="auto"/>
                            <w:bottom w:val="none" w:sz="0" w:space="0" w:color="auto"/>
                            <w:right w:val="none" w:sz="0" w:space="0" w:color="auto"/>
                          </w:divBdr>
                        </w:div>
                        <w:div w:id="4170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lachten@katholiekonderwijs.vlaanderen"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estuur@imb-borgloon.be" TargetMode="External"/><Relationship Id="rId17" Type="http://schemas.openxmlformats.org/officeDocument/2006/relationships/hyperlink" Target="http://www.imb-borgloon.b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stuur@imb-borgloon.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ie@imb-borgloon.b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klachten.katholiekonderwijs.vlaanderen" TargetMode="External"/><Relationship Id="rId23" Type="http://schemas.openxmlformats.org/officeDocument/2006/relationships/header" Target="header3.xml"/><Relationship Id="rId10" Type="http://schemas.openxmlformats.org/officeDocument/2006/relationships/hyperlink" Target="mailto:imb.huiswerk@telenet.b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klachten.katholiekonderwijs.vlaanderen" TargetMode="External"/><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347B6-2F71-4697-9167-AE71FAC8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61</Pages>
  <Words>20253</Words>
  <Characters>111395</Characters>
  <Application>Microsoft Office Word</Application>
  <DocSecurity>0</DocSecurity>
  <Lines>928</Lines>
  <Paragraphs>262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dc:creator>
  <cp:lastModifiedBy>Jan Noelmans</cp:lastModifiedBy>
  <cp:revision>72</cp:revision>
  <cp:lastPrinted>2023-09-08T11:44:00Z</cp:lastPrinted>
  <dcterms:created xsi:type="dcterms:W3CDTF">2024-04-17T09:13:00Z</dcterms:created>
  <dcterms:modified xsi:type="dcterms:W3CDTF">2024-04-22T14:51:00Z</dcterms:modified>
</cp:coreProperties>
</file>